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B49F9" w14:textId="77777777" w:rsidR="00337708" w:rsidRPr="00C82E91" w:rsidRDefault="00337708" w:rsidP="00881FA5">
      <w:pPr>
        <w:widowControl w:val="0"/>
        <w:autoSpaceDE w:val="0"/>
        <w:autoSpaceDN w:val="0"/>
        <w:adjustRightInd w:val="0"/>
        <w:spacing w:after="60"/>
        <w:rPr>
          <w:rFonts w:asciiTheme="majorHAnsi" w:hAnsiTheme="majorHAnsi" w:cstheme="majorHAnsi"/>
          <w:b/>
          <w:sz w:val="36"/>
          <w:szCs w:val="22"/>
        </w:rPr>
      </w:pPr>
      <w:r w:rsidRPr="00C82E91">
        <w:rPr>
          <w:rFonts w:asciiTheme="majorHAnsi" w:hAnsiTheme="majorHAnsi" w:cstheme="majorHAnsi"/>
          <w:b/>
          <w:sz w:val="36"/>
          <w:szCs w:val="22"/>
        </w:rPr>
        <w:t>INTRODUCTION</w:t>
      </w:r>
    </w:p>
    <w:p w14:paraId="62635333" w14:textId="7E66D900" w:rsidR="00337708" w:rsidRPr="00C82E91" w:rsidRDefault="00337708" w:rsidP="0095448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This was to have been a little pamphlet showing the descent of me - </w:t>
      </w:r>
      <w:r w:rsidRPr="0090746E">
        <w:rPr>
          <w:rFonts w:asciiTheme="majorHAnsi" w:hAnsiTheme="majorHAnsi" w:cstheme="majorHAnsi"/>
          <w:b/>
          <w:bCs/>
          <w:sz w:val="22"/>
          <w:szCs w:val="22"/>
        </w:rPr>
        <w:t xml:space="preserve">Christopher John Alfred </w:t>
      </w:r>
      <w:r w:rsidR="0090746E" w:rsidRPr="0090746E">
        <w:rPr>
          <w:rFonts w:asciiTheme="majorHAnsi" w:hAnsiTheme="majorHAnsi" w:cstheme="majorHAnsi"/>
          <w:b/>
          <w:bCs/>
          <w:sz w:val="22"/>
          <w:szCs w:val="22"/>
        </w:rPr>
        <w:t>Dixon</w:t>
      </w:r>
      <w:r w:rsidRPr="00C82E91">
        <w:rPr>
          <w:rFonts w:asciiTheme="majorHAnsi" w:hAnsiTheme="majorHAnsi" w:cstheme="majorHAnsi"/>
          <w:sz w:val="22"/>
          <w:szCs w:val="22"/>
        </w:rPr>
        <w:t xml:space="preserve">, and I had intentions to trace both the male line (Dixon) and the female line (Elkington) of my paternal grandparents. It was my grandmother, </w:t>
      </w:r>
      <w:r w:rsidRPr="00C82E91">
        <w:rPr>
          <w:rFonts w:asciiTheme="majorHAnsi" w:hAnsiTheme="majorHAnsi" w:cstheme="majorHAnsi"/>
          <w:b/>
          <w:sz w:val="22"/>
          <w:szCs w:val="22"/>
        </w:rPr>
        <w:t xml:space="preserve">Gertrude DIXON (nee </w:t>
      </w:r>
      <w:r w:rsidR="0090746E" w:rsidRPr="00C82E91">
        <w:rPr>
          <w:rFonts w:asciiTheme="majorHAnsi" w:hAnsiTheme="majorHAnsi" w:cstheme="majorHAnsi"/>
          <w:b/>
          <w:sz w:val="22"/>
          <w:szCs w:val="22"/>
        </w:rPr>
        <w:t>Elkington</w:t>
      </w:r>
      <w:r w:rsidRPr="00C82E91">
        <w:rPr>
          <w:rFonts w:asciiTheme="majorHAnsi" w:hAnsiTheme="majorHAnsi" w:cstheme="majorHAnsi"/>
          <w:b/>
          <w:sz w:val="22"/>
          <w:szCs w:val="22"/>
        </w:rPr>
        <w:t>)</w:t>
      </w:r>
      <w:r w:rsidRPr="00C82E91">
        <w:rPr>
          <w:rFonts w:asciiTheme="majorHAnsi" w:hAnsiTheme="majorHAnsi" w:cstheme="majorHAnsi"/>
          <w:sz w:val="22"/>
          <w:szCs w:val="22"/>
        </w:rPr>
        <w:t xml:space="preserve"> who, years ago</w:t>
      </w:r>
      <w:r w:rsidR="00954485" w:rsidRPr="00C82E91">
        <w:rPr>
          <w:rFonts w:asciiTheme="majorHAnsi" w:hAnsiTheme="majorHAnsi" w:cstheme="majorHAnsi"/>
          <w:sz w:val="22"/>
          <w:szCs w:val="22"/>
        </w:rPr>
        <w:t>,</w:t>
      </w:r>
      <w:r w:rsidRPr="00C82E91">
        <w:rPr>
          <w:rFonts w:asciiTheme="majorHAnsi" w:hAnsiTheme="majorHAnsi" w:cstheme="majorHAnsi"/>
          <w:sz w:val="22"/>
          <w:szCs w:val="22"/>
        </w:rPr>
        <w:t xml:space="preserve"> when I was not yet a teenager, kindled my interest in family history. She showed me the deeds to a little cottage in Layer Breton, and although I didn't understand the wording I was fascinated by the feel of the parchment, the legal </w:t>
      </w:r>
      <w:proofErr w:type="gramStart"/>
      <w:r w:rsidRPr="00C82E91">
        <w:rPr>
          <w:rFonts w:asciiTheme="majorHAnsi" w:hAnsiTheme="majorHAnsi" w:cstheme="majorHAnsi"/>
          <w:sz w:val="22"/>
          <w:szCs w:val="22"/>
        </w:rPr>
        <w:t>jargon</w:t>
      </w:r>
      <w:proofErr w:type="gramEnd"/>
      <w:r w:rsidRPr="00C82E91">
        <w:rPr>
          <w:rFonts w:asciiTheme="majorHAnsi" w:hAnsiTheme="majorHAnsi" w:cstheme="majorHAnsi"/>
          <w:sz w:val="22"/>
          <w:szCs w:val="22"/>
        </w:rPr>
        <w:t xml:space="preserve"> and the calligraphy of the eighteenth and nineteenth centuries. From then on</w:t>
      </w:r>
      <w:r w:rsidR="00954485" w:rsidRPr="00C82E91">
        <w:rPr>
          <w:rFonts w:asciiTheme="majorHAnsi" w:hAnsiTheme="majorHAnsi" w:cstheme="majorHAnsi"/>
          <w:sz w:val="22"/>
          <w:szCs w:val="22"/>
        </w:rPr>
        <w:t>,</w:t>
      </w:r>
      <w:r w:rsidRPr="00C82E91">
        <w:rPr>
          <w:rFonts w:asciiTheme="majorHAnsi" w:hAnsiTheme="majorHAnsi" w:cstheme="majorHAnsi"/>
          <w:sz w:val="22"/>
          <w:szCs w:val="22"/>
        </w:rPr>
        <w:t xml:space="preserve"> I wanted to know where we came from and what our roots</w:t>
      </w:r>
      <w:r w:rsidR="00954485" w:rsidRPr="00C82E91">
        <w:rPr>
          <w:rFonts w:asciiTheme="majorHAnsi" w:hAnsiTheme="majorHAnsi" w:cstheme="majorHAnsi"/>
          <w:sz w:val="22"/>
          <w:szCs w:val="22"/>
        </w:rPr>
        <w:t xml:space="preserve"> </w:t>
      </w:r>
      <w:r w:rsidRPr="00C82E91">
        <w:rPr>
          <w:rFonts w:asciiTheme="majorHAnsi" w:hAnsiTheme="majorHAnsi" w:cstheme="majorHAnsi"/>
          <w:sz w:val="22"/>
          <w:szCs w:val="22"/>
        </w:rPr>
        <w:t>were.</w:t>
      </w:r>
    </w:p>
    <w:p w14:paraId="00441924" w14:textId="16337066" w:rsidR="00337708" w:rsidRPr="00C82E91" w:rsidRDefault="00337708" w:rsidP="0090746E">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I started on the genealogical trail in 1972, when I was working for the National Westminster Bank in London. I was</w:t>
      </w:r>
      <w:r w:rsidR="00954485" w:rsidRPr="00C82E91">
        <w:rPr>
          <w:rFonts w:asciiTheme="majorHAnsi" w:hAnsiTheme="majorHAnsi" w:cstheme="majorHAnsi"/>
          <w:sz w:val="22"/>
          <w:szCs w:val="22"/>
        </w:rPr>
        <w:t xml:space="preserve"> </w:t>
      </w:r>
      <w:r w:rsidRPr="00C82E91">
        <w:rPr>
          <w:rFonts w:asciiTheme="majorHAnsi" w:hAnsiTheme="majorHAnsi" w:cstheme="majorHAnsi"/>
          <w:sz w:val="22"/>
          <w:szCs w:val="22"/>
        </w:rPr>
        <w:t xml:space="preserve">only going to trace the </w:t>
      </w:r>
      <w:r w:rsidR="0090746E" w:rsidRPr="00C82E91">
        <w:rPr>
          <w:rFonts w:asciiTheme="majorHAnsi" w:hAnsiTheme="majorHAnsi" w:cstheme="majorHAnsi"/>
          <w:sz w:val="22"/>
          <w:szCs w:val="22"/>
        </w:rPr>
        <w:t xml:space="preserve">Dixon </w:t>
      </w:r>
      <w:r w:rsidRPr="00C82E91">
        <w:rPr>
          <w:rFonts w:asciiTheme="majorHAnsi" w:hAnsiTheme="majorHAnsi" w:cstheme="majorHAnsi"/>
          <w:sz w:val="22"/>
          <w:szCs w:val="22"/>
        </w:rPr>
        <w:t xml:space="preserve">and </w:t>
      </w:r>
      <w:r w:rsidR="0090746E" w:rsidRPr="00C82E91">
        <w:rPr>
          <w:rFonts w:asciiTheme="majorHAnsi" w:hAnsiTheme="majorHAnsi" w:cstheme="majorHAnsi"/>
          <w:sz w:val="22"/>
          <w:szCs w:val="22"/>
        </w:rPr>
        <w:t xml:space="preserve">Elkington </w:t>
      </w:r>
      <w:r w:rsidRPr="00C82E91">
        <w:rPr>
          <w:rFonts w:asciiTheme="majorHAnsi" w:hAnsiTheme="majorHAnsi" w:cstheme="majorHAnsi"/>
          <w:sz w:val="22"/>
          <w:szCs w:val="22"/>
        </w:rPr>
        <w:t xml:space="preserve">line. </w:t>
      </w:r>
      <w:r w:rsidR="00881FA5" w:rsidRPr="00C82E91">
        <w:rPr>
          <w:rFonts w:asciiTheme="majorHAnsi" w:hAnsiTheme="majorHAnsi" w:cstheme="majorHAnsi"/>
          <w:sz w:val="22"/>
          <w:szCs w:val="22"/>
        </w:rPr>
        <w:t xml:space="preserve"> </w:t>
      </w:r>
      <w:r w:rsidRPr="00C82E91">
        <w:rPr>
          <w:rFonts w:asciiTheme="majorHAnsi" w:hAnsiTheme="majorHAnsi" w:cstheme="majorHAnsi"/>
          <w:sz w:val="22"/>
          <w:szCs w:val="22"/>
        </w:rPr>
        <w:t xml:space="preserve">Regarding the </w:t>
      </w:r>
      <w:r w:rsidR="0090746E" w:rsidRPr="00C82E91">
        <w:rPr>
          <w:rFonts w:asciiTheme="majorHAnsi" w:hAnsiTheme="majorHAnsi" w:cstheme="majorHAnsi"/>
          <w:sz w:val="22"/>
          <w:szCs w:val="22"/>
        </w:rPr>
        <w:t xml:space="preserve">Dixon </w:t>
      </w:r>
      <w:r w:rsidRPr="00C82E91">
        <w:rPr>
          <w:rFonts w:asciiTheme="majorHAnsi" w:hAnsiTheme="majorHAnsi" w:cstheme="majorHAnsi"/>
          <w:sz w:val="22"/>
          <w:szCs w:val="22"/>
        </w:rPr>
        <w:t xml:space="preserve">line I progressed </w:t>
      </w:r>
      <w:proofErr w:type="gramStart"/>
      <w:r w:rsidRPr="00C82E91">
        <w:rPr>
          <w:rFonts w:asciiTheme="majorHAnsi" w:hAnsiTheme="majorHAnsi" w:cstheme="majorHAnsi"/>
          <w:sz w:val="22"/>
          <w:szCs w:val="22"/>
        </w:rPr>
        <w:t>fairly quickly</w:t>
      </w:r>
      <w:proofErr w:type="gramEnd"/>
      <w:r w:rsidRPr="00C82E91">
        <w:rPr>
          <w:rFonts w:asciiTheme="majorHAnsi" w:hAnsiTheme="majorHAnsi" w:cstheme="majorHAnsi"/>
          <w:sz w:val="22"/>
          <w:szCs w:val="22"/>
        </w:rPr>
        <w:t xml:space="preserve"> to Isaac but thereafter I hit bedrock. Where Isaac came from and what his life was like I haven't been able to find out.</w:t>
      </w:r>
      <w:r w:rsidR="00881FA5" w:rsidRPr="00C82E91">
        <w:rPr>
          <w:rFonts w:asciiTheme="majorHAnsi" w:hAnsiTheme="majorHAnsi" w:cstheme="majorHAnsi"/>
          <w:sz w:val="22"/>
          <w:szCs w:val="22"/>
        </w:rPr>
        <w:t xml:space="preserve"> However, after </w:t>
      </w:r>
      <w:proofErr w:type="gramStart"/>
      <w:r w:rsidR="00881FA5" w:rsidRPr="00C82E91">
        <w:rPr>
          <w:rFonts w:asciiTheme="majorHAnsi" w:hAnsiTheme="majorHAnsi" w:cstheme="majorHAnsi"/>
          <w:sz w:val="22"/>
          <w:szCs w:val="22"/>
        </w:rPr>
        <w:t>making contact with</w:t>
      </w:r>
      <w:proofErr w:type="gramEnd"/>
      <w:r w:rsidR="00881FA5" w:rsidRPr="00C82E91">
        <w:rPr>
          <w:rFonts w:asciiTheme="majorHAnsi" w:hAnsiTheme="majorHAnsi" w:cstheme="majorHAnsi"/>
          <w:sz w:val="22"/>
          <w:szCs w:val="22"/>
        </w:rPr>
        <w:t xml:space="preserve"> my New Zealand Dixon relatives</w:t>
      </w:r>
      <w:r w:rsidR="00954485" w:rsidRPr="00C82E91">
        <w:rPr>
          <w:rFonts w:asciiTheme="majorHAnsi" w:hAnsiTheme="majorHAnsi" w:cstheme="majorHAnsi"/>
          <w:sz w:val="22"/>
          <w:szCs w:val="22"/>
        </w:rPr>
        <w:t>, more information came to light</w:t>
      </w:r>
      <w:r w:rsidR="0090746E">
        <w:rPr>
          <w:rFonts w:asciiTheme="majorHAnsi" w:hAnsiTheme="majorHAnsi" w:cstheme="majorHAnsi"/>
          <w:sz w:val="22"/>
          <w:szCs w:val="22"/>
        </w:rPr>
        <w:t xml:space="preserve"> about Isaac – but not where he came from.</w:t>
      </w:r>
    </w:p>
    <w:p w14:paraId="414BA81E" w14:textId="2E75FB82" w:rsidR="00E8287B" w:rsidRPr="00C82E91" w:rsidRDefault="00337708" w:rsidP="005B668E">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One good thing I discovered early in my search, was how interested people became when I explained my quest, but the best thing of all is when you discover you have distant cousins that you had only heard stories about, or who up to that moment were only </w:t>
      </w:r>
      <w:r w:rsidR="00881FA5" w:rsidRPr="00C82E91">
        <w:rPr>
          <w:rFonts w:asciiTheme="majorHAnsi" w:hAnsiTheme="majorHAnsi" w:cstheme="majorHAnsi"/>
          <w:sz w:val="22"/>
          <w:szCs w:val="22"/>
        </w:rPr>
        <w:t>ru</w:t>
      </w:r>
      <w:r w:rsidRPr="00C82E91">
        <w:rPr>
          <w:rFonts w:asciiTheme="majorHAnsi" w:hAnsiTheme="majorHAnsi" w:cstheme="majorHAnsi"/>
          <w:sz w:val="22"/>
          <w:szCs w:val="22"/>
        </w:rPr>
        <w:t xml:space="preserve">mours. I had lived for some time around the Colchester/Ipswich regions and never known there were at least 50 </w:t>
      </w:r>
      <w:proofErr w:type="gramStart"/>
      <w:r w:rsidRPr="00C82E91">
        <w:rPr>
          <w:rFonts w:asciiTheme="majorHAnsi" w:hAnsiTheme="majorHAnsi" w:cstheme="majorHAnsi"/>
          <w:sz w:val="22"/>
          <w:szCs w:val="22"/>
        </w:rPr>
        <w:t>fairly close</w:t>
      </w:r>
      <w:proofErr w:type="gramEnd"/>
      <w:r w:rsidRPr="00C82E91">
        <w:rPr>
          <w:rFonts w:asciiTheme="majorHAnsi" w:hAnsiTheme="majorHAnsi" w:cstheme="majorHAnsi"/>
          <w:sz w:val="22"/>
          <w:szCs w:val="22"/>
        </w:rPr>
        <w:t xml:space="preserve"> relatives in the same area (the DENNIS family).</w:t>
      </w:r>
      <w:r w:rsidR="0090746E">
        <w:rPr>
          <w:rFonts w:asciiTheme="majorHAnsi" w:hAnsiTheme="majorHAnsi" w:cstheme="majorHAnsi"/>
          <w:sz w:val="22"/>
          <w:szCs w:val="22"/>
        </w:rPr>
        <w:t xml:space="preserve"> And at least 100 in the Mexborough, South Yorkshire area.</w:t>
      </w:r>
      <w:r w:rsidR="005B668E">
        <w:rPr>
          <w:rFonts w:asciiTheme="majorHAnsi" w:hAnsiTheme="majorHAnsi" w:cstheme="majorHAnsi"/>
          <w:sz w:val="22"/>
          <w:szCs w:val="22"/>
        </w:rPr>
        <w:t xml:space="preserve">   </w:t>
      </w:r>
      <w:r w:rsidRPr="00C82E91">
        <w:rPr>
          <w:rFonts w:asciiTheme="majorHAnsi" w:hAnsiTheme="majorHAnsi" w:cstheme="majorHAnsi"/>
          <w:sz w:val="22"/>
          <w:szCs w:val="22"/>
        </w:rPr>
        <w:t xml:space="preserve">And my uncle(s) </w:t>
      </w:r>
      <w:r w:rsidR="0090746E" w:rsidRPr="00C82E91">
        <w:rPr>
          <w:rFonts w:asciiTheme="majorHAnsi" w:hAnsiTheme="majorHAnsi" w:cstheme="majorHAnsi"/>
          <w:sz w:val="22"/>
          <w:szCs w:val="22"/>
        </w:rPr>
        <w:t xml:space="preserve">Dennis </w:t>
      </w:r>
      <w:r w:rsidRPr="00C82E91">
        <w:rPr>
          <w:rFonts w:asciiTheme="majorHAnsi" w:hAnsiTheme="majorHAnsi" w:cstheme="majorHAnsi"/>
          <w:sz w:val="22"/>
          <w:szCs w:val="22"/>
        </w:rPr>
        <w:t>living less than 5 miles from the place of my birth!! Having met some of this new family I researched them</w:t>
      </w:r>
      <w:r w:rsidR="0090746E">
        <w:rPr>
          <w:rFonts w:asciiTheme="majorHAnsi" w:hAnsiTheme="majorHAnsi" w:cstheme="majorHAnsi"/>
          <w:sz w:val="22"/>
          <w:szCs w:val="22"/>
        </w:rPr>
        <w:t xml:space="preserve"> </w:t>
      </w:r>
      <w:r w:rsidRPr="00C82E91">
        <w:rPr>
          <w:rFonts w:asciiTheme="majorHAnsi" w:hAnsiTheme="majorHAnsi" w:cstheme="majorHAnsi"/>
          <w:sz w:val="22"/>
          <w:szCs w:val="22"/>
        </w:rPr>
        <w:t xml:space="preserve">and solved the mystery of why the name </w:t>
      </w:r>
      <w:proofErr w:type="spellStart"/>
      <w:r w:rsidRPr="00C82E91">
        <w:rPr>
          <w:rFonts w:asciiTheme="majorHAnsi" w:hAnsiTheme="majorHAnsi" w:cstheme="majorHAnsi"/>
          <w:sz w:val="22"/>
          <w:szCs w:val="22"/>
        </w:rPr>
        <w:t>Cheveley</w:t>
      </w:r>
      <w:proofErr w:type="spellEnd"/>
      <w:r w:rsidRPr="00C82E91">
        <w:rPr>
          <w:rFonts w:asciiTheme="majorHAnsi" w:hAnsiTheme="majorHAnsi" w:cstheme="majorHAnsi"/>
          <w:sz w:val="22"/>
          <w:szCs w:val="22"/>
        </w:rPr>
        <w:t xml:space="preserve"> still appears in their family. In solving that problem</w:t>
      </w:r>
      <w:r w:rsidR="005B668E">
        <w:rPr>
          <w:rFonts w:asciiTheme="majorHAnsi" w:hAnsiTheme="majorHAnsi" w:cstheme="majorHAnsi"/>
          <w:sz w:val="22"/>
          <w:szCs w:val="22"/>
        </w:rPr>
        <w:t>,</w:t>
      </w:r>
      <w:r w:rsidRPr="00C82E91">
        <w:rPr>
          <w:rFonts w:asciiTheme="majorHAnsi" w:hAnsiTheme="majorHAnsi" w:cstheme="majorHAnsi"/>
          <w:sz w:val="22"/>
          <w:szCs w:val="22"/>
        </w:rPr>
        <w:t xml:space="preserve"> I stumbled upon a whole new family to research, and although, in the strictest sense I cannot claim them as my own - the fun of research and the sense of bringing our English history to life compelled me to go on. All of this was brought about by my Aunt Phyllis (</w:t>
      </w:r>
      <w:r w:rsidR="0090746E" w:rsidRPr="00C82E91">
        <w:rPr>
          <w:rFonts w:asciiTheme="majorHAnsi" w:hAnsiTheme="majorHAnsi" w:cstheme="majorHAnsi"/>
          <w:sz w:val="22"/>
          <w:szCs w:val="22"/>
        </w:rPr>
        <w:t>Burns</w:t>
      </w:r>
      <w:r w:rsidRPr="00C82E91">
        <w:rPr>
          <w:rFonts w:asciiTheme="majorHAnsi" w:hAnsiTheme="majorHAnsi" w:cstheme="majorHAnsi"/>
          <w:sz w:val="22"/>
          <w:szCs w:val="22"/>
        </w:rPr>
        <w:t xml:space="preserve">) introducing me to my uncle(s) </w:t>
      </w:r>
      <w:r w:rsidR="0090746E" w:rsidRPr="00C82E91">
        <w:rPr>
          <w:rFonts w:asciiTheme="majorHAnsi" w:hAnsiTheme="majorHAnsi" w:cstheme="majorHAnsi"/>
          <w:sz w:val="22"/>
          <w:szCs w:val="22"/>
        </w:rPr>
        <w:t xml:space="preserve">Dennis </w:t>
      </w:r>
      <w:r w:rsidRPr="00C82E91">
        <w:rPr>
          <w:rFonts w:asciiTheme="majorHAnsi" w:hAnsiTheme="majorHAnsi" w:cstheme="majorHAnsi"/>
          <w:sz w:val="22"/>
          <w:szCs w:val="22"/>
        </w:rPr>
        <w:t xml:space="preserve">- </w:t>
      </w:r>
      <w:proofErr w:type="spellStart"/>
      <w:r w:rsidRPr="00C82E91">
        <w:rPr>
          <w:rFonts w:asciiTheme="majorHAnsi" w:hAnsiTheme="majorHAnsi" w:cstheme="majorHAnsi"/>
          <w:sz w:val="22"/>
          <w:szCs w:val="22"/>
        </w:rPr>
        <w:t>Cheveley</w:t>
      </w:r>
      <w:proofErr w:type="spellEnd"/>
      <w:r w:rsidRPr="00C82E91">
        <w:rPr>
          <w:rFonts w:asciiTheme="majorHAnsi" w:hAnsiTheme="majorHAnsi" w:cstheme="majorHAnsi"/>
          <w:sz w:val="22"/>
          <w:szCs w:val="22"/>
        </w:rPr>
        <w:t xml:space="preserve"> and Patrick &amp; their sister Audrey </w:t>
      </w:r>
      <w:r w:rsidR="0090746E" w:rsidRPr="00C82E91">
        <w:rPr>
          <w:rFonts w:asciiTheme="majorHAnsi" w:hAnsiTheme="majorHAnsi" w:cstheme="majorHAnsi"/>
          <w:sz w:val="22"/>
          <w:szCs w:val="22"/>
        </w:rPr>
        <w:t>Davey</w:t>
      </w:r>
      <w:r w:rsidRPr="00C82E91">
        <w:rPr>
          <w:rFonts w:asciiTheme="majorHAnsi" w:hAnsiTheme="majorHAnsi" w:cstheme="majorHAnsi"/>
          <w:sz w:val="22"/>
          <w:szCs w:val="22"/>
        </w:rPr>
        <w:t>.</w:t>
      </w:r>
      <w:r w:rsidR="00954485" w:rsidRPr="00C82E91">
        <w:rPr>
          <w:rFonts w:asciiTheme="majorHAnsi" w:hAnsiTheme="majorHAnsi" w:cstheme="majorHAnsi"/>
          <w:sz w:val="22"/>
          <w:szCs w:val="22"/>
        </w:rPr>
        <w:t xml:space="preserve"> I have written family history b</w:t>
      </w:r>
      <w:r w:rsidR="0090746E">
        <w:rPr>
          <w:rFonts w:asciiTheme="majorHAnsi" w:hAnsiTheme="majorHAnsi" w:cstheme="majorHAnsi"/>
          <w:sz w:val="22"/>
          <w:szCs w:val="22"/>
        </w:rPr>
        <w:t>oo</w:t>
      </w:r>
      <w:r w:rsidR="00954485" w:rsidRPr="00C82E91">
        <w:rPr>
          <w:rFonts w:asciiTheme="majorHAnsi" w:hAnsiTheme="majorHAnsi" w:cstheme="majorHAnsi"/>
          <w:sz w:val="22"/>
          <w:szCs w:val="22"/>
        </w:rPr>
        <w:t>ks on these families.</w:t>
      </w:r>
    </w:p>
    <w:p w14:paraId="782F0446" w14:textId="439118C0" w:rsidR="00881FA5" w:rsidRPr="00C82E91"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The</w:t>
      </w:r>
      <w:r w:rsidR="005B668E">
        <w:rPr>
          <w:rFonts w:asciiTheme="majorHAnsi" w:hAnsiTheme="majorHAnsi" w:cstheme="majorHAnsi"/>
          <w:sz w:val="22"/>
          <w:szCs w:val="22"/>
        </w:rPr>
        <w:t xml:space="preserve">se </w:t>
      </w:r>
      <w:r w:rsidRPr="00C82E91">
        <w:rPr>
          <w:rFonts w:asciiTheme="majorHAnsi" w:hAnsiTheme="majorHAnsi" w:cstheme="majorHAnsi"/>
          <w:sz w:val="22"/>
          <w:szCs w:val="22"/>
        </w:rPr>
        <w:t xml:space="preserve">families were, without doubt, from that solid backbone of English life - the yeoman stock. In our veins flows the blood of farmers, soldiers, </w:t>
      </w:r>
      <w:proofErr w:type="gramStart"/>
      <w:r w:rsidRPr="00C82E91">
        <w:rPr>
          <w:rFonts w:asciiTheme="majorHAnsi" w:hAnsiTheme="majorHAnsi" w:cstheme="majorHAnsi"/>
          <w:sz w:val="22"/>
          <w:szCs w:val="22"/>
        </w:rPr>
        <w:t>sailors</w:t>
      </w:r>
      <w:proofErr w:type="gramEnd"/>
      <w:r w:rsidRPr="00C82E91">
        <w:rPr>
          <w:rFonts w:asciiTheme="majorHAnsi" w:hAnsiTheme="majorHAnsi" w:cstheme="majorHAnsi"/>
          <w:sz w:val="22"/>
          <w:szCs w:val="22"/>
        </w:rPr>
        <w:t xml:space="preserve"> and shopkeepers. We may not have contributed greatly to individual incidents in </w:t>
      </w:r>
      <w:proofErr w:type="gramStart"/>
      <w:r w:rsidRPr="00C82E91">
        <w:rPr>
          <w:rFonts w:asciiTheme="majorHAnsi" w:hAnsiTheme="majorHAnsi" w:cstheme="majorHAnsi"/>
          <w:sz w:val="22"/>
          <w:szCs w:val="22"/>
        </w:rPr>
        <w:t>history, or</w:t>
      </w:r>
      <w:proofErr w:type="gramEnd"/>
      <w:r w:rsidRPr="00C82E91">
        <w:rPr>
          <w:rFonts w:asciiTheme="majorHAnsi" w:hAnsiTheme="majorHAnsi" w:cstheme="majorHAnsi"/>
          <w:sz w:val="22"/>
          <w:szCs w:val="22"/>
        </w:rPr>
        <w:t xml:space="preserve"> hobnobbe</w:t>
      </w:r>
      <w:r w:rsidR="00954485" w:rsidRPr="00C82E91">
        <w:rPr>
          <w:rFonts w:asciiTheme="majorHAnsi" w:hAnsiTheme="majorHAnsi" w:cstheme="majorHAnsi"/>
          <w:sz w:val="22"/>
          <w:szCs w:val="22"/>
        </w:rPr>
        <w:t>d</w:t>
      </w:r>
      <w:r w:rsidRPr="00C82E91">
        <w:rPr>
          <w:rFonts w:asciiTheme="majorHAnsi" w:hAnsiTheme="majorHAnsi" w:cstheme="majorHAnsi"/>
          <w:sz w:val="22"/>
          <w:szCs w:val="22"/>
        </w:rPr>
        <w:t xml:space="preserve"> with kings and queens </w:t>
      </w:r>
      <w:r w:rsidR="00E8287B" w:rsidRPr="00C82E91">
        <w:rPr>
          <w:rFonts w:asciiTheme="majorHAnsi" w:hAnsiTheme="majorHAnsi" w:cstheme="majorHAnsi"/>
          <w:sz w:val="22"/>
          <w:szCs w:val="22"/>
        </w:rPr>
        <w:t>but our ancestors helped to make Britain great.</w:t>
      </w:r>
    </w:p>
    <w:p w14:paraId="7B59655B" w14:textId="28A198E1" w:rsidR="00337708" w:rsidRPr="00C82E91"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To my family I give this booklet. You know now where your roots lie, but it is my fervent hope that one of you, in the future, will continue the research and find what I failed to find.</w:t>
      </w:r>
    </w:p>
    <w:p w14:paraId="6EFC8171" w14:textId="484F5CF1" w:rsidR="00337708" w:rsidRPr="00C82E91" w:rsidRDefault="00337708" w:rsidP="005B668E">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Good Luck!!</w:t>
      </w:r>
      <w:r w:rsidR="005B668E">
        <w:rPr>
          <w:rFonts w:asciiTheme="majorHAnsi" w:hAnsiTheme="majorHAnsi" w:cstheme="majorHAnsi"/>
          <w:sz w:val="22"/>
          <w:szCs w:val="22"/>
        </w:rPr>
        <w:t xml:space="preserve">      </w:t>
      </w:r>
      <w:r w:rsidRPr="00C82E91">
        <w:rPr>
          <w:rFonts w:asciiTheme="majorHAnsi" w:hAnsiTheme="majorHAnsi" w:cstheme="majorHAnsi"/>
          <w:sz w:val="22"/>
          <w:szCs w:val="22"/>
        </w:rPr>
        <w:t xml:space="preserve">Christopher John Alfred </w:t>
      </w:r>
      <w:proofErr w:type="gramStart"/>
      <w:r w:rsidRPr="00C82E91">
        <w:rPr>
          <w:rFonts w:asciiTheme="majorHAnsi" w:hAnsiTheme="majorHAnsi" w:cstheme="majorHAnsi"/>
          <w:sz w:val="22"/>
          <w:szCs w:val="22"/>
        </w:rPr>
        <w:t>Dixon</w:t>
      </w:r>
      <w:r w:rsidR="005B668E">
        <w:rPr>
          <w:rFonts w:asciiTheme="majorHAnsi" w:hAnsiTheme="majorHAnsi" w:cstheme="majorHAnsi"/>
          <w:sz w:val="22"/>
          <w:szCs w:val="22"/>
        </w:rPr>
        <w:t xml:space="preserve">  2023</w:t>
      </w:r>
      <w:proofErr w:type="gramEnd"/>
      <w:r w:rsidR="005B668E">
        <w:rPr>
          <w:rFonts w:asciiTheme="majorHAnsi" w:hAnsiTheme="majorHAnsi" w:cstheme="majorHAnsi"/>
          <w:sz w:val="22"/>
          <w:szCs w:val="22"/>
        </w:rPr>
        <w:t>.</w:t>
      </w:r>
    </w:p>
    <w:p w14:paraId="67FEAE94" w14:textId="77777777" w:rsidR="00337708" w:rsidRPr="00C82E91" w:rsidRDefault="00337708" w:rsidP="00337708">
      <w:pPr>
        <w:pageBreakBefore/>
        <w:widowControl w:val="0"/>
        <w:autoSpaceDE w:val="0"/>
        <w:autoSpaceDN w:val="0"/>
        <w:adjustRightInd w:val="0"/>
        <w:spacing w:after="60"/>
        <w:rPr>
          <w:rFonts w:asciiTheme="majorHAnsi" w:hAnsiTheme="majorHAnsi" w:cstheme="majorHAnsi"/>
          <w:b/>
          <w:sz w:val="36"/>
          <w:szCs w:val="22"/>
        </w:rPr>
      </w:pPr>
      <w:r w:rsidRPr="00C82E91">
        <w:rPr>
          <w:rFonts w:asciiTheme="majorHAnsi" w:hAnsiTheme="majorHAnsi" w:cstheme="majorHAnsi"/>
          <w:b/>
          <w:sz w:val="36"/>
          <w:szCs w:val="22"/>
        </w:rPr>
        <w:lastRenderedPageBreak/>
        <w:t>ACKNOWLEDGEMENTS</w:t>
      </w:r>
    </w:p>
    <w:p w14:paraId="307C5E93" w14:textId="77777777" w:rsidR="00337708" w:rsidRPr="00C82E91" w:rsidRDefault="00337708" w:rsidP="00337708">
      <w:pPr>
        <w:widowControl w:val="0"/>
        <w:autoSpaceDE w:val="0"/>
        <w:autoSpaceDN w:val="0"/>
        <w:adjustRightInd w:val="0"/>
        <w:spacing w:after="60"/>
        <w:rPr>
          <w:rFonts w:asciiTheme="majorHAnsi" w:hAnsiTheme="majorHAnsi" w:cstheme="majorHAnsi"/>
          <w:sz w:val="22"/>
          <w:szCs w:val="22"/>
        </w:rPr>
      </w:pPr>
    </w:p>
    <w:p w14:paraId="2E44FC14" w14:textId="4DBE287E" w:rsidR="00337708" w:rsidRPr="00C82E91"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b/>
          <w:sz w:val="22"/>
          <w:szCs w:val="22"/>
        </w:rPr>
        <w:t xml:space="preserve">Gertrude Anne </w:t>
      </w:r>
      <w:r w:rsidR="0090746E" w:rsidRPr="00C82E91">
        <w:rPr>
          <w:rFonts w:asciiTheme="majorHAnsi" w:hAnsiTheme="majorHAnsi" w:cstheme="majorHAnsi"/>
          <w:b/>
          <w:sz w:val="22"/>
          <w:szCs w:val="22"/>
        </w:rPr>
        <w:t>Elkington</w:t>
      </w:r>
      <w:r w:rsidRPr="00C82E91">
        <w:rPr>
          <w:rFonts w:asciiTheme="majorHAnsi" w:hAnsiTheme="majorHAnsi" w:cstheme="majorHAnsi"/>
          <w:sz w:val="22"/>
          <w:szCs w:val="22"/>
        </w:rPr>
        <w:t xml:space="preserve">, my grandmother without whom none of this would have been possible; my parents </w:t>
      </w:r>
      <w:r w:rsidRPr="00C82E91">
        <w:rPr>
          <w:rFonts w:asciiTheme="majorHAnsi" w:hAnsiTheme="majorHAnsi" w:cstheme="majorHAnsi"/>
          <w:b/>
          <w:sz w:val="22"/>
          <w:szCs w:val="22"/>
        </w:rPr>
        <w:t xml:space="preserve">Alfred Patrick John </w:t>
      </w:r>
      <w:r w:rsidR="0090746E">
        <w:rPr>
          <w:rFonts w:asciiTheme="majorHAnsi" w:hAnsiTheme="majorHAnsi" w:cstheme="majorHAnsi"/>
          <w:b/>
          <w:sz w:val="22"/>
          <w:szCs w:val="22"/>
        </w:rPr>
        <w:t>Dixon</w:t>
      </w:r>
      <w:r w:rsidRPr="00C82E91">
        <w:rPr>
          <w:rFonts w:asciiTheme="majorHAnsi" w:hAnsiTheme="majorHAnsi" w:cstheme="majorHAnsi"/>
          <w:sz w:val="22"/>
          <w:szCs w:val="22"/>
        </w:rPr>
        <w:t xml:space="preserve"> &amp; </w:t>
      </w:r>
      <w:r w:rsidRPr="00C82E91">
        <w:rPr>
          <w:rFonts w:asciiTheme="majorHAnsi" w:hAnsiTheme="majorHAnsi" w:cstheme="majorHAnsi"/>
          <w:b/>
          <w:sz w:val="22"/>
          <w:szCs w:val="22"/>
        </w:rPr>
        <w:t xml:space="preserve">Marion Edna </w:t>
      </w:r>
      <w:r w:rsidR="0090746E">
        <w:rPr>
          <w:rFonts w:asciiTheme="majorHAnsi" w:hAnsiTheme="majorHAnsi" w:cstheme="majorHAnsi"/>
          <w:b/>
          <w:sz w:val="22"/>
          <w:szCs w:val="22"/>
        </w:rPr>
        <w:t>Dixon</w:t>
      </w:r>
      <w:r w:rsidR="0090746E" w:rsidRPr="00C82E91">
        <w:rPr>
          <w:rFonts w:asciiTheme="majorHAnsi" w:hAnsiTheme="majorHAnsi" w:cstheme="majorHAnsi"/>
          <w:sz w:val="22"/>
          <w:szCs w:val="22"/>
        </w:rPr>
        <w:t xml:space="preserve"> </w:t>
      </w:r>
      <w:r w:rsidRPr="00C82E91">
        <w:rPr>
          <w:rFonts w:asciiTheme="majorHAnsi" w:hAnsiTheme="majorHAnsi" w:cstheme="majorHAnsi"/>
          <w:sz w:val="22"/>
          <w:szCs w:val="22"/>
        </w:rPr>
        <w:t>(</w:t>
      </w:r>
      <w:r w:rsidRPr="00C82E91">
        <w:rPr>
          <w:rFonts w:asciiTheme="majorHAnsi" w:hAnsiTheme="majorHAnsi" w:cstheme="majorHAnsi"/>
          <w:b/>
          <w:sz w:val="22"/>
          <w:szCs w:val="22"/>
        </w:rPr>
        <w:t>nee E</w:t>
      </w:r>
      <w:r w:rsidR="0090746E">
        <w:rPr>
          <w:rFonts w:asciiTheme="majorHAnsi" w:hAnsiTheme="majorHAnsi" w:cstheme="majorHAnsi"/>
          <w:b/>
          <w:sz w:val="22"/>
          <w:szCs w:val="22"/>
        </w:rPr>
        <w:t>vans</w:t>
      </w:r>
      <w:r w:rsidRPr="00C82E91">
        <w:rPr>
          <w:rFonts w:asciiTheme="majorHAnsi" w:hAnsiTheme="majorHAnsi" w:cstheme="majorHAnsi"/>
          <w:sz w:val="22"/>
          <w:szCs w:val="22"/>
        </w:rPr>
        <w:t xml:space="preserve">) for their unfailing support; my wife, </w:t>
      </w:r>
      <w:r w:rsidRPr="00C82E91">
        <w:rPr>
          <w:rFonts w:asciiTheme="majorHAnsi" w:hAnsiTheme="majorHAnsi" w:cstheme="majorHAnsi"/>
          <w:b/>
          <w:sz w:val="22"/>
          <w:szCs w:val="22"/>
        </w:rPr>
        <w:t xml:space="preserve">Pamela Lesley </w:t>
      </w:r>
      <w:r w:rsidR="0090746E">
        <w:rPr>
          <w:rFonts w:asciiTheme="majorHAnsi" w:hAnsiTheme="majorHAnsi" w:cstheme="majorHAnsi"/>
          <w:b/>
          <w:sz w:val="22"/>
          <w:szCs w:val="22"/>
        </w:rPr>
        <w:t>Dixon</w:t>
      </w:r>
      <w:r w:rsidR="0090746E" w:rsidRPr="00C82E91">
        <w:rPr>
          <w:rFonts w:asciiTheme="majorHAnsi" w:hAnsiTheme="majorHAnsi" w:cstheme="majorHAnsi"/>
          <w:sz w:val="22"/>
          <w:szCs w:val="22"/>
        </w:rPr>
        <w:t xml:space="preserve"> </w:t>
      </w:r>
      <w:r w:rsidRPr="00C82E91">
        <w:rPr>
          <w:rFonts w:asciiTheme="majorHAnsi" w:hAnsiTheme="majorHAnsi" w:cstheme="majorHAnsi"/>
          <w:b/>
          <w:sz w:val="22"/>
          <w:szCs w:val="22"/>
        </w:rPr>
        <w:t xml:space="preserve">(nee </w:t>
      </w:r>
      <w:r w:rsidR="0090746E">
        <w:rPr>
          <w:rFonts w:asciiTheme="majorHAnsi" w:hAnsiTheme="majorHAnsi" w:cstheme="majorHAnsi"/>
          <w:b/>
          <w:sz w:val="22"/>
          <w:szCs w:val="22"/>
        </w:rPr>
        <w:t>Smith</w:t>
      </w:r>
      <w:r w:rsidRPr="00C82E91">
        <w:rPr>
          <w:rFonts w:asciiTheme="majorHAnsi" w:hAnsiTheme="majorHAnsi" w:cstheme="majorHAnsi"/>
          <w:sz w:val="22"/>
          <w:szCs w:val="22"/>
        </w:rPr>
        <w:t xml:space="preserve">) for her patience &amp; help in sifting through records and combing the churchyards at night with a torch to see the faint </w:t>
      </w:r>
      <w:proofErr w:type="spellStart"/>
      <w:r w:rsidRPr="00C82E91">
        <w:rPr>
          <w:rFonts w:asciiTheme="majorHAnsi" w:hAnsiTheme="majorHAnsi" w:cstheme="majorHAnsi"/>
          <w:sz w:val="22"/>
          <w:szCs w:val="22"/>
        </w:rPr>
        <w:t>scratchings</w:t>
      </w:r>
      <w:proofErr w:type="spellEnd"/>
      <w:r w:rsidRPr="00C82E91">
        <w:rPr>
          <w:rFonts w:asciiTheme="majorHAnsi" w:hAnsiTheme="majorHAnsi" w:cstheme="majorHAnsi"/>
          <w:sz w:val="22"/>
          <w:szCs w:val="22"/>
        </w:rPr>
        <w:t xml:space="preserve"> on the gravestones; to my </w:t>
      </w:r>
      <w:r w:rsidRPr="00C82E91">
        <w:rPr>
          <w:rFonts w:asciiTheme="majorHAnsi" w:hAnsiTheme="majorHAnsi" w:cstheme="majorHAnsi"/>
          <w:b/>
          <w:sz w:val="22"/>
          <w:szCs w:val="22"/>
        </w:rPr>
        <w:t xml:space="preserve">Aunt </w:t>
      </w:r>
      <w:proofErr w:type="spellStart"/>
      <w:r w:rsidRPr="00C82E91">
        <w:rPr>
          <w:rFonts w:asciiTheme="majorHAnsi" w:hAnsiTheme="majorHAnsi" w:cstheme="majorHAnsi"/>
          <w:b/>
          <w:sz w:val="22"/>
          <w:szCs w:val="22"/>
        </w:rPr>
        <w:t>Phyl</w:t>
      </w:r>
      <w:proofErr w:type="spellEnd"/>
      <w:r w:rsidRPr="00C82E91">
        <w:rPr>
          <w:rFonts w:asciiTheme="majorHAnsi" w:hAnsiTheme="majorHAnsi" w:cstheme="majorHAnsi"/>
          <w:b/>
          <w:sz w:val="22"/>
          <w:szCs w:val="22"/>
        </w:rPr>
        <w:t>(</w:t>
      </w:r>
      <w:proofErr w:type="spellStart"/>
      <w:r w:rsidRPr="00C82E91">
        <w:rPr>
          <w:rFonts w:asciiTheme="majorHAnsi" w:hAnsiTheme="majorHAnsi" w:cstheme="majorHAnsi"/>
          <w:b/>
          <w:sz w:val="22"/>
          <w:szCs w:val="22"/>
        </w:rPr>
        <w:t>lis</w:t>
      </w:r>
      <w:proofErr w:type="spellEnd"/>
      <w:r w:rsidRPr="00C82E91">
        <w:rPr>
          <w:rFonts w:asciiTheme="majorHAnsi" w:hAnsiTheme="majorHAnsi" w:cstheme="majorHAnsi"/>
          <w:b/>
          <w:sz w:val="22"/>
          <w:szCs w:val="22"/>
        </w:rPr>
        <w:t xml:space="preserve">) </w:t>
      </w:r>
      <w:r w:rsidR="0090746E">
        <w:rPr>
          <w:rFonts w:asciiTheme="majorHAnsi" w:hAnsiTheme="majorHAnsi" w:cstheme="majorHAnsi"/>
          <w:b/>
          <w:sz w:val="22"/>
          <w:szCs w:val="22"/>
        </w:rPr>
        <w:t>Burns</w:t>
      </w:r>
      <w:r w:rsidRPr="00C82E91">
        <w:rPr>
          <w:rFonts w:asciiTheme="majorHAnsi" w:hAnsiTheme="majorHAnsi" w:cstheme="majorHAnsi"/>
          <w:b/>
          <w:sz w:val="22"/>
          <w:szCs w:val="22"/>
        </w:rPr>
        <w:t xml:space="preserve"> (nee </w:t>
      </w:r>
      <w:r w:rsidR="0090746E">
        <w:rPr>
          <w:rFonts w:asciiTheme="majorHAnsi" w:hAnsiTheme="majorHAnsi" w:cstheme="majorHAnsi"/>
          <w:b/>
          <w:sz w:val="22"/>
          <w:szCs w:val="22"/>
        </w:rPr>
        <w:t>Dixon</w:t>
      </w:r>
      <w:r w:rsidRPr="00C82E91">
        <w:rPr>
          <w:rFonts w:asciiTheme="majorHAnsi" w:hAnsiTheme="majorHAnsi" w:cstheme="majorHAnsi"/>
          <w:sz w:val="22"/>
          <w:szCs w:val="22"/>
        </w:rPr>
        <w:t xml:space="preserve">) for her unstinting help, advice, proofreading and for supplying many of the photographs as well as undertaking research for me; my </w:t>
      </w:r>
      <w:r w:rsidRPr="00C82E91">
        <w:rPr>
          <w:rFonts w:asciiTheme="majorHAnsi" w:hAnsiTheme="majorHAnsi" w:cstheme="majorHAnsi"/>
          <w:b/>
          <w:sz w:val="22"/>
          <w:szCs w:val="22"/>
        </w:rPr>
        <w:t xml:space="preserve">Aunt Nora </w:t>
      </w:r>
      <w:r w:rsidR="0090746E">
        <w:rPr>
          <w:rFonts w:asciiTheme="majorHAnsi" w:hAnsiTheme="majorHAnsi" w:cstheme="majorHAnsi"/>
          <w:b/>
          <w:sz w:val="22"/>
          <w:szCs w:val="22"/>
        </w:rPr>
        <w:t>McKay</w:t>
      </w:r>
      <w:r w:rsidRPr="00C82E91">
        <w:rPr>
          <w:rFonts w:asciiTheme="majorHAnsi" w:hAnsiTheme="majorHAnsi" w:cstheme="majorHAnsi"/>
          <w:b/>
          <w:sz w:val="22"/>
          <w:szCs w:val="22"/>
        </w:rPr>
        <w:t xml:space="preserve"> (nee </w:t>
      </w:r>
      <w:r w:rsidR="0090746E">
        <w:rPr>
          <w:rFonts w:asciiTheme="majorHAnsi" w:hAnsiTheme="majorHAnsi" w:cstheme="majorHAnsi"/>
          <w:b/>
          <w:sz w:val="22"/>
          <w:szCs w:val="22"/>
        </w:rPr>
        <w:t>Dixon</w:t>
      </w:r>
      <w:r w:rsidRPr="00C82E91">
        <w:rPr>
          <w:rFonts w:asciiTheme="majorHAnsi" w:hAnsiTheme="majorHAnsi" w:cstheme="majorHAnsi"/>
          <w:sz w:val="22"/>
          <w:szCs w:val="22"/>
        </w:rPr>
        <w:t xml:space="preserve">) for information on Alfred James and on the Dennis family; to </w:t>
      </w:r>
      <w:proofErr w:type="spellStart"/>
      <w:r w:rsidRPr="00C82E91">
        <w:rPr>
          <w:rFonts w:asciiTheme="majorHAnsi" w:hAnsiTheme="majorHAnsi" w:cstheme="majorHAnsi"/>
          <w:sz w:val="22"/>
          <w:szCs w:val="22"/>
        </w:rPr>
        <w:t>Cheveley</w:t>
      </w:r>
      <w:proofErr w:type="spellEnd"/>
      <w:r w:rsidRPr="00C82E91">
        <w:rPr>
          <w:rFonts w:asciiTheme="majorHAnsi" w:hAnsiTheme="majorHAnsi" w:cstheme="majorHAnsi"/>
          <w:sz w:val="22"/>
          <w:szCs w:val="22"/>
        </w:rPr>
        <w:t xml:space="preserve"> and </w:t>
      </w:r>
      <w:r w:rsidRPr="00C82E91">
        <w:rPr>
          <w:rFonts w:asciiTheme="majorHAnsi" w:hAnsiTheme="majorHAnsi" w:cstheme="majorHAnsi"/>
          <w:b/>
          <w:sz w:val="22"/>
          <w:szCs w:val="22"/>
        </w:rPr>
        <w:t xml:space="preserve">Pat </w:t>
      </w:r>
      <w:r w:rsidR="0090746E">
        <w:rPr>
          <w:rFonts w:asciiTheme="majorHAnsi" w:hAnsiTheme="majorHAnsi" w:cstheme="majorHAnsi"/>
          <w:b/>
          <w:sz w:val="22"/>
          <w:szCs w:val="22"/>
        </w:rPr>
        <w:t>Dennis</w:t>
      </w:r>
      <w:r w:rsidRPr="00C82E91">
        <w:rPr>
          <w:rFonts w:asciiTheme="majorHAnsi" w:hAnsiTheme="majorHAnsi" w:cstheme="majorHAnsi"/>
          <w:b/>
          <w:sz w:val="22"/>
          <w:szCs w:val="22"/>
        </w:rPr>
        <w:t xml:space="preserve">, Marianna </w:t>
      </w:r>
      <w:r w:rsidR="0090746E">
        <w:rPr>
          <w:rFonts w:asciiTheme="majorHAnsi" w:hAnsiTheme="majorHAnsi" w:cstheme="majorHAnsi"/>
          <w:b/>
          <w:sz w:val="22"/>
          <w:szCs w:val="22"/>
        </w:rPr>
        <w:t>Dennis</w:t>
      </w:r>
      <w:r w:rsidR="0090746E" w:rsidRPr="00C82E91">
        <w:rPr>
          <w:rFonts w:asciiTheme="majorHAnsi" w:hAnsiTheme="majorHAnsi" w:cstheme="majorHAnsi"/>
          <w:sz w:val="22"/>
          <w:szCs w:val="22"/>
        </w:rPr>
        <w:t xml:space="preserve"> </w:t>
      </w:r>
      <w:r w:rsidRPr="00C82E91">
        <w:rPr>
          <w:rFonts w:asciiTheme="majorHAnsi" w:hAnsiTheme="majorHAnsi" w:cstheme="majorHAnsi"/>
          <w:sz w:val="22"/>
          <w:szCs w:val="22"/>
        </w:rPr>
        <w:t xml:space="preserve">and </w:t>
      </w:r>
      <w:r w:rsidRPr="00C82E91">
        <w:rPr>
          <w:rFonts w:asciiTheme="majorHAnsi" w:hAnsiTheme="majorHAnsi" w:cstheme="majorHAnsi"/>
          <w:b/>
          <w:sz w:val="22"/>
          <w:szCs w:val="22"/>
        </w:rPr>
        <w:t xml:space="preserve">Audrey </w:t>
      </w:r>
      <w:r w:rsidR="0090746E">
        <w:rPr>
          <w:rFonts w:asciiTheme="majorHAnsi" w:hAnsiTheme="majorHAnsi" w:cstheme="majorHAnsi"/>
          <w:b/>
          <w:sz w:val="22"/>
          <w:szCs w:val="22"/>
        </w:rPr>
        <w:t>Davey</w:t>
      </w:r>
      <w:r w:rsidRPr="00C82E91">
        <w:rPr>
          <w:rFonts w:asciiTheme="majorHAnsi" w:hAnsiTheme="majorHAnsi" w:cstheme="majorHAnsi"/>
          <w:sz w:val="22"/>
          <w:szCs w:val="22"/>
        </w:rPr>
        <w:t xml:space="preserve"> for getting me started on the Dennis line and correcting mistakes; to </w:t>
      </w:r>
      <w:r w:rsidRPr="00C82E91">
        <w:rPr>
          <w:rFonts w:asciiTheme="majorHAnsi" w:hAnsiTheme="majorHAnsi" w:cstheme="majorHAnsi"/>
          <w:b/>
          <w:sz w:val="22"/>
          <w:szCs w:val="22"/>
        </w:rPr>
        <w:t xml:space="preserve">Jack </w:t>
      </w:r>
      <w:proofErr w:type="spellStart"/>
      <w:r w:rsidRPr="00C82E91">
        <w:rPr>
          <w:rFonts w:asciiTheme="majorHAnsi" w:hAnsiTheme="majorHAnsi" w:cstheme="majorHAnsi"/>
          <w:b/>
          <w:sz w:val="22"/>
          <w:szCs w:val="22"/>
        </w:rPr>
        <w:t>Cheveley</w:t>
      </w:r>
      <w:proofErr w:type="spellEnd"/>
      <w:r w:rsidRPr="00C82E91">
        <w:rPr>
          <w:rFonts w:asciiTheme="majorHAnsi" w:hAnsiTheme="majorHAnsi" w:cstheme="majorHAnsi"/>
          <w:b/>
          <w:sz w:val="22"/>
          <w:szCs w:val="22"/>
        </w:rPr>
        <w:t xml:space="preserve"> </w:t>
      </w:r>
      <w:r w:rsidR="0090746E">
        <w:rPr>
          <w:rFonts w:asciiTheme="majorHAnsi" w:hAnsiTheme="majorHAnsi" w:cstheme="majorHAnsi"/>
          <w:b/>
          <w:sz w:val="22"/>
          <w:szCs w:val="22"/>
        </w:rPr>
        <w:t>Rickett</w:t>
      </w:r>
      <w:r w:rsidRPr="00C82E91">
        <w:rPr>
          <w:rFonts w:asciiTheme="majorHAnsi" w:hAnsiTheme="majorHAnsi" w:cstheme="majorHAnsi"/>
          <w:sz w:val="22"/>
          <w:szCs w:val="22"/>
        </w:rPr>
        <w:t xml:space="preserve"> for showing me another branch of the Dennis line and to </w:t>
      </w:r>
      <w:r w:rsidRPr="00C82E91">
        <w:rPr>
          <w:rFonts w:asciiTheme="majorHAnsi" w:hAnsiTheme="majorHAnsi" w:cstheme="majorHAnsi"/>
          <w:b/>
          <w:sz w:val="22"/>
          <w:szCs w:val="22"/>
        </w:rPr>
        <w:t xml:space="preserve">Pat </w:t>
      </w:r>
      <w:r w:rsidR="0090746E">
        <w:rPr>
          <w:rFonts w:asciiTheme="majorHAnsi" w:hAnsiTheme="majorHAnsi" w:cstheme="majorHAnsi"/>
          <w:b/>
          <w:sz w:val="22"/>
          <w:szCs w:val="22"/>
        </w:rPr>
        <w:t>Waters</w:t>
      </w:r>
      <w:r w:rsidRPr="00C82E91">
        <w:rPr>
          <w:rFonts w:asciiTheme="majorHAnsi" w:hAnsiTheme="majorHAnsi" w:cstheme="majorHAnsi"/>
          <w:sz w:val="22"/>
          <w:szCs w:val="22"/>
        </w:rPr>
        <w:t xml:space="preserve"> for supplying </w:t>
      </w:r>
      <w:r w:rsidR="005B668E">
        <w:rPr>
          <w:rFonts w:asciiTheme="majorHAnsi" w:hAnsiTheme="majorHAnsi" w:cstheme="majorHAnsi"/>
          <w:sz w:val="22"/>
          <w:szCs w:val="22"/>
        </w:rPr>
        <w:t>all</w:t>
      </w:r>
      <w:r w:rsidRPr="00C82E91">
        <w:rPr>
          <w:rFonts w:asciiTheme="majorHAnsi" w:hAnsiTheme="majorHAnsi" w:cstheme="majorHAnsi"/>
          <w:sz w:val="22"/>
          <w:szCs w:val="22"/>
        </w:rPr>
        <w:t xml:space="preserve"> the photographs in the Dennis </w:t>
      </w:r>
      <w:r w:rsidR="0090746E">
        <w:rPr>
          <w:rFonts w:asciiTheme="majorHAnsi" w:hAnsiTheme="majorHAnsi" w:cstheme="majorHAnsi"/>
          <w:sz w:val="22"/>
          <w:szCs w:val="22"/>
        </w:rPr>
        <w:t>c</w:t>
      </w:r>
      <w:r w:rsidRPr="00C82E91">
        <w:rPr>
          <w:rFonts w:asciiTheme="majorHAnsi" w:hAnsiTheme="majorHAnsi" w:cstheme="majorHAnsi"/>
          <w:sz w:val="22"/>
          <w:szCs w:val="22"/>
        </w:rPr>
        <w:t xml:space="preserve">hapter and at her own cost, as well as much invaluable help with the other branches of the Dennis family; to </w:t>
      </w:r>
      <w:r w:rsidRPr="00C82E91">
        <w:rPr>
          <w:rFonts w:asciiTheme="majorHAnsi" w:hAnsiTheme="majorHAnsi" w:cstheme="majorHAnsi"/>
          <w:b/>
          <w:sz w:val="22"/>
          <w:szCs w:val="22"/>
        </w:rPr>
        <w:t xml:space="preserve">Cyril </w:t>
      </w:r>
      <w:r w:rsidR="0090746E">
        <w:rPr>
          <w:rFonts w:asciiTheme="majorHAnsi" w:hAnsiTheme="majorHAnsi" w:cstheme="majorHAnsi"/>
          <w:b/>
          <w:sz w:val="22"/>
          <w:szCs w:val="22"/>
        </w:rPr>
        <w:t>Smith</w:t>
      </w:r>
      <w:r w:rsidRPr="00C82E91">
        <w:rPr>
          <w:rFonts w:asciiTheme="majorHAnsi" w:hAnsiTheme="majorHAnsi" w:cstheme="majorHAnsi"/>
          <w:sz w:val="22"/>
          <w:szCs w:val="22"/>
        </w:rPr>
        <w:t xml:space="preserve"> and </w:t>
      </w:r>
      <w:r w:rsidRPr="00C82E91">
        <w:rPr>
          <w:rFonts w:asciiTheme="majorHAnsi" w:hAnsiTheme="majorHAnsi" w:cstheme="majorHAnsi"/>
          <w:b/>
          <w:sz w:val="22"/>
          <w:szCs w:val="22"/>
        </w:rPr>
        <w:t xml:space="preserve">Lillian </w:t>
      </w:r>
      <w:r w:rsidR="0090746E">
        <w:rPr>
          <w:rFonts w:asciiTheme="majorHAnsi" w:hAnsiTheme="majorHAnsi" w:cstheme="majorHAnsi"/>
          <w:b/>
          <w:sz w:val="22"/>
          <w:szCs w:val="22"/>
        </w:rPr>
        <w:t>Smith</w:t>
      </w:r>
      <w:r w:rsidR="0090746E" w:rsidRPr="00C82E91">
        <w:rPr>
          <w:rFonts w:asciiTheme="majorHAnsi" w:hAnsiTheme="majorHAnsi" w:cstheme="majorHAnsi"/>
          <w:sz w:val="22"/>
          <w:szCs w:val="22"/>
        </w:rPr>
        <w:t xml:space="preserve"> </w:t>
      </w:r>
      <w:r w:rsidRPr="00C82E91">
        <w:rPr>
          <w:rFonts w:asciiTheme="majorHAnsi" w:hAnsiTheme="majorHAnsi" w:cstheme="majorHAnsi"/>
          <w:b/>
          <w:sz w:val="22"/>
          <w:szCs w:val="22"/>
        </w:rPr>
        <w:t xml:space="preserve">(nee </w:t>
      </w:r>
      <w:r w:rsidR="0090746E">
        <w:rPr>
          <w:rFonts w:asciiTheme="majorHAnsi" w:hAnsiTheme="majorHAnsi" w:cstheme="majorHAnsi"/>
          <w:b/>
          <w:sz w:val="22"/>
          <w:szCs w:val="22"/>
        </w:rPr>
        <w:t>Sexton</w:t>
      </w:r>
      <w:r w:rsidRPr="00C82E91">
        <w:rPr>
          <w:rFonts w:asciiTheme="majorHAnsi" w:hAnsiTheme="majorHAnsi" w:cstheme="majorHAnsi"/>
          <w:b/>
          <w:sz w:val="22"/>
          <w:szCs w:val="22"/>
        </w:rPr>
        <w:t>).</w:t>
      </w:r>
      <w:r w:rsidR="00E8287B" w:rsidRPr="00C82E91">
        <w:rPr>
          <w:rFonts w:asciiTheme="majorHAnsi" w:hAnsiTheme="majorHAnsi" w:cstheme="majorHAnsi"/>
          <w:b/>
          <w:sz w:val="22"/>
          <w:szCs w:val="22"/>
        </w:rPr>
        <w:t xml:space="preserve"> </w:t>
      </w:r>
    </w:p>
    <w:p w14:paraId="27875A77" w14:textId="45160BAB" w:rsidR="00337708" w:rsidRPr="00C82E91"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Grateful thanks also to </w:t>
      </w:r>
      <w:r w:rsidRPr="00C82E91">
        <w:rPr>
          <w:rFonts w:asciiTheme="majorHAnsi" w:hAnsiTheme="majorHAnsi" w:cstheme="majorHAnsi"/>
          <w:b/>
          <w:sz w:val="22"/>
          <w:szCs w:val="22"/>
        </w:rPr>
        <w:t xml:space="preserve">R.D. </w:t>
      </w:r>
      <w:proofErr w:type="spellStart"/>
      <w:r w:rsidR="0090746E">
        <w:rPr>
          <w:rFonts w:asciiTheme="majorHAnsi" w:hAnsiTheme="majorHAnsi" w:cstheme="majorHAnsi"/>
          <w:b/>
          <w:sz w:val="22"/>
          <w:szCs w:val="22"/>
        </w:rPr>
        <w:t>Cheveley</w:t>
      </w:r>
      <w:proofErr w:type="spellEnd"/>
      <w:r w:rsidRPr="00C82E91">
        <w:rPr>
          <w:rFonts w:asciiTheme="majorHAnsi" w:hAnsiTheme="majorHAnsi" w:cstheme="majorHAnsi"/>
          <w:b/>
          <w:sz w:val="22"/>
          <w:szCs w:val="22"/>
        </w:rPr>
        <w:t xml:space="preserve"> </w:t>
      </w:r>
      <w:r w:rsidRPr="00C82E91">
        <w:rPr>
          <w:rFonts w:asciiTheme="majorHAnsi" w:hAnsiTheme="majorHAnsi" w:cstheme="majorHAnsi"/>
          <w:sz w:val="22"/>
          <w:szCs w:val="22"/>
        </w:rPr>
        <w:t xml:space="preserve">for help with the </w:t>
      </w:r>
      <w:proofErr w:type="spellStart"/>
      <w:r w:rsidRPr="00C82E91">
        <w:rPr>
          <w:rFonts w:asciiTheme="majorHAnsi" w:hAnsiTheme="majorHAnsi" w:cstheme="majorHAnsi"/>
          <w:sz w:val="22"/>
          <w:szCs w:val="22"/>
        </w:rPr>
        <w:t>Cheveley</w:t>
      </w:r>
      <w:proofErr w:type="spellEnd"/>
      <w:r w:rsidRPr="00C82E91">
        <w:rPr>
          <w:rFonts w:asciiTheme="majorHAnsi" w:hAnsiTheme="majorHAnsi" w:cstheme="majorHAnsi"/>
          <w:sz w:val="22"/>
          <w:szCs w:val="22"/>
        </w:rPr>
        <w:t xml:space="preserve"> family tree, the proprietors of the Railway Inn at Ponders End for giving me the photographs and certificate of Alfred James, to </w:t>
      </w:r>
      <w:r w:rsidRPr="00C82E91">
        <w:rPr>
          <w:rFonts w:asciiTheme="majorHAnsi" w:hAnsiTheme="majorHAnsi" w:cstheme="majorHAnsi"/>
          <w:b/>
          <w:sz w:val="22"/>
          <w:szCs w:val="22"/>
        </w:rPr>
        <w:t xml:space="preserve">Tony </w:t>
      </w:r>
      <w:r w:rsidR="0090746E">
        <w:rPr>
          <w:rFonts w:asciiTheme="majorHAnsi" w:hAnsiTheme="majorHAnsi" w:cstheme="majorHAnsi"/>
          <w:b/>
          <w:sz w:val="22"/>
          <w:szCs w:val="22"/>
        </w:rPr>
        <w:t>Nicholls</w:t>
      </w:r>
      <w:r w:rsidRPr="00C82E91">
        <w:rPr>
          <w:rFonts w:asciiTheme="majorHAnsi" w:hAnsiTheme="majorHAnsi" w:cstheme="majorHAnsi"/>
          <w:sz w:val="22"/>
          <w:szCs w:val="22"/>
        </w:rPr>
        <w:t xml:space="preserve"> of Marks </w:t>
      </w:r>
      <w:proofErr w:type="spellStart"/>
      <w:r w:rsidRPr="00C82E91">
        <w:rPr>
          <w:rFonts w:asciiTheme="majorHAnsi" w:hAnsiTheme="majorHAnsi" w:cstheme="majorHAnsi"/>
          <w:sz w:val="22"/>
          <w:szCs w:val="22"/>
        </w:rPr>
        <w:t>Tey</w:t>
      </w:r>
      <w:proofErr w:type="spellEnd"/>
      <w:r w:rsidRPr="00C82E91">
        <w:rPr>
          <w:rFonts w:asciiTheme="majorHAnsi" w:hAnsiTheme="majorHAnsi" w:cstheme="majorHAnsi"/>
          <w:sz w:val="22"/>
          <w:szCs w:val="22"/>
        </w:rPr>
        <w:t xml:space="preserve"> near Colchester for reproducing some of the photographs shown in this booklet at cost price, and to </w:t>
      </w:r>
      <w:r w:rsidRPr="00C82E91">
        <w:rPr>
          <w:rFonts w:asciiTheme="majorHAnsi" w:hAnsiTheme="majorHAnsi" w:cstheme="majorHAnsi"/>
          <w:b/>
          <w:sz w:val="22"/>
          <w:szCs w:val="22"/>
        </w:rPr>
        <w:t xml:space="preserve">Peter Jeremy </w:t>
      </w:r>
      <w:r w:rsidR="0090746E">
        <w:rPr>
          <w:rFonts w:asciiTheme="majorHAnsi" w:hAnsiTheme="majorHAnsi" w:cstheme="majorHAnsi"/>
          <w:b/>
          <w:sz w:val="22"/>
          <w:szCs w:val="22"/>
        </w:rPr>
        <w:t>Dixon</w:t>
      </w:r>
      <w:r w:rsidRPr="00C82E91">
        <w:rPr>
          <w:rFonts w:asciiTheme="majorHAnsi" w:hAnsiTheme="majorHAnsi" w:cstheme="majorHAnsi"/>
          <w:sz w:val="22"/>
          <w:szCs w:val="22"/>
        </w:rPr>
        <w:t xml:space="preserve"> for reproducing most of the rest; to </w:t>
      </w:r>
      <w:r w:rsidRPr="00C82E91">
        <w:rPr>
          <w:rFonts w:asciiTheme="majorHAnsi" w:hAnsiTheme="majorHAnsi" w:cstheme="majorHAnsi"/>
          <w:b/>
          <w:sz w:val="22"/>
          <w:szCs w:val="22"/>
        </w:rPr>
        <w:t xml:space="preserve">Mr &amp; Mrs </w:t>
      </w:r>
      <w:r w:rsidR="0090746E">
        <w:rPr>
          <w:rFonts w:asciiTheme="majorHAnsi" w:hAnsiTheme="majorHAnsi" w:cstheme="majorHAnsi"/>
          <w:b/>
          <w:sz w:val="22"/>
          <w:szCs w:val="22"/>
        </w:rPr>
        <w:t>House</w:t>
      </w:r>
      <w:r w:rsidRPr="00C82E91">
        <w:rPr>
          <w:rFonts w:asciiTheme="majorHAnsi" w:hAnsiTheme="majorHAnsi" w:cstheme="majorHAnsi"/>
          <w:sz w:val="22"/>
          <w:szCs w:val="22"/>
        </w:rPr>
        <w:t xml:space="preserve"> of </w:t>
      </w:r>
      <w:proofErr w:type="spellStart"/>
      <w:r w:rsidRPr="00C82E91">
        <w:rPr>
          <w:rFonts w:asciiTheme="majorHAnsi" w:hAnsiTheme="majorHAnsi" w:cstheme="majorHAnsi"/>
          <w:sz w:val="22"/>
          <w:szCs w:val="22"/>
        </w:rPr>
        <w:t>Cossey</w:t>
      </w:r>
      <w:proofErr w:type="spellEnd"/>
      <w:r w:rsidRPr="00C82E91">
        <w:rPr>
          <w:rFonts w:asciiTheme="majorHAnsi" w:hAnsiTheme="majorHAnsi" w:cstheme="majorHAnsi"/>
          <w:sz w:val="22"/>
          <w:szCs w:val="22"/>
        </w:rPr>
        <w:t xml:space="preserve"> for allowing me to roam over the remains of </w:t>
      </w:r>
      <w:proofErr w:type="spellStart"/>
      <w:r w:rsidRPr="00C82E91">
        <w:rPr>
          <w:rFonts w:asciiTheme="majorHAnsi" w:hAnsiTheme="majorHAnsi" w:cstheme="majorHAnsi"/>
          <w:sz w:val="22"/>
          <w:szCs w:val="22"/>
        </w:rPr>
        <w:t>Cossey</w:t>
      </w:r>
      <w:proofErr w:type="spellEnd"/>
      <w:r w:rsidRPr="00C82E91">
        <w:rPr>
          <w:rFonts w:asciiTheme="majorHAnsi" w:hAnsiTheme="majorHAnsi" w:cstheme="majorHAnsi"/>
          <w:sz w:val="22"/>
          <w:szCs w:val="22"/>
        </w:rPr>
        <w:t xml:space="preserve"> Hall, to the Society of Genealogists, the Essex Record</w:t>
      </w:r>
      <w:r w:rsidR="00C7150B" w:rsidRPr="00C82E91">
        <w:rPr>
          <w:rFonts w:asciiTheme="majorHAnsi" w:hAnsiTheme="majorHAnsi" w:cstheme="majorHAnsi"/>
          <w:sz w:val="22"/>
          <w:szCs w:val="22"/>
        </w:rPr>
        <w:t>.</w:t>
      </w:r>
    </w:p>
    <w:p w14:paraId="41361AED" w14:textId="35E388D9" w:rsidR="00C7150B" w:rsidRPr="00C82E91" w:rsidRDefault="00C7150B" w:rsidP="00C7150B">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And lastly, because they are the very last Dixon family that I have found (or rather, they found me), my New Zealand cousins. The children of Isaac Dixon, for many years, was just a blank on the family tree. He emigrated to New </w:t>
      </w:r>
      <w:proofErr w:type="gramStart"/>
      <w:r w:rsidRPr="00C82E91">
        <w:rPr>
          <w:rFonts w:asciiTheme="majorHAnsi" w:hAnsiTheme="majorHAnsi" w:cstheme="majorHAnsi"/>
          <w:sz w:val="22"/>
          <w:szCs w:val="22"/>
        </w:rPr>
        <w:t>Zealand</w:t>
      </w:r>
      <w:proofErr w:type="gramEnd"/>
      <w:r w:rsidRPr="00C82E91">
        <w:rPr>
          <w:rFonts w:asciiTheme="majorHAnsi" w:hAnsiTheme="majorHAnsi" w:cstheme="majorHAnsi"/>
          <w:sz w:val="22"/>
          <w:szCs w:val="22"/>
        </w:rPr>
        <w:t xml:space="preserve"> and I was lucky enough to meet Isaac Dixon before he passed away in 2014. Thanks to him, </w:t>
      </w:r>
      <w:proofErr w:type="gramStart"/>
      <w:r w:rsidRPr="0090746E">
        <w:rPr>
          <w:rFonts w:asciiTheme="majorHAnsi" w:hAnsiTheme="majorHAnsi" w:cstheme="majorHAnsi"/>
          <w:b/>
          <w:bCs/>
          <w:sz w:val="22"/>
          <w:szCs w:val="22"/>
        </w:rPr>
        <w:t>Grant</w:t>
      </w:r>
      <w:proofErr w:type="gramEnd"/>
      <w:r w:rsidRPr="00C82E91">
        <w:rPr>
          <w:rFonts w:asciiTheme="majorHAnsi" w:hAnsiTheme="majorHAnsi" w:cstheme="majorHAnsi"/>
          <w:sz w:val="22"/>
          <w:szCs w:val="22"/>
        </w:rPr>
        <w:t xml:space="preserve"> and </w:t>
      </w:r>
      <w:r w:rsidRPr="0090746E">
        <w:rPr>
          <w:rFonts w:asciiTheme="majorHAnsi" w:hAnsiTheme="majorHAnsi" w:cstheme="majorHAnsi"/>
          <w:b/>
          <w:bCs/>
          <w:sz w:val="22"/>
          <w:szCs w:val="22"/>
        </w:rPr>
        <w:t>Cathy</w:t>
      </w:r>
      <w:r w:rsidRPr="00C82E91">
        <w:rPr>
          <w:rFonts w:asciiTheme="majorHAnsi" w:hAnsiTheme="majorHAnsi" w:cstheme="majorHAnsi"/>
          <w:sz w:val="22"/>
          <w:szCs w:val="22"/>
        </w:rPr>
        <w:t xml:space="preserve"> for the huge volume of material that I now have access to.</w:t>
      </w:r>
    </w:p>
    <w:p w14:paraId="0EA660D9" w14:textId="77777777" w:rsidR="00337708" w:rsidRPr="00C82E91"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The logical place to start is at the beginning, and there are two ways in which I can go - from the earliest person onwards or the latest backwards. In this story I have opted for the traditional approach - from the first to the last.</w:t>
      </w:r>
    </w:p>
    <w:p w14:paraId="1FDE219A" w14:textId="04713571" w:rsidR="00337708" w:rsidRDefault="00337708"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During the course </w:t>
      </w:r>
      <w:proofErr w:type="gramStart"/>
      <w:r w:rsidRPr="00C82E91">
        <w:rPr>
          <w:rFonts w:asciiTheme="majorHAnsi" w:hAnsiTheme="majorHAnsi" w:cstheme="majorHAnsi"/>
          <w:sz w:val="22"/>
          <w:szCs w:val="22"/>
        </w:rPr>
        <w:t xml:space="preserve">of </w:t>
      </w:r>
      <w:r w:rsidR="005B668E">
        <w:rPr>
          <w:rFonts w:asciiTheme="majorHAnsi" w:hAnsiTheme="majorHAnsi" w:cstheme="majorHAnsi"/>
          <w:sz w:val="22"/>
          <w:szCs w:val="22"/>
        </w:rPr>
        <w:t xml:space="preserve"> this</w:t>
      </w:r>
      <w:proofErr w:type="gramEnd"/>
      <w:r w:rsidR="005B668E">
        <w:rPr>
          <w:rFonts w:asciiTheme="majorHAnsi" w:hAnsiTheme="majorHAnsi" w:cstheme="majorHAnsi"/>
          <w:sz w:val="22"/>
          <w:szCs w:val="22"/>
        </w:rPr>
        <w:t xml:space="preserve"> research </w:t>
      </w:r>
      <w:r w:rsidRPr="00C82E91">
        <w:rPr>
          <w:rFonts w:asciiTheme="majorHAnsi" w:hAnsiTheme="majorHAnsi" w:cstheme="majorHAnsi"/>
          <w:sz w:val="22"/>
          <w:szCs w:val="22"/>
        </w:rPr>
        <w:t xml:space="preserve">I have sometimes referred in the texts to the principal characters by their first 2 names or by an abbreviation </w:t>
      </w:r>
      <w:proofErr w:type="spellStart"/>
      <w:r w:rsidRPr="00C82E91">
        <w:rPr>
          <w:rFonts w:asciiTheme="majorHAnsi" w:hAnsiTheme="majorHAnsi" w:cstheme="majorHAnsi"/>
          <w:sz w:val="22"/>
          <w:szCs w:val="22"/>
        </w:rPr>
        <w:t>ie</w:t>
      </w:r>
      <w:proofErr w:type="spellEnd"/>
      <w:r w:rsidRPr="00C82E91">
        <w:rPr>
          <w:rFonts w:asciiTheme="majorHAnsi" w:hAnsiTheme="majorHAnsi" w:cstheme="majorHAnsi"/>
          <w:sz w:val="22"/>
          <w:szCs w:val="22"/>
        </w:rPr>
        <w:t xml:space="preserve"> AJ is short for Alfred John, AA means Alfred Archer. This is because, after Isaac, the next 4 Dixons all bore the same first name - Alfred John, Alfred Archer, Alfred </w:t>
      </w:r>
      <w:proofErr w:type="gramStart"/>
      <w:r w:rsidRPr="00C82E91">
        <w:rPr>
          <w:rFonts w:asciiTheme="majorHAnsi" w:hAnsiTheme="majorHAnsi" w:cstheme="majorHAnsi"/>
          <w:sz w:val="22"/>
          <w:szCs w:val="22"/>
        </w:rPr>
        <w:t>James</w:t>
      </w:r>
      <w:proofErr w:type="gramEnd"/>
      <w:r w:rsidRPr="00C82E91">
        <w:rPr>
          <w:rFonts w:asciiTheme="majorHAnsi" w:hAnsiTheme="majorHAnsi" w:cstheme="majorHAnsi"/>
          <w:sz w:val="22"/>
          <w:szCs w:val="22"/>
        </w:rPr>
        <w:t xml:space="preserve"> and Alfred Patrick John. I carry the name Alfred as a third name, and my son too</w:t>
      </w:r>
      <w:r w:rsidR="0090746E">
        <w:rPr>
          <w:rFonts w:asciiTheme="majorHAnsi" w:hAnsiTheme="majorHAnsi" w:cstheme="majorHAnsi"/>
          <w:sz w:val="22"/>
          <w:szCs w:val="22"/>
        </w:rPr>
        <w:t>,</w:t>
      </w:r>
      <w:r w:rsidRPr="00C82E91">
        <w:rPr>
          <w:rFonts w:asciiTheme="majorHAnsi" w:hAnsiTheme="majorHAnsi" w:cstheme="majorHAnsi"/>
          <w:sz w:val="22"/>
          <w:szCs w:val="22"/>
        </w:rPr>
        <w:t xml:space="preserve"> continues the t</w:t>
      </w:r>
      <w:r w:rsidR="00881FA5" w:rsidRPr="00C82E91">
        <w:rPr>
          <w:rFonts w:asciiTheme="majorHAnsi" w:hAnsiTheme="majorHAnsi" w:cstheme="majorHAnsi"/>
          <w:sz w:val="22"/>
          <w:szCs w:val="22"/>
        </w:rPr>
        <w:t xml:space="preserve">radition - it is his third name, James Trevor Alfred </w:t>
      </w:r>
      <w:r w:rsidR="0090746E">
        <w:rPr>
          <w:rFonts w:asciiTheme="majorHAnsi" w:hAnsiTheme="majorHAnsi" w:cstheme="majorHAnsi"/>
          <w:sz w:val="22"/>
          <w:szCs w:val="22"/>
        </w:rPr>
        <w:t>Dixon</w:t>
      </w:r>
      <w:r w:rsidR="00881FA5" w:rsidRPr="00C82E91">
        <w:rPr>
          <w:rFonts w:asciiTheme="majorHAnsi" w:hAnsiTheme="majorHAnsi" w:cstheme="majorHAnsi"/>
          <w:sz w:val="22"/>
          <w:szCs w:val="22"/>
        </w:rPr>
        <w:t>.</w:t>
      </w:r>
    </w:p>
    <w:p w14:paraId="27BBD056" w14:textId="061BF01E" w:rsidR="00337708" w:rsidRPr="005B668E" w:rsidRDefault="0090746E" w:rsidP="005B668E">
      <w:pPr>
        <w:widowControl w:val="0"/>
        <w:autoSpaceDE w:val="0"/>
        <w:autoSpaceDN w:val="0"/>
        <w:adjustRightInd w:val="0"/>
        <w:spacing w:before="120" w:after="120" w:line="360" w:lineRule="auto"/>
        <w:rPr>
          <w:rFonts w:asciiTheme="majorHAnsi" w:hAnsiTheme="majorHAnsi" w:cstheme="majorHAnsi"/>
          <w:sz w:val="22"/>
          <w:szCs w:val="22"/>
        </w:rPr>
      </w:pPr>
      <w:r>
        <w:rPr>
          <w:rFonts w:asciiTheme="majorHAnsi" w:hAnsiTheme="majorHAnsi" w:cstheme="majorHAnsi"/>
          <w:sz w:val="22"/>
          <w:szCs w:val="22"/>
        </w:rPr>
        <w:t>Many of the people I have mentioned have passed on. This is their legacy.</w:t>
      </w:r>
    </w:p>
    <w:p w14:paraId="6B344057" w14:textId="568914FF" w:rsidR="00337708" w:rsidRPr="00D90A8C" w:rsidRDefault="006727E9" w:rsidP="00337708">
      <w:pPr>
        <w:pageBreakBefore/>
        <w:widowControl w:val="0"/>
        <w:autoSpaceDE w:val="0"/>
        <w:autoSpaceDN w:val="0"/>
        <w:adjustRightInd w:val="0"/>
        <w:spacing w:after="60"/>
        <w:jc w:val="center"/>
        <w:rPr>
          <w:b/>
          <w:bCs/>
          <w:sz w:val="36"/>
          <w:szCs w:val="28"/>
        </w:rPr>
      </w:pPr>
      <w:r>
        <w:rPr>
          <w:b/>
          <w:bCs/>
          <w:sz w:val="36"/>
          <w:szCs w:val="28"/>
        </w:rPr>
        <w:lastRenderedPageBreak/>
        <w:t>Introduction</w:t>
      </w:r>
    </w:p>
    <w:p w14:paraId="4E954649" w14:textId="0B9496DA" w:rsidR="00001FCB" w:rsidRPr="00C82E91" w:rsidRDefault="00337708" w:rsidP="00881FA5">
      <w:pPr>
        <w:widowControl w:val="0"/>
        <w:autoSpaceDE w:val="0"/>
        <w:autoSpaceDN w:val="0"/>
        <w:adjustRightInd w:val="0"/>
        <w:spacing w:before="120" w:after="120" w:line="360" w:lineRule="auto"/>
        <w:rPr>
          <w:rFonts w:asciiTheme="majorHAnsi" w:hAnsiTheme="majorHAnsi" w:cstheme="majorHAnsi"/>
          <w:b/>
          <w:bCs/>
          <w:sz w:val="22"/>
          <w:szCs w:val="22"/>
        </w:rPr>
      </w:pPr>
      <w:r w:rsidRPr="00C82E91">
        <w:rPr>
          <w:rFonts w:asciiTheme="majorHAnsi" w:hAnsiTheme="majorHAnsi" w:cstheme="majorHAnsi"/>
          <w:sz w:val="22"/>
          <w:szCs w:val="22"/>
        </w:rPr>
        <w:t xml:space="preserve">The story opens in 1770, or thereabouts at the birth of </w:t>
      </w:r>
      <w:r w:rsidRPr="00C82E91">
        <w:rPr>
          <w:rFonts w:asciiTheme="majorHAnsi" w:hAnsiTheme="majorHAnsi" w:cstheme="majorHAnsi"/>
          <w:b/>
          <w:bCs/>
          <w:sz w:val="22"/>
          <w:szCs w:val="22"/>
        </w:rPr>
        <w:t xml:space="preserve">Isaac </w:t>
      </w:r>
      <w:r w:rsidR="00C7150B" w:rsidRPr="00C82E91">
        <w:rPr>
          <w:rFonts w:asciiTheme="majorHAnsi" w:hAnsiTheme="majorHAnsi" w:cstheme="majorHAnsi"/>
          <w:b/>
          <w:bCs/>
          <w:sz w:val="22"/>
          <w:szCs w:val="22"/>
        </w:rPr>
        <w:t>Dixon</w:t>
      </w:r>
      <w:r w:rsidRPr="00C82E91">
        <w:rPr>
          <w:rFonts w:asciiTheme="majorHAnsi" w:hAnsiTheme="majorHAnsi" w:cstheme="majorHAnsi"/>
          <w:b/>
          <w:bCs/>
          <w:sz w:val="22"/>
          <w:szCs w:val="22"/>
        </w:rPr>
        <w:t xml:space="preserve"> </w:t>
      </w:r>
      <w:r w:rsidRPr="00C82E91">
        <w:rPr>
          <w:rFonts w:asciiTheme="majorHAnsi" w:hAnsiTheme="majorHAnsi" w:cstheme="majorHAnsi"/>
          <w:sz w:val="22"/>
          <w:szCs w:val="22"/>
        </w:rPr>
        <w:t>in Welling, Kent. It took me 25 years to find where he came from – East Wickham in Kent. Why he moved to Harrow-on-the-Hill</w:t>
      </w:r>
      <w:r w:rsidR="0090746E">
        <w:rPr>
          <w:rFonts w:asciiTheme="majorHAnsi" w:hAnsiTheme="majorHAnsi" w:cstheme="majorHAnsi"/>
          <w:sz w:val="22"/>
          <w:szCs w:val="22"/>
        </w:rPr>
        <w:t xml:space="preserve"> </w:t>
      </w:r>
      <w:r w:rsidRPr="00C82E91">
        <w:rPr>
          <w:rFonts w:asciiTheme="majorHAnsi" w:hAnsiTheme="majorHAnsi" w:cstheme="majorHAnsi"/>
          <w:sz w:val="22"/>
          <w:szCs w:val="22"/>
        </w:rPr>
        <w:t xml:space="preserve">is unknown. In East Wickham he </w:t>
      </w:r>
      <w:r w:rsidR="005B668E" w:rsidRPr="00C82E91">
        <w:rPr>
          <w:rFonts w:asciiTheme="majorHAnsi" w:hAnsiTheme="majorHAnsi" w:cstheme="majorHAnsi"/>
          <w:sz w:val="22"/>
          <w:szCs w:val="22"/>
        </w:rPr>
        <w:t>w</w:t>
      </w:r>
      <w:r w:rsidR="005B668E">
        <w:rPr>
          <w:rFonts w:asciiTheme="majorHAnsi" w:hAnsiTheme="majorHAnsi" w:cstheme="majorHAnsi"/>
          <w:sz w:val="22"/>
          <w:szCs w:val="22"/>
        </w:rPr>
        <w:t>as</w:t>
      </w:r>
      <w:r w:rsidRPr="00C82E91">
        <w:rPr>
          <w:rFonts w:asciiTheme="majorHAnsi" w:hAnsiTheme="majorHAnsi" w:cstheme="majorHAnsi"/>
          <w:sz w:val="22"/>
          <w:szCs w:val="22"/>
        </w:rPr>
        <w:t xml:space="preserve"> listed as a beer housekeeper. He married </w:t>
      </w:r>
      <w:r w:rsidRPr="00C82E91">
        <w:rPr>
          <w:rFonts w:asciiTheme="majorHAnsi" w:hAnsiTheme="majorHAnsi" w:cstheme="majorHAnsi"/>
          <w:b/>
          <w:bCs/>
          <w:sz w:val="22"/>
          <w:szCs w:val="22"/>
        </w:rPr>
        <w:t xml:space="preserve">Ann </w:t>
      </w:r>
      <w:proofErr w:type="spellStart"/>
      <w:r w:rsidRPr="00C82E91">
        <w:rPr>
          <w:rFonts w:asciiTheme="majorHAnsi" w:hAnsiTheme="majorHAnsi" w:cstheme="majorHAnsi"/>
          <w:b/>
          <w:bCs/>
          <w:sz w:val="22"/>
          <w:szCs w:val="22"/>
        </w:rPr>
        <w:t>Elvee</w:t>
      </w:r>
      <w:proofErr w:type="spellEnd"/>
      <w:r w:rsidR="00001FCB" w:rsidRPr="00C82E91">
        <w:rPr>
          <w:rFonts w:asciiTheme="majorHAnsi" w:hAnsiTheme="majorHAnsi" w:cstheme="majorHAnsi"/>
          <w:b/>
          <w:bCs/>
          <w:sz w:val="22"/>
          <w:szCs w:val="22"/>
        </w:rPr>
        <w:t>.</w:t>
      </w:r>
    </w:p>
    <w:p w14:paraId="4FB641F3" w14:textId="61C33FEE" w:rsidR="00EC7709" w:rsidRPr="00C82E91" w:rsidRDefault="00001FCB" w:rsidP="00881FA5">
      <w:pPr>
        <w:widowControl w:val="0"/>
        <w:autoSpaceDE w:val="0"/>
        <w:autoSpaceDN w:val="0"/>
        <w:adjustRightInd w:val="0"/>
        <w:spacing w:before="120" w:after="120" w:line="360" w:lineRule="auto"/>
        <w:rPr>
          <w:rFonts w:asciiTheme="majorHAnsi" w:hAnsiTheme="majorHAnsi" w:cstheme="majorHAnsi"/>
          <w:sz w:val="22"/>
          <w:szCs w:val="22"/>
        </w:rPr>
      </w:pPr>
      <w:r w:rsidRPr="00C82E91">
        <w:rPr>
          <w:rFonts w:asciiTheme="majorHAnsi" w:hAnsiTheme="majorHAnsi" w:cstheme="majorHAnsi"/>
          <w:sz w:val="22"/>
          <w:szCs w:val="22"/>
        </w:rPr>
        <w:t xml:space="preserve">Thanks to the internet and </w:t>
      </w:r>
      <w:r w:rsidR="00C7150B" w:rsidRPr="00C82E91">
        <w:rPr>
          <w:rFonts w:asciiTheme="majorHAnsi" w:hAnsiTheme="majorHAnsi" w:cstheme="majorHAnsi"/>
          <w:sz w:val="22"/>
          <w:szCs w:val="22"/>
        </w:rPr>
        <w:t>DNA</w:t>
      </w:r>
      <w:r w:rsidRPr="00C82E91">
        <w:rPr>
          <w:rFonts w:asciiTheme="majorHAnsi" w:hAnsiTheme="majorHAnsi" w:cstheme="majorHAnsi"/>
          <w:sz w:val="22"/>
          <w:szCs w:val="22"/>
        </w:rPr>
        <w:t xml:space="preserve"> testing, I</w:t>
      </w:r>
      <w:r w:rsidR="00D80925" w:rsidRPr="00C82E91">
        <w:rPr>
          <w:rFonts w:asciiTheme="majorHAnsi" w:hAnsiTheme="majorHAnsi" w:cstheme="majorHAnsi"/>
          <w:sz w:val="22"/>
          <w:szCs w:val="22"/>
        </w:rPr>
        <w:t xml:space="preserve"> found, to my delight, that I have cousin</w:t>
      </w:r>
      <w:r w:rsidRPr="00C82E91">
        <w:rPr>
          <w:rFonts w:asciiTheme="majorHAnsi" w:hAnsiTheme="majorHAnsi" w:cstheme="majorHAnsi"/>
          <w:sz w:val="22"/>
          <w:szCs w:val="22"/>
        </w:rPr>
        <w:t xml:space="preserve">s in </w:t>
      </w:r>
      <w:r w:rsidR="0090746E">
        <w:rPr>
          <w:rFonts w:asciiTheme="majorHAnsi" w:hAnsiTheme="majorHAnsi" w:cstheme="majorHAnsi"/>
          <w:sz w:val="22"/>
          <w:szCs w:val="22"/>
        </w:rPr>
        <w:t>N</w:t>
      </w:r>
      <w:r w:rsidRPr="00C82E91">
        <w:rPr>
          <w:rFonts w:asciiTheme="majorHAnsi" w:hAnsiTheme="majorHAnsi" w:cstheme="majorHAnsi"/>
          <w:sz w:val="22"/>
          <w:szCs w:val="22"/>
        </w:rPr>
        <w:t>ew Zeal</w:t>
      </w:r>
      <w:r w:rsidR="00D80925" w:rsidRPr="00C82E91">
        <w:rPr>
          <w:rFonts w:asciiTheme="majorHAnsi" w:hAnsiTheme="majorHAnsi" w:cstheme="majorHAnsi"/>
          <w:sz w:val="22"/>
          <w:szCs w:val="22"/>
        </w:rPr>
        <w:t>and, the descendants of one of</w:t>
      </w:r>
      <w:r w:rsidRPr="00C82E91">
        <w:rPr>
          <w:rFonts w:asciiTheme="majorHAnsi" w:hAnsiTheme="majorHAnsi" w:cstheme="majorHAnsi"/>
          <w:sz w:val="22"/>
          <w:szCs w:val="22"/>
        </w:rPr>
        <w:t xml:space="preserve"> Isaac’s children. Their research brought a whole new </w:t>
      </w:r>
      <w:r w:rsidR="00D80925" w:rsidRPr="00C82E91">
        <w:rPr>
          <w:rFonts w:asciiTheme="majorHAnsi" w:hAnsiTheme="majorHAnsi" w:cstheme="majorHAnsi"/>
          <w:sz w:val="22"/>
          <w:szCs w:val="22"/>
        </w:rPr>
        <w:t>picture to where Isaac came from</w:t>
      </w:r>
    </w:p>
    <w:p w14:paraId="56D3CABD" w14:textId="1D6AFEE7" w:rsidR="00C95206" w:rsidRPr="00C7150B" w:rsidRDefault="00EC7709" w:rsidP="000276CB">
      <w:pPr>
        <w:widowControl w:val="0"/>
        <w:autoSpaceDE w:val="0"/>
        <w:autoSpaceDN w:val="0"/>
        <w:adjustRightInd w:val="0"/>
        <w:spacing w:before="120" w:after="120" w:line="360" w:lineRule="auto"/>
        <w:rPr>
          <w:rFonts w:asciiTheme="majorBidi" w:hAnsiTheme="majorBidi" w:cstheme="majorBidi"/>
          <w:b/>
          <w:sz w:val="22"/>
          <w:szCs w:val="22"/>
        </w:rPr>
      </w:pPr>
      <w:r w:rsidRPr="0090746E">
        <w:rPr>
          <w:rFonts w:asciiTheme="majorHAnsi" w:hAnsiTheme="majorHAnsi" w:cstheme="majorHAnsi"/>
          <w:b/>
          <w:sz w:val="22"/>
          <w:szCs w:val="22"/>
        </w:rPr>
        <w:t>Known facts about Isaac Dixon</w:t>
      </w:r>
      <w:r w:rsidRPr="00C7150B">
        <w:rPr>
          <w:rFonts w:asciiTheme="majorBidi" w:hAnsiTheme="majorBidi" w:cstheme="majorBidi"/>
          <w:sz w:val="22"/>
          <w:szCs w:val="22"/>
        </w:rPr>
        <w:t>.</w:t>
      </w:r>
    </w:p>
    <w:tbl>
      <w:tblPr>
        <w:tblStyle w:val="TableGrid"/>
        <w:tblW w:w="9918" w:type="dxa"/>
        <w:shd w:val="clear" w:color="auto" w:fill="FDE9D9" w:themeFill="accent6" w:themeFillTint="33"/>
        <w:tblLook w:val="04A0" w:firstRow="1" w:lastRow="0" w:firstColumn="1" w:lastColumn="0" w:noHBand="0" w:noVBand="1"/>
      </w:tblPr>
      <w:tblGrid>
        <w:gridCol w:w="3964"/>
        <w:gridCol w:w="5954"/>
      </w:tblGrid>
      <w:tr w:rsidR="008B28C1" w:rsidRPr="008B28C1" w14:paraId="601A6EBA" w14:textId="463CAD84" w:rsidTr="008B28C1">
        <w:tc>
          <w:tcPr>
            <w:tcW w:w="3964" w:type="dxa"/>
            <w:shd w:val="clear" w:color="auto" w:fill="FDE9D9" w:themeFill="accent6" w:themeFillTint="33"/>
          </w:tcPr>
          <w:p w14:paraId="11765DC0" w14:textId="18FDBE0B"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b/>
                <w:bCs/>
                <w:sz w:val="22"/>
                <w:szCs w:val="22"/>
              </w:rPr>
              <w:t>School of thought 1 (mine and the NZ family). </w:t>
            </w:r>
            <w:r w:rsidRPr="008B28C1">
              <w:rPr>
                <w:rFonts w:asciiTheme="majorHAnsi" w:hAnsiTheme="majorHAnsi" w:cstheme="majorHAnsi"/>
                <w:sz w:val="22"/>
                <w:szCs w:val="22"/>
              </w:rPr>
              <w:t xml:space="preserve"> All the records (census, </w:t>
            </w:r>
            <w:proofErr w:type="gramStart"/>
            <w:r w:rsidRPr="008B28C1">
              <w:rPr>
                <w:rFonts w:asciiTheme="majorHAnsi" w:hAnsiTheme="majorHAnsi" w:cstheme="majorHAnsi"/>
                <w:sz w:val="22"/>
                <w:szCs w:val="22"/>
              </w:rPr>
              <w:t>marriage</w:t>
            </w:r>
            <w:proofErr w:type="gramEnd"/>
            <w:r w:rsidRPr="008B28C1">
              <w:rPr>
                <w:rFonts w:asciiTheme="majorHAnsi" w:hAnsiTheme="majorHAnsi" w:cstheme="majorHAnsi"/>
                <w:sz w:val="22"/>
                <w:szCs w:val="22"/>
              </w:rPr>
              <w:t xml:space="preserve"> and death certificate) suggest he was born in 1770. There is no evidence for anything else </w:t>
            </w:r>
            <w:r w:rsidR="0090746E">
              <w:rPr>
                <w:rFonts w:asciiTheme="majorHAnsi" w:hAnsiTheme="majorHAnsi" w:cstheme="majorHAnsi"/>
                <w:sz w:val="22"/>
                <w:szCs w:val="22"/>
              </w:rPr>
              <w:t>…</w:t>
            </w:r>
            <w:r w:rsidRPr="008B28C1">
              <w:rPr>
                <w:rFonts w:asciiTheme="majorHAnsi" w:hAnsiTheme="majorHAnsi" w:cstheme="majorHAnsi"/>
                <w:sz w:val="22"/>
                <w:szCs w:val="22"/>
              </w:rPr>
              <w:t>. and I do like evidence.  </w:t>
            </w:r>
          </w:p>
          <w:p w14:paraId="04F73724" w14:textId="77777777"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Isaac had the lease of a substantial piece of property in Rochester, Kent. Where did he get the stake for it? Was it a gift from a relative? We know he was not honest when he was in the Excise because he was fired.</w:t>
            </w:r>
          </w:p>
          <w:p w14:paraId="126D2699" w14:textId="23C3BA6A"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 xml:space="preserve">He was a publican/farmer. Selling alcohol runs in the family. Was he related to the Dixon licensed victuallers in the area?  I don't believe the conjecture of Richard </w:t>
            </w:r>
            <w:proofErr w:type="spellStart"/>
            <w:r w:rsidRPr="008B28C1">
              <w:rPr>
                <w:rFonts w:asciiTheme="majorHAnsi" w:hAnsiTheme="majorHAnsi" w:cstheme="majorHAnsi"/>
                <w:sz w:val="22"/>
                <w:szCs w:val="22"/>
              </w:rPr>
              <w:t>Ellender</w:t>
            </w:r>
            <w:proofErr w:type="spellEnd"/>
            <w:r w:rsidRPr="008B28C1">
              <w:rPr>
                <w:rFonts w:asciiTheme="majorHAnsi" w:hAnsiTheme="majorHAnsi" w:cstheme="majorHAnsi"/>
                <w:sz w:val="22"/>
                <w:szCs w:val="22"/>
              </w:rPr>
              <w:t>.</w:t>
            </w:r>
          </w:p>
          <w:p w14:paraId="249415F0" w14:textId="117C239F"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 xml:space="preserve">There are some </w:t>
            </w:r>
            <w:proofErr w:type="gramStart"/>
            <w:r w:rsidRPr="008B28C1">
              <w:rPr>
                <w:rFonts w:asciiTheme="majorHAnsi" w:hAnsiTheme="majorHAnsi" w:cstheme="majorHAnsi"/>
                <w:sz w:val="22"/>
                <w:szCs w:val="22"/>
              </w:rPr>
              <w:t>really silly</w:t>
            </w:r>
            <w:proofErr w:type="gramEnd"/>
            <w:r w:rsidRPr="008B28C1">
              <w:rPr>
                <w:rFonts w:asciiTheme="majorHAnsi" w:hAnsiTheme="majorHAnsi" w:cstheme="majorHAnsi"/>
                <w:sz w:val="22"/>
                <w:szCs w:val="22"/>
              </w:rPr>
              <w:t xml:space="preserve"> assumptions some people make about Isaac's family out there </w:t>
            </w:r>
            <w:r w:rsidR="00C82E91">
              <w:rPr>
                <w:rFonts w:asciiTheme="majorHAnsi" w:hAnsiTheme="majorHAnsi" w:cstheme="majorHAnsi"/>
                <w:sz w:val="22"/>
                <w:szCs w:val="22"/>
              </w:rPr>
              <w:t>in the online trees</w:t>
            </w:r>
          </w:p>
        </w:tc>
        <w:tc>
          <w:tcPr>
            <w:tcW w:w="5954" w:type="dxa"/>
            <w:shd w:val="clear" w:color="auto" w:fill="DAEEF3" w:themeFill="accent5" w:themeFillTint="33"/>
          </w:tcPr>
          <w:p w14:paraId="42B89EB2" w14:textId="6B38C337"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b/>
                <w:bCs/>
                <w:sz w:val="22"/>
                <w:szCs w:val="22"/>
              </w:rPr>
              <w:t>School of thought 2:</w:t>
            </w:r>
            <w:r w:rsidRPr="008B28C1">
              <w:rPr>
                <w:rFonts w:asciiTheme="majorHAnsi" w:hAnsiTheme="majorHAnsi" w:cstheme="majorHAnsi"/>
                <w:sz w:val="22"/>
                <w:szCs w:val="22"/>
              </w:rPr>
              <w:t xml:space="preserve"> The NZ branch of the family employed a genealogist by the name of Richard </w:t>
            </w:r>
            <w:proofErr w:type="spellStart"/>
            <w:r w:rsidRPr="008B28C1">
              <w:rPr>
                <w:rFonts w:asciiTheme="majorHAnsi" w:hAnsiTheme="majorHAnsi" w:cstheme="majorHAnsi"/>
                <w:sz w:val="22"/>
                <w:szCs w:val="22"/>
              </w:rPr>
              <w:t>Ellender</w:t>
            </w:r>
            <w:proofErr w:type="spellEnd"/>
            <w:r w:rsidRPr="008B28C1">
              <w:rPr>
                <w:rFonts w:asciiTheme="majorHAnsi" w:hAnsiTheme="majorHAnsi" w:cstheme="majorHAnsi"/>
                <w:sz w:val="22"/>
                <w:szCs w:val="22"/>
              </w:rPr>
              <w:t xml:space="preserve"> in 1991 who advised that Isaac was born 1780 and his parents were John Dixon of Staple who married Mary Tyler of Ash in 1777.</w:t>
            </w:r>
          </w:p>
          <w:p w14:paraId="69D42D32" w14:textId="7BA5FE40"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Cathy Dixon in NZ did more research and believes that Mary Tyler of Ash in fact married John Burton of Staple (not John Dixon) in 1777. She has seen the Staple parish records and there can be no mistaking that it does read John Burton and they have various children together (none named Isaac).</w:t>
            </w:r>
          </w:p>
          <w:p w14:paraId="47D55393" w14:textId="3360906A" w:rsidR="008B28C1" w:rsidRPr="008B28C1" w:rsidRDefault="008B28C1" w:rsidP="008B28C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 xml:space="preserve">Richard </w:t>
            </w:r>
            <w:proofErr w:type="spellStart"/>
            <w:r w:rsidRPr="008B28C1">
              <w:rPr>
                <w:rFonts w:asciiTheme="majorHAnsi" w:hAnsiTheme="majorHAnsi" w:cstheme="majorHAnsi"/>
                <w:sz w:val="22"/>
                <w:szCs w:val="22"/>
              </w:rPr>
              <w:t>Ellender</w:t>
            </w:r>
            <w:proofErr w:type="spellEnd"/>
            <w:r w:rsidRPr="008B28C1">
              <w:rPr>
                <w:rFonts w:asciiTheme="majorHAnsi" w:hAnsiTheme="majorHAnsi" w:cstheme="majorHAnsi"/>
                <w:sz w:val="22"/>
                <w:szCs w:val="22"/>
              </w:rPr>
              <w:t xml:space="preserve"> (who has passed away), was certain at the time that this John Dixon, who married Mary Tyler of Ash, was the only John Dixon who fathered an Isaac Dixon in the whole second half of the 18th century in a twenty</w:t>
            </w:r>
            <w:r w:rsidR="00C82E91">
              <w:rPr>
                <w:rFonts w:asciiTheme="majorHAnsi" w:hAnsiTheme="majorHAnsi" w:cstheme="majorHAnsi"/>
                <w:sz w:val="22"/>
                <w:szCs w:val="22"/>
              </w:rPr>
              <w:t>-</w:t>
            </w:r>
            <w:r w:rsidRPr="008B28C1">
              <w:rPr>
                <w:rFonts w:asciiTheme="majorHAnsi" w:hAnsiTheme="majorHAnsi" w:cstheme="majorHAnsi"/>
                <w:sz w:val="22"/>
                <w:szCs w:val="22"/>
              </w:rPr>
              <w:t xml:space="preserve">mile radius around Canterbury. BUT THERE ARE NO RECORDS! They could have been lost of course. He </w:t>
            </w:r>
            <w:r w:rsidRPr="008B28C1">
              <w:rPr>
                <w:rFonts w:asciiTheme="majorHAnsi" w:hAnsiTheme="majorHAnsi" w:cstheme="majorHAnsi"/>
                <w:b/>
                <w:bCs/>
                <w:sz w:val="22"/>
                <w:szCs w:val="22"/>
              </w:rPr>
              <w:t>assumed</w:t>
            </w:r>
            <w:r w:rsidRPr="008B28C1">
              <w:rPr>
                <w:rFonts w:asciiTheme="majorHAnsi" w:hAnsiTheme="majorHAnsi" w:cstheme="majorHAnsi"/>
                <w:sz w:val="22"/>
                <w:szCs w:val="22"/>
              </w:rPr>
              <w:t xml:space="preserve"> it was the right connection. And we all know what </w:t>
            </w:r>
            <w:r w:rsidRPr="008B28C1">
              <w:rPr>
                <w:rFonts w:asciiTheme="majorHAnsi" w:hAnsiTheme="majorHAnsi" w:cstheme="majorHAnsi"/>
                <w:b/>
                <w:bCs/>
                <w:sz w:val="22"/>
                <w:szCs w:val="22"/>
              </w:rPr>
              <w:t>ASSUME</w:t>
            </w:r>
            <w:r w:rsidRPr="008B28C1">
              <w:rPr>
                <w:rFonts w:asciiTheme="majorHAnsi" w:hAnsiTheme="majorHAnsi" w:cstheme="majorHAnsi"/>
                <w:sz w:val="22"/>
                <w:szCs w:val="22"/>
              </w:rPr>
              <w:t xml:space="preserve"> stands for</w:t>
            </w:r>
          </w:p>
          <w:p w14:paraId="20D98463" w14:textId="1A90F7E5" w:rsidR="008B28C1" w:rsidRPr="00C82E91" w:rsidRDefault="008B28C1" w:rsidP="00C82E91">
            <w:pPr>
              <w:pStyle w:val="font7"/>
              <w:spacing w:before="120" w:beforeAutospacing="0" w:after="120" w:afterAutospacing="0"/>
              <w:rPr>
                <w:rFonts w:asciiTheme="majorHAnsi" w:hAnsiTheme="majorHAnsi" w:cstheme="majorHAnsi"/>
                <w:sz w:val="22"/>
                <w:szCs w:val="22"/>
              </w:rPr>
            </w:pPr>
            <w:r w:rsidRPr="008B28C1">
              <w:rPr>
                <w:rFonts w:asciiTheme="majorHAnsi" w:hAnsiTheme="majorHAnsi" w:cstheme="majorHAnsi"/>
                <w:sz w:val="22"/>
                <w:szCs w:val="22"/>
              </w:rPr>
              <w:t xml:space="preserve">Richard is no longer </w:t>
            </w:r>
            <w:proofErr w:type="gramStart"/>
            <w:r w:rsidRPr="008B28C1">
              <w:rPr>
                <w:rFonts w:asciiTheme="majorHAnsi" w:hAnsiTheme="majorHAnsi" w:cstheme="majorHAnsi"/>
                <w:sz w:val="22"/>
                <w:szCs w:val="22"/>
              </w:rPr>
              <w:t>alive</w:t>
            </w:r>
            <w:proofErr w:type="gramEnd"/>
            <w:r w:rsidRPr="008B28C1">
              <w:rPr>
                <w:rFonts w:asciiTheme="majorHAnsi" w:hAnsiTheme="majorHAnsi" w:cstheme="majorHAnsi"/>
                <w:sz w:val="22"/>
                <w:szCs w:val="22"/>
              </w:rPr>
              <w:t xml:space="preserve"> and his claims are unable to be verified.  But you will find family trees on the net claiming his findings to be fact.</w:t>
            </w:r>
          </w:p>
        </w:tc>
      </w:tr>
    </w:tbl>
    <w:p w14:paraId="6F5BAB1C" w14:textId="39ACDED4" w:rsidR="00EC7709" w:rsidRPr="000276CB" w:rsidRDefault="00EC7709" w:rsidP="00D61FA5">
      <w:pPr>
        <w:spacing w:beforeLines="50" w:before="120" w:afterLines="50" w:after="120" w:line="360" w:lineRule="auto"/>
        <w:rPr>
          <w:sz w:val="10"/>
          <w:szCs w:val="10"/>
        </w:rPr>
      </w:pPr>
    </w:p>
    <w:p w14:paraId="55BBB9B8" w14:textId="1AE98724" w:rsidR="00C82E91" w:rsidRDefault="00C82E91" w:rsidP="00915D3D">
      <w:pPr>
        <w:spacing w:before="100" w:beforeAutospacing="1" w:after="100" w:afterAutospacing="1" w:line="360" w:lineRule="auto"/>
        <w:rPr>
          <w:rFonts w:asciiTheme="majorHAnsi" w:hAnsiTheme="majorHAnsi" w:cstheme="majorHAnsi"/>
          <w:sz w:val="22"/>
          <w:szCs w:val="22"/>
        </w:rPr>
      </w:pPr>
      <w:r w:rsidRPr="00C82E91">
        <w:rPr>
          <w:rFonts w:asciiTheme="majorHAnsi" w:hAnsiTheme="majorHAnsi" w:cstheme="majorHAnsi"/>
          <w:sz w:val="22"/>
          <w:szCs w:val="22"/>
        </w:rPr>
        <w:t>Dear readers ... I leave it up to you to decide. Beware false prophets. The proof is in the pudding, or in this case the records and DNA. There are some gullible people out there.</w:t>
      </w:r>
    </w:p>
    <w:p w14:paraId="236D929D" w14:textId="77777777" w:rsidR="006727E9" w:rsidRDefault="006727E9">
      <w:pPr>
        <w:rPr>
          <w:rFonts w:asciiTheme="majorHAnsi" w:hAnsiTheme="majorHAnsi" w:cstheme="majorHAnsi"/>
          <w:sz w:val="22"/>
          <w:szCs w:val="22"/>
        </w:rPr>
      </w:pPr>
      <w:r>
        <w:rPr>
          <w:rFonts w:asciiTheme="majorHAnsi" w:hAnsiTheme="majorHAnsi" w:cstheme="majorHAnsi"/>
          <w:sz w:val="22"/>
          <w:szCs w:val="22"/>
        </w:rPr>
        <w:br w:type="page"/>
      </w:r>
    </w:p>
    <w:p w14:paraId="3D9E590B" w14:textId="7B8EF3BF" w:rsidR="006727E9" w:rsidRPr="00F03022" w:rsidRDefault="006727E9" w:rsidP="006727E9">
      <w:pPr>
        <w:pageBreakBefore/>
        <w:widowControl w:val="0"/>
        <w:autoSpaceDE w:val="0"/>
        <w:autoSpaceDN w:val="0"/>
        <w:adjustRightInd w:val="0"/>
        <w:spacing w:after="60"/>
        <w:jc w:val="center"/>
        <w:rPr>
          <w:rFonts w:asciiTheme="majorHAnsi" w:hAnsiTheme="majorHAnsi" w:cstheme="majorHAnsi"/>
          <w:b/>
          <w:bCs/>
          <w:sz w:val="36"/>
          <w:szCs w:val="28"/>
        </w:rPr>
      </w:pPr>
      <w:r w:rsidRPr="00F03022">
        <w:rPr>
          <w:rFonts w:asciiTheme="majorHAnsi" w:hAnsiTheme="majorHAnsi" w:cstheme="majorHAnsi"/>
          <w:b/>
          <w:bCs/>
          <w:sz w:val="36"/>
          <w:szCs w:val="28"/>
        </w:rPr>
        <w:lastRenderedPageBreak/>
        <w:t>Chapter One</w:t>
      </w:r>
      <w:r w:rsidR="00552538">
        <w:rPr>
          <w:rFonts w:asciiTheme="majorHAnsi" w:hAnsiTheme="majorHAnsi" w:cstheme="majorHAnsi"/>
          <w:b/>
          <w:bCs/>
          <w:sz w:val="36"/>
          <w:szCs w:val="28"/>
        </w:rPr>
        <w:t xml:space="preserve"> Gen 1</w:t>
      </w:r>
      <w:r w:rsidRPr="00F03022">
        <w:rPr>
          <w:rFonts w:asciiTheme="majorHAnsi" w:hAnsiTheme="majorHAnsi" w:cstheme="majorHAnsi"/>
          <w:b/>
          <w:bCs/>
          <w:sz w:val="36"/>
          <w:szCs w:val="28"/>
        </w:rPr>
        <w:t>:  Isaac D</w:t>
      </w:r>
      <w:r w:rsidR="006F4FC9">
        <w:rPr>
          <w:rFonts w:asciiTheme="majorHAnsi" w:hAnsiTheme="majorHAnsi" w:cstheme="majorHAnsi"/>
          <w:b/>
          <w:bCs/>
          <w:sz w:val="36"/>
          <w:szCs w:val="28"/>
        </w:rPr>
        <w:t xml:space="preserve">ixon </w:t>
      </w:r>
    </w:p>
    <w:p w14:paraId="0BF23AA3" w14:textId="63F880CE" w:rsidR="00CE5DE6" w:rsidRDefault="00CE5DE6" w:rsidP="00915D3D">
      <w:pPr>
        <w:spacing w:before="100" w:beforeAutospacing="1" w:after="100" w:afterAutospacing="1" w:line="360" w:lineRule="auto"/>
        <w:rPr>
          <w:rFonts w:asciiTheme="majorHAnsi" w:hAnsiTheme="majorHAnsi" w:cstheme="majorHAnsi"/>
          <w:sz w:val="22"/>
          <w:szCs w:val="22"/>
        </w:rPr>
      </w:pPr>
      <w:r w:rsidRPr="00CE5DE6">
        <w:rPr>
          <w:rFonts w:asciiTheme="majorHAnsi" w:hAnsiTheme="majorHAnsi" w:cstheme="majorHAnsi"/>
          <w:sz w:val="22"/>
          <w:szCs w:val="22"/>
        </w:rPr>
        <w:t xml:space="preserve">The story opens in 1770, or thereabouts at the birth of Isaac DIXON. There is some speculation as to his actual birth </w:t>
      </w:r>
      <w:proofErr w:type="gramStart"/>
      <w:r w:rsidRPr="00CE5DE6">
        <w:rPr>
          <w:rFonts w:asciiTheme="majorHAnsi" w:hAnsiTheme="majorHAnsi" w:cstheme="majorHAnsi"/>
          <w:sz w:val="22"/>
          <w:szCs w:val="22"/>
        </w:rPr>
        <w:t>date, because</w:t>
      </w:r>
      <w:proofErr w:type="gramEnd"/>
      <w:r w:rsidRPr="00CE5DE6">
        <w:rPr>
          <w:rFonts w:asciiTheme="majorHAnsi" w:hAnsiTheme="majorHAnsi" w:cstheme="majorHAnsi"/>
          <w:sz w:val="22"/>
          <w:szCs w:val="22"/>
        </w:rPr>
        <w:t xml:space="preserve"> his death certificate states he was 77 when he died, thereby giving him a birthdate of circa 1770</w:t>
      </w:r>
      <w:r w:rsidR="006727E9">
        <w:rPr>
          <w:rFonts w:asciiTheme="majorHAnsi" w:hAnsiTheme="majorHAnsi" w:cstheme="majorHAnsi"/>
          <w:sz w:val="22"/>
          <w:szCs w:val="22"/>
        </w:rPr>
        <w:t>.</w:t>
      </w:r>
    </w:p>
    <w:p w14:paraId="2FDD373B" w14:textId="43C764C5" w:rsidR="006727E9" w:rsidRPr="006727E9" w:rsidRDefault="006727E9" w:rsidP="006727E9">
      <w:pPr>
        <w:spacing w:before="100" w:beforeAutospacing="1" w:after="100" w:afterAutospacing="1" w:line="432" w:lineRule="atLeast"/>
        <w:rPr>
          <w:rFonts w:asciiTheme="majorHAnsi" w:hAnsiTheme="majorHAnsi" w:cstheme="majorHAnsi"/>
          <w:sz w:val="22"/>
          <w:szCs w:val="22"/>
        </w:rPr>
      </w:pPr>
      <w:r w:rsidRPr="006727E9">
        <w:rPr>
          <w:rFonts w:asciiTheme="majorHAnsi" w:hAnsiTheme="majorHAnsi" w:cstheme="majorHAnsi"/>
          <w:sz w:val="22"/>
          <w:szCs w:val="22"/>
        </w:rPr>
        <w:t>We know nothing of Isaac in his formative years - from when he would have joined the workforce to his entry into the excise service. What was happening in these days?  King George III was on the throne. There was a lot happening! There are records of a Corporal Isaac Dixon being a prisoner of the French and being exchanged on 12 Nov 1798.</w:t>
      </w:r>
    </w:p>
    <w:p w14:paraId="549C9F3C" w14:textId="77777777" w:rsidR="006727E9" w:rsidRPr="006727E9" w:rsidRDefault="006727E9" w:rsidP="006727E9">
      <w:pPr>
        <w:spacing w:before="100" w:beforeAutospacing="1" w:after="100" w:afterAutospacing="1"/>
        <w:ind w:left="600"/>
        <w:rPr>
          <w:rFonts w:asciiTheme="majorHAnsi" w:hAnsiTheme="majorHAnsi" w:cstheme="majorHAnsi"/>
          <w:sz w:val="22"/>
          <w:szCs w:val="22"/>
        </w:rPr>
      </w:pPr>
      <w:proofErr w:type="gramStart"/>
      <w:r w:rsidRPr="006727E9">
        <w:rPr>
          <w:rFonts w:asciiTheme="majorHAnsi" w:hAnsiTheme="majorHAnsi" w:cstheme="majorHAnsi"/>
          <w:sz w:val="22"/>
          <w:szCs w:val="22"/>
        </w:rPr>
        <w:t>1786  Captain</w:t>
      </w:r>
      <w:proofErr w:type="gramEnd"/>
      <w:r w:rsidRPr="006727E9">
        <w:rPr>
          <w:rFonts w:asciiTheme="majorHAnsi" w:hAnsiTheme="majorHAnsi" w:cstheme="majorHAnsi"/>
          <w:sz w:val="22"/>
          <w:szCs w:val="22"/>
        </w:rPr>
        <w:t xml:space="preserve"> Arthur Phillip leaves Portsmouth with the eleven ships of the First Fleet carrying around 700 convicts and at least 300 crew and guards to establish a penal colony in Australia.;  The original Lord's Cricket Ground holds its first cricket match</w:t>
      </w:r>
    </w:p>
    <w:p w14:paraId="1795A19B" w14:textId="77777777" w:rsidR="006727E9" w:rsidRPr="006727E9" w:rsidRDefault="006727E9" w:rsidP="006727E9">
      <w:pPr>
        <w:spacing w:before="100" w:beforeAutospacing="1" w:after="100" w:afterAutospacing="1"/>
        <w:ind w:left="600"/>
        <w:rPr>
          <w:rFonts w:asciiTheme="majorHAnsi" w:hAnsiTheme="majorHAnsi" w:cstheme="majorHAnsi"/>
          <w:sz w:val="22"/>
          <w:szCs w:val="22"/>
        </w:rPr>
      </w:pPr>
      <w:r w:rsidRPr="006727E9">
        <w:rPr>
          <w:rFonts w:asciiTheme="majorHAnsi" w:hAnsiTheme="majorHAnsi" w:cstheme="majorHAnsi"/>
          <w:sz w:val="22"/>
          <w:szCs w:val="22"/>
        </w:rPr>
        <w:t>1788 First bout of madness for King George III</w:t>
      </w:r>
    </w:p>
    <w:p w14:paraId="626584DC" w14:textId="77777777" w:rsidR="006727E9" w:rsidRPr="006727E9" w:rsidRDefault="006727E9" w:rsidP="006727E9">
      <w:pPr>
        <w:spacing w:before="100" w:beforeAutospacing="1" w:after="100" w:afterAutospacing="1"/>
        <w:ind w:left="600"/>
        <w:rPr>
          <w:rFonts w:asciiTheme="majorHAnsi" w:hAnsiTheme="majorHAnsi" w:cstheme="majorHAnsi"/>
          <w:sz w:val="22"/>
          <w:szCs w:val="22"/>
        </w:rPr>
      </w:pPr>
      <w:r w:rsidRPr="006727E9">
        <w:rPr>
          <w:rFonts w:asciiTheme="majorHAnsi" w:hAnsiTheme="majorHAnsi" w:cstheme="majorHAnsi"/>
          <w:sz w:val="22"/>
          <w:szCs w:val="22"/>
        </w:rPr>
        <w:t>1789 Fletcher Christian leads a mutiny on HMS Bounty against Captain William Bligh in Polynesia</w:t>
      </w:r>
    </w:p>
    <w:p w14:paraId="6BA6C5AF" w14:textId="77777777" w:rsidR="006727E9" w:rsidRPr="006727E9" w:rsidRDefault="006727E9" w:rsidP="006727E9">
      <w:pPr>
        <w:spacing w:before="100" w:beforeAutospacing="1" w:after="100" w:afterAutospacing="1"/>
        <w:ind w:left="600"/>
        <w:rPr>
          <w:rFonts w:asciiTheme="majorHAnsi" w:hAnsiTheme="majorHAnsi" w:cstheme="majorHAnsi"/>
          <w:sz w:val="22"/>
          <w:szCs w:val="22"/>
        </w:rPr>
      </w:pPr>
      <w:r w:rsidRPr="006727E9">
        <w:rPr>
          <w:rFonts w:asciiTheme="majorHAnsi" w:hAnsiTheme="majorHAnsi" w:cstheme="majorHAnsi"/>
          <w:sz w:val="22"/>
          <w:szCs w:val="22"/>
        </w:rPr>
        <w:t>1789 onwards - canals start being opened up</w:t>
      </w:r>
    </w:p>
    <w:p w14:paraId="77FABBA3" w14:textId="77777777" w:rsidR="006727E9" w:rsidRPr="006727E9" w:rsidRDefault="006727E9" w:rsidP="006727E9">
      <w:pPr>
        <w:spacing w:before="100" w:beforeAutospacing="1" w:after="100" w:afterAutospacing="1"/>
        <w:ind w:left="600"/>
        <w:rPr>
          <w:rFonts w:asciiTheme="majorHAnsi" w:hAnsiTheme="majorHAnsi" w:cstheme="majorHAnsi"/>
          <w:sz w:val="22"/>
          <w:szCs w:val="22"/>
        </w:rPr>
      </w:pPr>
      <w:r w:rsidRPr="006727E9">
        <w:rPr>
          <w:rFonts w:asciiTheme="majorHAnsi" w:hAnsiTheme="majorHAnsi" w:cstheme="majorHAnsi"/>
          <w:sz w:val="22"/>
          <w:szCs w:val="22"/>
        </w:rPr>
        <w:t>1791 The first issue of The Observer, the world's first Sunday newspaper, is published</w:t>
      </w:r>
    </w:p>
    <w:p w14:paraId="22DFCA49" w14:textId="408356A5" w:rsidR="006727E9" w:rsidRPr="00C82E91" w:rsidRDefault="006727E9" w:rsidP="006727E9">
      <w:pPr>
        <w:spacing w:before="100" w:beforeAutospacing="1" w:after="100" w:afterAutospacing="1"/>
        <w:ind w:left="600"/>
        <w:rPr>
          <w:rFonts w:asciiTheme="majorHAnsi" w:hAnsiTheme="majorHAnsi" w:cstheme="majorHAnsi"/>
          <w:sz w:val="22"/>
          <w:szCs w:val="22"/>
        </w:rPr>
      </w:pPr>
      <w:r w:rsidRPr="006727E9">
        <w:rPr>
          <w:rFonts w:asciiTheme="majorHAnsi" w:hAnsiTheme="majorHAnsi" w:cstheme="majorHAnsi"/>
          <w:sz w:val="22"/>
          <w:szCs w:val="22"/>
        </w:rPr>
        <w:t>1793 start of French Revolutionary Wars</w:t>
      </w:r>
    </w:p>
    <w:p w14:paraId="30AD4D86" w14:textId="14198B21" w:rsidR="006F4FC9" w:rsidRPr="00811621" w:rsidRDefault="006F4FC9" w:rsidP="006F4FC9">
      <w:pPr>
        <w:pStyle w:val="font7"/>
        <w:spacing w:line="360" w:lineRule="auto"/>
        <w:rPr>
          <w:rFonts w:asciiTheme="majorHAnsi" w:hAnsiTheme="majorHAnsi" w:cstheme="majorHAnsi"/>
          <w:sz w:val="22"/>
          <w:szCs w:val="22"/>
        </w:rPr>
      </w:pPr>
      <w:r>
        <w:rPr>
          <w:rFonts w:asciiTheme="majorHAnsi" w:hAnsiTheme="majorHAnsi" w:cstheme="majorHAnsi"/>
          <w:sz w:val="22"/>
          <w:szCs w:val="22"/>
        </w:rPr>
        <w:t xml:space="preserve">The picture of Isaac of Isaac Dixon on the front cover of this booklet and below has </w:t>
      </w:r>
      <w:r w:rsidRPr="00CE5DE6">
        <w:rPr>
          <w:rFonts w:asciiTheme="majorHAnsi" w:hAnsiTheme="majorHAnsi" w:cstheme="majorHAnsi"/>
          <w:sz w:val="22"/>
          <w:szCs w:val="22"/>
        </w:rPr>
        <w:t>been in the possession of the Hawke's Bay NZ Dixon family (</w:t>
      </w:r>
      <w:r>
        <w:rPr>
          <w:rFonts w:asciiTheme="majorHAnsi" w:hAnsiTheme="majorHAnsi" w:cstheme="majorHAnsi"/>
          <w:sz w:val="22"/>
          <w:szCs w:val="22"/>
        </w:rPr>
        <w:t xml:space="preserve">who </w:t>
      </w:r>
      <w:r w:rsidRPr="00CE5DE6">
        <w:rPr>
          <w:rFonts w:asciiTheme="majorHAnsi" w:hAnsiTheme="majorHAnsi" w:cstheme="majorHAnsi"/>
          <w:sz w:val="22"/>
          <w:szCs w:val="22"/>
        </w:rPr>
        <w:t>emigrated to NZ in 1890). They were told it was of Isaac as a young man. I sent a digital copy to the Victoria &amp; Albert Museum in 2016 and this is the reply: "</w:t>
      </w:r>
      <w:r w:rsidRPr="00B46AE2">
        <w:rPr>
          <w:rFonts w:asciiTheme="majorHAnsi" w:hAnsiTheme="majorHAnsi" w:cstheme="majorHAnsi"/>
          <w:i/>
          <w:iCs/>
          <w:color w:val="0070C0"/>
          <w:sz w:val="22"/>
          <w:szCs w:val="22"/>
        </w:rPr>
        <w:t>Based on your attached image, it appears to be a photographic portrait from the mid to late nineteenth-century, and not a photograph of a painting. However, that is just from looking at the .jpeg file, and it is hard to make any confident assertions without physically witnessing the object</w:t>
      </w:r>
      <w:r w:rsidRPr="00811621">
        <w:rPr>
          <w:rFonts w:asciiTheme="majorHAnsi" w:hAnsiTheme="majorHAnsi" w:cstheme="majorHAnsi"/>
          <w:color w:val="8B0000"/>
          <w:sz w:val="22"/>
          <w:szCs w:val="22"/>
        </w:rPr>
        <w:t>."</w:t>
      </w:r>
      <w:r>
        <w:rPr>
          <w:rStyle w:val="FootnoteReference"/>
          <w:rFonts w:asciiTheme="majorHAnsi" w:hAnsiTheme="majorHAnsi" w:cstheme="majorHAnsi"/>
          <w:color w:val="8B0000"/>
          <w:sz w:val="22"/>
          <w:szCs w:val="22"/>
        </w:rPr>
        <w:footnoteReference w:id="1"/>
      </w:r>
      <w:r w:rsidRPr="00811621">
        <w:rPr>
          <w:rFonts w:asciiTheme="majorHAnsi" w:hAnsiTheme="majorHAnsi" w:cstheme="majorHAnsi"/>
          <w:color w:val="8B0000"/>
          <w:sz w:val="22"/>
          <w:szCs w:val="22"/>
        </w:rPr>
        <w:t xml:space="preserve">  </w:t>
      </w:r>
      <w:r w:rsidRPr="00811621">
        <w:rPr>
          <w:rFonts w:asciiTheme="majorHAnsi" w:hAnsiTheme="majorHAnsi" w:cstheme="majorHAnsi"/>
          <w:sz w:val="22"/>
          <w:szCs w:val="22"/>
        </w:rPr>
        <w:t>The original photo is out there somewhere - we hope.</w:t>
      </w:r>
    </w:p>
    <w:p w14:paraId="686741C7" w14:textId="19AF69B6" w:rsidR="00C82E91" w:rsidRPr="00C82E91" w:rsidRDefault="00C82E91" w:rsidP="00915D3D">
      <w:pPr>
        <w:spacing w:before="100" w:beforeAutospacing="1" w:after="100" w:afterAutospacing="1" w:line="360" w:lineRule="auto"/>
        <w:rPr>
          <w:rFonts w:asciiTheme="majorHAnsi" w:hAnsiTheme="majorHAnsi" w:cstheme="majorHAnsi"/>
          <w:sz w:val="22"/>
          <w:szCs w:val="22"/>
        </w:rPr>
      </w:pPr>
      <w:r w:rsidRPr="00C82E91">
        <w:rPr>
          <w:rFonts w:asciiTheme="majorHAnsi" w:hAnsiTheme="majorHAnsi" w:cstheme="majorHAnsi"/>
          <w:sz w:val="22"/>
          <w:szCs w:val="22"/>
        </w:rPr>
        <w:t xml:space="preserve">Isaac’s first appearance in </w:t>
      </w:r>
      <w:r w:rsidR="00CE5DE6">
        <w:rPr>
          <w:rFonts w:asciiTheme="majorHAnsi" w:hAnsiTheme="majorHAnsi" w:cstheme="majorHAnsi"/>
          <w:sz w:val="22"/>
          <w:szCs w:val="22"/>
        </w:rPr>
        <w:t>the</w:t>
      </w:r>
      <w:r w:rsidRPr="00C82E91">
        <w:rPr>
          <w:rFonts w:asciiTheme="majorHAnsi" w:hAnsiTheme="majorHAnsi" w:cstheme="majorHAnsi"/>
          <w:sz w:val="22"/>
          <w:szCs w:val="22"/>
        </w:rPr>
        <w:t xml:space="preserve"> records is when he was issued a license to sell beers and spirits. I had some research done a few years ago by </w:t>
      </w:r>
      <w:r w:rsidRPr="00C82E91">
        <w:rPr>
          <w:rFonts w:asciiTheme="majorHAnsi" w:hAnsiTheme="majorHAnsi" w:cstheme="majorHAnsi"/>
          <w:b/>
          <w:bCs/>
          <w:sz w:val="22"/>
          <w:szCs w:val="22"/>
        </w:rPr>
        <w:t>Gillian Rickard</w:t>
      </w:r>
      <w:r w:rsidRPr="00C82E91">
        <w:rPr>
          <w:rFonts w:asciiTheme="majorHAnsi" w:hAnsiTheme="majorHAnsi" w:cstheme="majorHAnsi"/>
          <w:sz w:val="22"/>
          <w:szCs w:val="22"/>
        </w:rPr>
        <w:t xml:space="preserve"> - she checked the Registers of Alehouse Recognizances for Kent and discovered Isaac was a licensed alehouse keeper from September 1798 </w:t>
      </w:r>
      <w:r w:rsidRPr="00C82E91">
        <w:rPr>
          <w:rFonts w:asciiTheme="majorHAnsi" w:hAnsiTheme="majorHAnsi" w:cstheme="majorHAnsi"/>
          <w:sz w:val="22"/>
          <w:szCs w:val="22"/>
        </w:rPr>
        <w:lastRenderedPageBreak/>
        <w:t xml:space="preserve">to 1816. </w:t>
      </w:r>
      <w:proofErr w:type="gramStart"/>
      <w:r w:rsidRPr="00C82E91">
        <w:rPr>
          <w:rFonts w:asciiTheme="majorHAnsi" w:hAnsiTheme="majorHAnsi" w:cstheme="majorHAnsi"/>
          <w:sz w:val="22"/>
          <w:szCs w:val="22"/>
        </w:rPr>
        <w:t>So</w:t>
      </w:r>
      <w:proofErr w:type="gramEnd"/>
      <w:r w:rsidRPr="00C82E91">
        <w:rPr>
          <w:rFonts w:asciiTheme="majorHAnsi" w:hAnsiTheme="majorHAnsi" w:cstheme="majorHAnsi"/>
          <w:sz w:val="22"/>
          <w:szCs w:val="22"/>
        </w:rPr>
        <w:t xml:space="preserve"> he was 28 when he became a publican.  Did his license cover the pub that he later held the license </w:t>
      </w:r>
      <w:proofErr w:type="gramStart"/>
      <w:r w:rsidR="006727E9">
        <w:rPr>
          <w:rFonts w:asciiTheme="majorHAnsi" w:hAnsiTheme="majorHAnsi" w:cstheme="majorHAnsi"/>
          <w:sz w:val="22"/>
          <w:szCs w:val="22"/>
        </w:rPr>
        <w:t xml:space="preserve">- </w:t>
      </w:r>
      <w:r w:rsidRPr="00C82E91">
        <w:rPr>
          <w:rFonts w:asciiTheme="majorHAnsi" w:hAnsiTheme="majorHAnsi" w:cstheme="majorHAnsi"/>
          <w:sz w:val="22"/>
          <w:szCs w:val="22"/>
        </w:rPr>
        <w:t xml:space="preserve"> the</w:t>
      </w:r>
      <w:proofErr w:type="gramEnd"/>
      <w:r w:rsidRPr="00C82E91">
        <w:rPr>
          <w:rFonts w:asciiTheme="majorHAnsi" w:hAnsiTheme="majorHAnsi" w:cstheme="majorHAnsi"/>
          <w:sz w:val="22"/>
          <w:szCs w:val="22"/>
        </w:rPr>
        <w:t xml:space="preserve"> Guy Earl of Warwick pub in Bexley, Kent</w:t>
      </w:r>
      <w:r w:rsidR="006F4FC9">
        <w:rPr>
          <w:rFonts w:asciiTheme="majorHAnsi" w:hAnsiTheme="majorHAnsi" w:cstheme="majorHAnsi"/>
          <w:sz w:val="22"/>
          <w:szCs w:val="22"/>
        </w:rPr>
        <w:t>?</w:t>
      </w:r>
    </w:p>
    <w:p w14:paraId="5C5360CF" w14:textId="45EEC938" w:rsidR="00C82E91" w:rsidRPr="00CE5DE6" w:rsidRDefault="00C82E91" w:rsidP="00915D3D">
      <w:pPr>
        <w:spacing w:before="100" w:beforeAutospacing="1" w:after="100" w:afterAutospacing="1" w:line="360" w:lineRule="auto"/>
        <w:rPr>
          <w:rFonts w:asciiTheme="majorHAnsi" w:hAnsiTheme="majorHAnsi" w:cstheme="majorHAnsi"/>
          <w:sz w:val="22"/>
          <w:szCs w:val="22"/>
        </w:rPr>
      </w:pPr>
      <w:r w:rsidRPr="00C82E91">
        <w:rPr>
          <w:rFonts w:asciiTheme="majorHAnsi" w:hAnsiTheme="majorHAnsi" w:cstheme="majorHAnsi"/>
          <w:sz w:val="22"/>
          <w:szCs w:val="22"/>
        </w:rPr>
        <w:t>I am grateful to Penny Duggan Secretary, Bexley Historical Society who stated in 2016 that "</w:t>
      </w:r>
      <w:r w:rsidRPr="00C82E91">
        <w:rPr>
          <w:rFonts w:asciiTheme="majorHAnsi" w:hAnsiTheme="majorHAnsi" w:cstheme="majorHAnsi"/>
          <w:i/>
          <w:iCs/>
          <w:color w:val="0070C0"/>
          <w:sz w:val="22"/>
          <w:szCs w:val="22"/>
        </w:rPr>
        <w:t>the present Guy Earl of Warwick was built in 1926. The old pub, which was demolished, stood west of the present building on part of the site of John Newton Court (housing). Licences for it can be traced back to 1730. The pub was enlarged in 1792. Adjacent to this pub was the equally ancient Hope Lodge which became a private school. When that moved, around 1800, the buildings and pleasure gardens were merged with the pub</w:t>
      </w:r>
      <w:r w:rsidRPr="00C82E91">
        <w:rPr>
          <w:rFonts w:asciiTheme="majorHAnsi" w:hAnsiTheme="majorHAnsi" w:cstheme="majorHAnsi"/>
          <w:color w:val="0070C0"/>
          <w:sz w:val="22"/>
          <w:szCs w:val="22"/>
        </w:rPr>
        <w:t>.</w:t>
      </w:r>
      <w:r w:rsidRPr="00C82E91">
        <w:rPr>
          <w:rFonts w:asciiTheme="majorHAnsi" w:hAnsiTheme="majorHAnsi" w:cstheme="majorHAnsi"/>
          <w:sz w:val="22"/>
          <w:szCs w:val="22"/>
        </w:rPr>
        <w:t>"</w:t>
      </w:r>
      <w:r w:rsidR="0035175E">
        <w:rPr>
          <w:rStyle w:val="FootnoteReference"/>
          <w:rFonts w:asciiTheme="majorHAnsi" w:hAnsiTheme="majorHAnsi" w:cstheme="majorHAnsi"/>
          <w:sz w:val="22"/>
          <w:szCs w:val="22"/>
        </w:rPr>
        <w:footnoteReference w:id="2"/>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701"/>
        <w:gridCol w:w="3977"/>
      </w:tblGrid>
      <w:tr w:rsidR="00915D3D" w14:paraId="534C93D8" w14:textId="77777777" w:rsidTr="00CE5DE6">
        <w:tc>
          <w:tcPr>
            <w:tcW w:w="5297" w:type="dxa"/>
          </w:tcPr>
          <w:p w14:paraId="50812FC1" w14:textId="6B365EAC" w:rsidR="00915D3D" w:rsidRDefault="00915D3D" w:rsidP="00915D3D">
            <w:pPr>
              <w:spacing w:before="100" w:beforeAutospacing="1" w:after="100" w:afterAutospacing="1" w:line="360" w:lineRule="auto"/>
              <w:rPr>
                <w:rFonts w:asciiTheme="majorHAnsi" w:hAnsiTheme="majorHAnsi" w:cstheme="majorHAnsi"/>
              </w:rPr>
            </w:pPr>
            <w:r w:rsidRPr="00915D3D">
              <w:rPr>
                <w:rFonts w:asciiTheme="majorHAnsi" w:hAnsiTheme="majorHAnsi" w:cstheme="majorHAnsi"/>
                <w:noProof/>
              </w:rPr>
              <w:drawing>
                <wp:inline distT="0" distB="0" distL="0" distR="0" wp14:anchorId="1FDAE545" wp14:editId="2C5E230D">
                  <wp:extent cx="3262580" cy="2150337"/>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74725" cy="2158342"/>
                          </a:xfrm>
                          <a:prstGeom prst="rect">
                            <a:avLst/>
                          </a:prstGeom>
                        </pic:spPr>
                      </pic:pic>
                    </a:graphicData>
                  </a:graphic>
                </wp:inline>
              </w:drawing>
            </w:r>
          </w:p>
        </w:tc>
        <w:tc>
          <w:tcPr>
            <w:tcW w:w="5503" w:type="dxa"/>
            <w:gridSpan w:val="2"/>
          </w:tcPr>
          <w:p w14:paraId="0711DCB4" w14:textId="5BB14120" w:rsidR="00915D3D" w:rsidRDefault="00915D3D" w:rsidP="00915D3D">
            <w:pPr>
              <w:spacing w:before="100" w:beforeAutospacing="1" w:after="100" w:afterAutospacing="1" w:line="360" w:lineRule="auto"/>
              <w:rPr>
                <w:rFonts w:asciiTheme="majorHAnsi" w:hAnsiTheme="majorHAnsi" w:cstheme="majorHAnsi"/>
              </w:rPr>
            </w:pPr>
            <w:r w:rsidRPr="00915D3D">
              <w:rPr>
                <w:rFonts w:asciiTheme="majorHAnsi" w:hAnsiTheme="majorHAnsi" w:cstheme="majorHAnsi"/>
                <w:noProof/>
              </w:rPr>
              <w:drawing>
                <wp:inline distT="0" distB="0" distL="0" distR="0" wp14:anchorId="3A1C538C" wp14:editId="4FFBC9D8">
                  <wp:extent cx="3395691" cy="21501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13542" cy="2161413"/>
                          </a:xfrm>
                          <a:prstGeom prst="rect">
                            <a:avLst/>
                          </a:prstGeom>
                        </pic:spPr>
                      </pic:pic>
                    </a:graphicData>
                  </a:graphic>
                </wp:inline>
              </w:drawing>
            </w:r>
          </w:p>
        </w:tc>
      </w:tr>
      <w:tr w:rsidR="00915D3D" w:rsidRPr="0035175E" w14:paraId="581AAA59" w14:textId="77777777" w:rsidTr="00CE5DE6">
        <w:tc>
          <w:tcPr>
            <w:tcW w:w="5297" w:type="dxa"/>
          </w:tcPr>
          <w:p w14:paraId="3BD0B6FC" w14:textId="6671A6C3" w:rsidR="00915D3D" w:rsidRPr="0035175E" w:rsidRDefault="00915D3D" w:rsidP="0035175E">
            <w:pPr>
              <w:jc w:val="center"/>
              <w:rPr>
                <w:rFonts w:asciiTheme="majorHAnsi" w:eastAsiaTheme="minorHAnsi" w:hAnsiTheme="majorHAnsi" w:cstheme="majorHAnsi"/>
                <w:b/>
                <w:bCs/>
                <w:sz w:val="20"/>
                <w:szCs w:val="20"/>
                <w:lang w:val="en-US" w:eastAsia="en-US" w:bidi="ar-SA"/>
              </w:rPr>
            </w:pPr>
            <w:r w:rsidRPr="0035175E">
              <w:rPr>
                <w:rFonts w:asciiTheme="majorHAnsi" w:hAnsiTheme="majorHAnsi" w:cstheme="majorHAnsi"/>
                <w:b/>
                <w:bCs/>
                <w:sz w:val="20"/>
                <w:szCs w:val="20"/>
              </w:rPr>
              <w:t>Guy Earl of Warwick c 1890</w:t>
            </w:r>
          </w:p>
        </w:tc>
        <w:tc>
          <w:tcPr>
            <w:tcW w:w="5503" w:type="dxa"/>
            <w:gridSpan w:val="2"/>
          </w:tcPr>
          <w:p w14:paraId="5108C281" w14:textId="1382D1DC" w:rsidR="00915D3D" w:rsidRPr="0035175E" w:rsidRDefault="00915D3D" w:rsidP="0035175E">
            <w:pPr>
              <w:jc w:val="center"/>
              <w:rPr>
                <w:rFonts w:asciiTheme="majorHAnsi" w:eastAsiaTheme="minorHAnsi" w:hAnsiTheme="majorHAnsi" w:cstheme="majorHAnsi"/>
                <w:b/>
                <w:bCs/>
                <w:sz w:val="20"/>
                <w:szCs w:val="20"/>
                <w:lang w:val="en-US" w:eastAsia="en-US" w:bidi="ar-SA"/>
              </w:rPr>
            </w:pPr>
            <w:r w:rsidRPr="0035175E">
              <w:rPr>
                <w:rFonts w:asciiTheme="majorHAnsi" w:hAnsiTheme="majorHAnsi" w:cstheme="majorHAnsi"/>
                <w:b/>
                <w:bCs/>
                <w:sz w:val="20"/>
                <w:szCs w:val="20"/>
              </w:rPr>
              <w:t>Back of the Guy Earl of Warwick c 1890</w:t>
            </w:r>
          </w:p>
        </w:tc>
      </w:tr>
      <w:tr w:rsidR="00915D3D" w14:paraId="276A0B94" w14:textId="77777777" w:rsidTr="00CE5DE6">
        <w:tc>
          <w:tcPr>
            <w:tcW w:w="6329" w:type="dxa"/>
            <w:gridSpan w:val="2"/>
          </w:tcPr>
          <w:p w14:paraId="586D93B2" w14:textId="3D811998" w:rsidR="00915D3D" w:rsidRDefault="00915D3D" w:rsidP="00915D3D">
            <w:pPr>
              <w:spacing w:before="100" w:beforeAutospacing="1" w:after="100" w:afterAutospacing="1" w:line="360" w:lineRule="auto"/>
              <w:rPr>
                <w:rFonts w:asciiTheme="majorHAnsi" w:hAnsiTheme="majorHAnsi" w:cstheme="majorHAnsi"/>
              </w:rPr>
            </w:pPr>
            <w:r w:rsidRPr="00915D3D">
              <w:rPr>
                <w:rFonts w:asciiTheme="majorHAnsi" w:hAnsiTheme="majorHAnsi" w:cstheme="majorHAnsi"/>
                <w:noProof/>
              </w:rPr>
              <w:drawing>
                <wp:inline distT="0" distB="0" distL="0" distR="0" wp14:anchorId="1CBFA0C8" wp14:editId="7E87D3D9">
                  <wp:extent cx="3784600" cy="2082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84600" cy="2082800"/>
                          </a:xfrm>
                          <a:prstGeom prst="rect">
                            <a:avLst/>
                          </a:prstGeom>
                        </pic:spPr>
                      </pic:pic>
                    </a:graphicData>
                  </a:graphic>
                </wp:inline>
              </w:drawing>
            </w:r>
          </w:p>
        </w:tc>
        <w:tc>
          <w:tcPr>
            <w:tcW w:w="4471" w:type="dxa"/>
          </w:tcPr>
          <w:p w14:paraId="0DA8FFCD" w14:textId="21CCFFED" w:rsidR="00915D3D" w:rsidRDefault="00915D3D" w:rsidP="00915D3D">
            <w:pPr>
              <w:spacing w:before="100" w:beforeAutospacing="1" w:after="100" w:afterAutospacing="1" w:line="360" w:lineRule="auto"/>
              <w:rPr>
                <w:rFonts w:asciiTheme="majorHAnsi" w:hAnsiTheme="majorHAnsi" w:cstheme="majorHAnsi"/>
              </w:rPr>
            </w:pPr>
            <w:r w:rsidRPr="00915D3D">
              <w:rPr>
                <w:rFonts w:asciiTheme="majorHAnsi" w:hAnsiTheme="majorHAnsi" w:cstheme="majorHAnsi"/>
                <w:noProof/>
              </w:rPr>
              <w:drawing>
                <wp:inline distT="0" distB="0" distL="0" distR="0" wp14:anchorId="5082DEEB" wp14:editId="47AEC393">
                  <wp:extent cx="1854200" cy="2082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54200" cy="2082800"/>
                          </a:xfrm>
                          <a:prstGeom prst="rect">
                            <a:avLst/>
                          </a:prstGeom>
                        </pic:spPr>
                      </pic:pic>
                    </a:graphicData>
                  </a:graphic>
                </wp:inline>
              </w:drawing>
            </w:r>
          </w:p>
        </w:tc>
      </w:tr>
      <w:tr w:rsidR="00915D3D" w:rsidRPr="0035175E" w14:paraId="18CC4539" w14:textId="77777777" w:rsidTr="00CE5DE6">
        <w:tc>
          <w:tcPr>
            <w:tcW w:w="5297" w:type="dxa"/>
          </w:tcPr>
          <w:p w14:paraId="2A4AF7C5" w14:textId="640526CC" w:rsidR="00915D3D" w:rsidRPr="0035175E" w:rsidRDefault="00915D3D" w:rsidP="00915D3D">
            <w:pPr>
              <w:jc w:val="center"/>
              <w:rPr>
                <w:rFonts w:asciiTheme="majorHAnsi" w:eastAsiaTheme="minorHAnsi" w:hAnsiTheme="majorHAnsi" w:cstheme="majorHAnsi"/>
                <w:b/>
                <w:bCs/>
                <w:sz w:val="20"/>
                <w:szCs w:val="20"/>
                <w:lang w:val="en-US" w:eastAsia="en-US" w:bidi="ar-SA"/>
              </w:rPr>
            </w:pPr>
            <w:r w:rsidRPr="0035175E">
              <w:rPr>
                <w:rFonts w:asciiTheme="majorHAnsi" w:hAnsiTheme="majorHAnsi" w:cstheme="majorHAnsi"/>
                <w:b/>
                <w:bCs/>
                <w:sz w:val="20"/>
                <w:szCs w:val="20"/>
              </w:rPr>
              <w:t>same position 2022</w:t>
            </w:r>
          </w:p>
        </w:tc>
        <w:tc>
          <w:tcPr>
            <w:tcW w:w="5503" w:type="dxa"/>
            <w:gridSpan w:val="2"/>
          </w:tcPr>
          <w:p w14:paraId="19101397" w14:textId="3D6997F1" w:rsidR="00915D3D" w:rsidRPr="0035175E" w:rsidRDefault="00915D3D" w:rsidP="00915D3D">
            <w:pPr>
              <w:jc w:val="center"/>
              <w:rPr>
                <w:rFonts w:asciiTheme="majorHAnsi" w:eastAsiaTheme="minorHAnsi" w:hAnsiTheme="majorHAnsi" w:cstheme="majorHAnsi"/>
                <w:b/>
                <w:bCs/>
                <w:sz w:val="20"/>
                <w:szCs w:val="20"/>
                <w:lang w:val="en-US" w:eastAsia="en-US" w:bidi="ar-SA"/>
              </w:rPr>
            </w:pPr>
            <w:r w:rsidRPr="0035175E">
              <w:rPr>
                <w:rFonts w:asciiTheme="majorHAnsi" w:hAnsiTheme="majorHAnsi" w:cstheme="majorHAnsi"/>
                <w:b/>
                <w:bCs/>
                <w:sz w:val="20"/>
                <w:szCs w:val="20"/>
              </w:rPr>
              <w:t>Guy Earl of Warwick c 2022</w:t>
            </w:r>
          </w:p>
        </w:tc>
      </w:tr>
    </w:tbl>
    <w:p w14:paraId="6D1F1962" w14:textId="77777777" w:rsidR="006F4FC9" w:rsidRDefault="006F4FC9" w:rsidP="00811621">
      <w:pPr>
        <w:spacing w:line="360" w:lineRule="auto"/>
        <w:rPr>
          <w:rFonts w:asciiTheme="majorHAnsi" w:hAnsiTheme="majorHAnsi" w:cstheme="majorHAnsi"/>
          <w:sz w:val="22"/>
          <w:szCs w:val="22"/>
        </w:rPr>
      </w:pPr>
    </w:p>
    <w:p w14:paraId="2FA6433C" w14:textId="79773452" w:rsidR="00D90A8C" w:rsidRPr="00811621" w:rsidRDefault="006727E9" w:rsidP="00811621">
      <w:pPr>
        <w:spacing w:line="360" w:lineRule="auto"/>
        <w:rPr>
          <w:rFonts w:asciiTheme="majorHAnsi" w:hAnsiTheme="majorHAnsi" w:cstheme="majorHAnsi"/>
          <w:sz w:val="22"/>
          <w:szCs w:val="22"/>
        </w:rPr>
      </w:pPr>
      <w:r w:rsidRPr="00811621">
        <w:rPr>
          <w:rFonts w:asciiTheme="majorHAnsi" w:hAnsiTheme="majorHAnsi" w:cstheme="majorHAnsi"/>
          <w:sz w:val="22"/>
          <w:szCs w:val="22"/>
        </w:rPr>
        <w:t xml:space="preserve">Isaac Dixon married </w:t>
      </w:r>
      <w:r w:rsidRPr="00811621">
        <w:rPr>
          <w:rFonts w:asciiTheme="majorHAnsi" w:hAnsiTheme="majorHAnsi" w:cstheme="majorHAnsi"/>
          <w:b/>
          <w:bCs/>
          <w:sz w:val="22"/>
          <w:szCs w:val="22"/>
        </w:rPr>
        <w:t xml:space="preserve">Ann </w:t>
      </w:r>
      <w:proofErr w:type="spellStart"/>
      <w:r w:rsidRPr="00811621">
        <w:rPr>
          <w:rFonts w:asciiTheme="majorHAnsi" w:hAnsiTheme="majorHAnsi" w:cstheme="majorHAnsi"/>
          <w:b/>
          <w:bCs/>
          <w:sz w:val="22"/>
          <w:szCs w:val="22"/>
        </w:rPr>
        <w:t>Elvy</w:t>
      </w:r>
      <w:proofErr w:type="spellEnd"/>
      <w:r w:rsidRPr="00811621">
        <w:rPr>
          <w:rFonts w:asciiTheme="majorHAnsi" w:hAnsiTheme="majorHAnsi" w:cstheme="majorHAnsi"/>
          <w:sz w:val="22"/>
          <w:szCs w:val="22"/>
        </w:rPr>
        <w:t xml:space="preserve"> on the 8 November 1803 at St Nicholas Church, Rochester, Kent. Ann was the daughter of </w:t>
      </w:r>
      <w:r w:rsidRPr="00811621">
        <w:rPr>
          <w:rFonts w:asciiTheme="majorHAnsi" w:hAnsiTheme="majorHAnsi" w:cstheme="majorHAnsi"/>
          <w:b/>
          <w:bCs/>
          <w:sz w:val="22"/>
          <w:szCs w:val="22"/>
        </w:rPr>
        <w:t xml:space="preserve">Robert </w:t>
      </w:r>
      <w:proofErr w:type="spellStart"/>
      <w:r w:rsidRPr="00811621">
        <w:rPr>
          <w:rFonts w:asciiTheme="majorHAnsi" w:hAnsiTheme="majorHAnsi" w:cstheme="majorHAnsi"/>
          <w:b/>
          <w:bCs/>
          <w:sz w:val="22"/>
          <w:szCs w:val="22"/>
        </w:rPr>
        <w:t>Elvee</w:t>
      </w:r>
      <w:proofErr w:type="spellEnd"/>
      <w:r w:rsidRPr="00811621">
        <w:rPr>
          <w:rFonts w:asciiTheme="majorHAnsi" w:hAnsiTheme="majorHAnsi" w:cstheme="majorHAnsi"/>
          <w:sz w:val="22"/>
          <w:szCs w:val="22"/>
        </w:rPr>
        <w:t xml:space="preserve"> and </w:t>
      </w:r>
      <w:r w:rsidRPr="00811621">
        <w:rPr>
          <w:rFonts w:asciiTheme="majorHAnsi" w:hAnsiTheme="majorHAnsi" w:cstheme="majorHAnsi"/>
          <w:b/>
          <w:bCs/>
          <w:sz w:val="22"/>
          <w:szCs w:val="22"/>
        </w:rPr>
        <w:t>Jane Cook</w:t>
      </w:r>
      <w:r w:rsidRPr="00811621">
        <w:rPr>
          <w:rFonts w:asciiTheme="majorHAnsi" w:hAnsiTheme="majorHAnsi" w:cstheme="majorHAnsi"/>
          <w:sz w:val="22"/>
          <w:szCs w:val="22"/>
        </w:rPr>
        <w:t xml:space="preserve">.  Robert was a Freeman of Rochester and we know that Ann had a </w:t>
      </w:r>
      <w:proofErr w:type="gramStart"/>
      <w:r w:rsidRPr="00811621">
        <w:rPr>
          <w:rFonts w:asciiTheme="majorHAnsi" w:hAnsiTheme="majorHAnsi" w:cstheme="majorHAnsi"/>
          <w:sz w:val="22"/>
          <w:szCs w:val="22"/>
        </w:rPr>
        <w:t xml:space="preserve">sister,  </w:t>
      </w:r>
      <w:r w:rsidRPr="00811621">
        <w:rPr>
          <w:rFonts w:asciiTheme="majorHAnsi" w:hAnsiTheme="majorHAnsi" w:cstheme="majorHAnsi"/>
          <w:b/>
          <w:bCs/>
          <w:sz w:val="22"/>
          <w:szCs w:val="22"/>
        </w:rPr>
        <w:t>Mary</w:t>
      </w:r>
      <w:proofErr w:type="gramEnd"/>
      <w:r w:rsidRPr="00811621">
        <w:rPr>
          <w:rFonts w:asciiTheme="majorHAnsi" w:hAnsiTheme="majorHAnsi" w:cstheme="majorHAnsi"/>
          <w:b/>
          <w:bCs/>
          <w:sz w:val="22"/>
          <w:szCs w:val="22"/>
        </w:rPr>
        <w:t xml:space="preserve"> Eliza </w:t>
      </w:r>
      <w:proofErr w:type="spellStart"/>
      <w:r w:rsidRPr="00811621">
        <w:rPr>
          <w:rFonts w:asciiTheme="majorHAnsi" w:hAnsiTheme="majorHAnsi" w:cstheme="majorHAnsi"/>
          <w:b/>
          <w:bCs/>
          <w:sz w:val="22"/>
          <w:szCs w:val="22"/>
        </w:rPr>
        <w:t>Elvee</w:t>
      </w:r>
      <w:proofErr w:type="spellEnd"/>
      <w:r w:rsidRPr="00811621">
        <w:rPr>
          <w:rFonts w:asciiTheme="majorHAnsi" w:hAnsiTheme="majorHAnsi" w:cstheme="majorHAnsi"/>
          <w:sz w:val="22"/>
          <w:szCs w:val="22"/>
        </w:rPr>
        <w:t xml:space="preserve"> </w:t>
      </w:r>
      <w:proofErr w:type="spellStart"/>
      <w:r w:rsidRPr="00811621">
        <w:rPr>
          <w:rFonts w:asciiTheme="majorHAnsi" w:hAnsiTheme="majorHAnsi" w:cstheme="majorHAnsi"/>
          <w:sz w:val="22"/>
          <w:szCs w:val="22"/>
        </w:rPr>
        <w:t>bc</w:t>
      </w:r>
      <w:proofErr w:type="spellEnd"/>
      <w:r w:rsidRPr="00811621">
        <w:rPr>
          <w:rFonts w:asciiTheme="majorHAnsi" w:hAnsiTheme="majorHAnsi" w:cstheme="majorHAnsi"/>
          <w:sz w:val="22"/>
          <w:szCs w:val="22"/>
        </w:rPr>
        <w:t xml:space="preserve"> 1788. Ann </w:t>
      </w:r>
      <w:proofErr w:type="spellStart"/>
      <w:r w:rsidRPr="00811621">
        <w:rPr>
          <w:rFonts w:asciiTheme="majorHAnsi" w:hAnsiTheme="majorHAnsi" w:cstheme="majorHAnsi"/>
          <w:sz w:val="22"/>
          <w:szCs w:val="22"/>
        </w:rPr>
        <w:t>Elvee</w:t>
      </w:r>
      <w:proofErr w:type="spellEnd"/>
      <w:r w:rsidRPr="00811621">
        <w:rPr>
          <w:rFonts w:asciiTheme="majorHAnsi" w:hAnsiTheme="majorHAnsi" w:cstheme="majorHAnsi"/>
          <w:sz w:val="22"/>
          <w:szCs w:val="22"/>
        </w:rPr>
        <w:t xml:space="preserve"> was baptised 7 March 1781 in Chatham, Kent.</w:t>
      </w:r>
      <w:r w:rsidR="00811621" w:rsidRPr="00811621">
        <w:rPr>
          <w:rFonts w:asciiTheme="majorHAnsi" w:hAnsiTheme="majorHAnsi" w:cstheme="majorHAnsi"/>
          <w:sz w:val="22"/>
          <w:szCs w:val="22"/>
        </w:rPr>
        <w:t xml:space="preserve"> Why did they get married by license instead of in a church? "</w:t>
      </w:r>
      <w:r w:rsidR="00811621" w:rsidRPr="00B46AE2">
        <w:rPr>
          <w:rFonts w:asciiTheme="majorHAnsi" w:hAnsiTheme="majorHAnsi" w:cstheme="majorHAnsi"/>
          <w:i/>
          <w:iCs/>
          <w:color w:val="0070C0"/>
          <w:sz w:val="22"/>
          <w:szCs w:val="22"/>
        </w:rPr>
        <w:t xml:space="preserve">There have always been some </w:t>
      </w:r>
      <w:r w:rsidR="00811621" w:rsidRPr="00B46AE2">
        <w:rPr>
          <w:rFonts w:asciiTheme="majorHAnsi" w:hAnsiTheme="majorHAnsi" w:cstheme="majorHAnsi"/>
          <w:i/>
          <w:iCs/>
          <w:color w:val="0070C0"/>
          <w:sz w:val="22"/>
          <w:szCs w:val="22"/>
        </w:rPr>
        <w:lastRenderedPageBreak/>
        <w:t xml:space="preserve">people who want to marry in a hurry or in private. The church allowed them to avoid the delay and publicity of calling banns on three successive Sundays by providing, for a fee, a marriage license. The information given </w:t>
      </w:r>
      <w:proofErr w:type="gramStart"/>
      <w:r w:rsidR="00811621" w:rsidRPr="00B46AE2">
        <w:rPr>
          <w:rFonts w:asciiTheme="majorHAnsi" w:hAnsiTheme="majorHAnsi" w:cstheme="majorHAnsi"/>
          <w:i/>
          <w:iCs/>
          <w:color w:val="0070C0"/>
          <w:sz w:val="22"/>
          <w:szCs w:val="22"/>
        </w:rPr>
        <w:t>in order to</w:t>
      </w:r>
      <w:proofErr w:type="gramEnd"/>
      <w:r w:rsidR="00811621" w:rsidRPr="00B46AE2">
        <w:rPr>
          <w:rFonts w:asciiTheme="majorHAnsi" w:hAnsiTheme="majorHAnsi" w:cstheme="majorHAnsi"/>
          <w:i/>
          <w:iCs/>
          <w:color w:val="0070C0"/>
          <w:sz w:val="22"/>
          <w:szCs w:val="22"/>
        </w:rPr>
        <w:t xml:space="preserve"> obtain the license may include detail not available elsewhere. The centrally filed record may lead directly to the place of marriage and may survive when the marriage record itself has been lost</w:t>
      </w:r>
      <w:r w:rsidR="00811621" w:rsidRPr="00811621">
        <w:rPr>
          <w:rFonts w:asciiTheme="majorHAnsi" w:hAnsiTheme="majorHAnsi" w:cstheme="majorHAnsi"/>
          <w:sz w:val="22"/>
          <w:szCs w:val="22"/>
        </w:rPr>
        <w:t>.”</w:t>
      </w:r>
      <w:r w:rsidR="0035175E">
        <w:rPr>
          <w:rStyle w:val="FootnoteReference"/>
          <w:rFonts w:asciiTheme="majorHAnsi" w:hAnsiTheme="majorHAnsi" w:cstheme="majorHAnsi"/>
          <w:sz w:val="22"/>
          <w:szCs w:val="22"/>
        </w:rPr>
        <w:footnoteReference w:id="3"/>
      </w:r>
      <w:r w:rsidR="00811621" w:rsidRPr="00811621">
        <w:rPr>
          <w:rFonts w:asciiTheme="majorHAnsi" w:hAnsiTheme="majorHAnsi" w:cstheme="majorHAnsi"/>
          <w:sz w:val="22"/>
          <w:szCs w:val="22"/>
        </w:rPr>
        <w:t xml:space="preserve"> </w:t>
      </w:r>
    </w:p>
    <w:tbl>
      <w:tblPr>
        <w:tblW w:w="9954" w:type="dxa"/>
        <w:tblInd w:w="846" w:type="dxa"/>
        <w:tblLook w:val="00A0" w:firstRow="1" w:lastRow="0" w:firstColumn="1" w:lastColumn="0" w:noHBand="0" w:noVBand="0"/>
      </w:tblPr>
      <w:tblGrid>
        <w:gridCol w:w="5156"/>
        <w:gridCol w:w="4816"/>
      </w:tblGrid>
      <w:tr w:rsidR="006D2247" w:rsidRPr="00E76BCD" w14:paraId="2CB11CB4" w14:textId="77777777" w:rsidTr="006D2247">
        <w:tc>
          <w:tcPr>
            <w:tcW w:w="5147" w:type="dxa"/>
            <w:vMerge w:val="restart"/>
          </w:tcPr>
          <w:p w14:paraId="186E1563" w14:textId="77777777" w:rsidR="00C82E91" w:rsidRPr="00E76BCD" w:rsidRDefault="00C82E91" w:rsidP="00D90A8C">
            <w:pPr>
              <w:tabs>
                <w:tab w:val="left" w:pos="4536"/>
              </w:tabs>
              <w:spacing w:before="120" w:after="120"/>
              <w:rPr>
                <w:sz w:val="22"/>
                <w:szCs w:val="22"/>
              </w:rPr>
            </w:pPr>
            <w:r>
              <w:rPr>
                <w:noProof/>
                <w:sz w:val="22"/>
                <w:szCs w:val="22"/>
              </w:rPr>
              <w:drawing>
                <wp:inline distT="0" distB="0" distL="0" distR="0" wp14:anchorId="4E6FF747" wp14:editId="3B3FAAD9">
                  <wp:extent cx="3133242" cy="5172098"/>
                  <wp:effectExtent l="0" t="0" r="3810" b="0"/>
                  <wp:docPr id="38" name="Picture 2" descr="ISAAC DIX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AAC DIXON"/>
                          <pic:cNvPicPr>
                            <a:picLocks noChangeAspect="1" noChangeArrowheads="1"/>
                          </pic:cNvPicPr>
                        </pic:nvPicPr>
                        <pic:blipFill>
                          <a:blip r:embed="rId11"/>
                          <a:srcRect/>
                          <a:stretch>
                            <a:fillRect/>
                          </a:stretch>
                        </pic:blipFill>
                        <pic:spPr bwMode="auto">
                          <a:xfrm>
                            <a:off x="0" y="0"/>
                            <a:ext cx="3147110" cy="5194990"/>
                          </a:xfrm>
                          <a:prstGeom prst="rect">
                            <a:avLst/>
                          </a:prstGeom>
                          <a:noFill/>
                          <a:ln w="9525">
                            <a:noFill/>
                            <a:miter lim="800000"/>
                            <a:headEnd/>
                            <a:tailEnd/>
                          </a:ln>
                        </pic:spPr>
                      </pic:pic>
                    </a:graphicData>
                  </a:graphic>
                </wp:inline>
              </w:drawing>
            </w:r>
          </w:p>
        </w:tc>
        <w:tc>
          <w:tcPr>
            <w:tcW w:w="4807" w:type="dxa"/>
          </w:tcPr>
          <w:p w14:paraId="52374078" w14:textId="77777777" w:rsidR="00C82E91" w:rsidRPr="00E76BCD" w:rsidRDefault="00C82E91" w:rsidP="00D90A8C">
            <w:pPr>
              <w:tabs>
                <w:tab w:val="left" w:pos="4536"/>
              </w:tabs>
              <w:spacing w:before="120" w:after="120"/>
              <w:rPr>
                <w:sz w:val="22"/>
                <w:szCs w:val="22"/>
              </w:rPr>
            </w:pPr>
            <w:r>
              <w:rPr>
                <w:noProof/>
                <w:sz w:val="22"/>
                <w:szCs w:val="22"/>
              </w:rPr>
              <w:drawing>
                <wp:inline distT="0" distB="0" distL="0" distR="0" wp14:anchorId="78206947" wp14:editId="0E73C7F3">
                  <wp:extent cx="2895054" cy="2032000"/>
                  <wp:effectExtent l="25400" t="0" r="546" b="0"/>
                  <wp:docPr id="39" name="Picture 1" descr="St Nicholas Church Rochester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Nicholas Church Rochester 1807"/>
                          <pic:cNvPicPr>
                            <a:picLocks noChangeAspect="1" noChangeArrowheads="1"/>
                          </pic:cNvPicPr>
                        </pic:nvPicPr>
                        <pic:blipFill>
                          <a:blip r:embed="rId12"/>
                          <a:srcRect/>
                          <a:stretch>
                            <a:fillRect/>
                          </a:stretch>
                        </pic:blipFill>
                        <pic:spPr bwMode="auto">
                          <a:xfrm>
                            <a:off x="0" y="0"/>
                            <a:ext cx="2895054" cy="2032000"/>
                          </a:xfrm>
                          <a:prstGeom prst="rect">
                            <a:avLst/>
                          </a:prstGeom>
                          <a:noFill/>
                          <a:ln w="9525">
                            <a:noFill/>
                            <a:miter lim="800000"/>
                            <a:headEnd/>
                            <a:tailEnd/>
                          </a:ln>
                        </pic:spPr>
                      </pic:pic>
                    </a:graphicData>
                  </a:graphic>
                </wp:inline>
              </w:drawing>
            </w:r>
          </w:p>
        </w:tc>
      </w:tr>
      <w:tr w:rsidR="006D2247" w:rsidRPr="00E76BCD" w14:paraId="2CC8C270" w14:textId="77777777" w:rsidTr="006D2247">
        <w:trPr>
          <w:trHeight w:val="292"/>
        </w:trPr>
        <w:tc>
          <w:tcPr>
            <w:tcW w:w="5147" w:type="dxa"/>
            <w:vMerge/>
          </w:tcPr>
          <w:p w14:paraId="21A6E874" w14:textId="77777777" w:rsidR="00C82E91" w:rsidRPr="00E76BCD" w:rsidRDefault="00C82E91" w:rsidP="00D90A8C">
            <w:pPr>
              <w:tabs>
                <w:tab w:val="left" w:pos="4536"/>
              </w:tabs>
              <w:spacing w:before="120" w:after="120"/>
              <w:rPr>
                <w:sz w:val="22"/>
                <w:szCs w:val="22"/>
              </w:rPr>
            </w:pPr>
          </w:p>
        </w:tc>
        <w:tc>
          <w:tcPr>
            <w:tcW w:w="4807" w:type="dxa"/>
          </w:tcPr>
          <w:p w14:paraId="1B30736C" w14:textId="20AAFCEC" w:rsidR="00C82E91" w:rsidRPr="006D2247" w:rsidRDefault="00C82E91" w:rsidP="006D2247">
            <w:pPr>
              <w:rPr>
                <w:rFonts w:asciiTheme="majorHAnsi" w:hAnsiTheme="majorHAnsi" w:cstheme="majorHAnsi"/>
                <w:sz w:val="22"/>
                <w:szCs w:val="22"/>
              </w:rPr>
            </w:pPr>
            <w:r w:rsidRPr="006D2247">
              <w:rPr>
                <w:rFonts w:asciiTheme="majorHAnsi" w:hAnsiTheme="majorHAnsi" w:cstheme="majorHAnsi"/>
                <w:b/>
                <w:bCs/>
                <w:sz w:val="22"/>
                <w:szCs w:val="22"/>
              </w:rPr>
              <w:t>Above</w:t>
            </w:r>
            <w:r w:rsidRPr="006D2247">
              <w:rPr>
                <w:rFonts w:asciiTheme="majorHAnsi" w:hAnsiTheme="majorHAnsi" w:cstheme="majorHAnsi"/>
                <w:sz w:val="22"/>
                <w:szCs w:val="22"/>
              </w:rPr>
              <w:t>:  St Nicholas Church, Rochester from a painting c 1807</w:t>
            </w:r>
            <w:r w:rsidR="00915D3D" w:rsidRPr="006D2247">
              <w:rPr>
                <w:rFonts w:asciiTheme="majorHAnsi" w:hAnsiTheme="majorHAnsi" w:cstheme="majorHAnsi"/>
                <w:sz w:val="22"/>
                <w:szCs w:val="22"/>
              </w:rPr>
              <w:t xml:space="preserve">.  </w:t>
            </w:r>
            <w:r w:rsidR="00915D3D" w:rsidRPr="006D2247">
              <w:rPr>
                <w:rFonts w:asciiTheme="majorHAnsi" w:hAnsiTheme="majorHAnsi" w:cstheme="majorHAnsi"/>
                <w:b/>
                <w:bCs/>
                <w:sz w:val="22"/>
                <w:szCs w:val="22"/>
              </w:rPr>
              <w:t>Below</w:t>
            </w:r>
            <w:r w:rsidR="00915D3D" w:rsidRPr="006D2247">
              <w:rPr>
                <w:rFonts w:asciiTheme="majorHAnsi" w:hAnsiTheme="majorHAnsi" w:cstheme="majorHAnsi"/>
                <w:sz w:val="22"/>
                <w:szCs w:val="22"/>
              </w:rPr>
              <w:t xml:space="preserve">:  </w:t>
            </w:r>
            <w:r w:rsidR="006D2247" w:rsidRPr="006D2247">
              <w:rPr>
                <w:rFonts w:asciiTheme="majorHAnsi" w:hAnsiTheme="majorHAnsi" w:cstheme="majorHAnsi"/>
                <w:sz w:val="22"/>
                <w:szCs w:val="22"/>
              </w:rPr>
              <w:t>The church in 2022. Originally dating from 1421-3, the present building largely dates from 1621. De-consecrated in the 1960's, it now serves as the Diocesan Office for the Diocese of Rochester.</w:t>
            </w:r>
          </w:p>
        </w:tc>
      </w:tr>
      <w:tr w:rsidR="006D2247" w:rsidRPr="00E76BCD" w14:paraId="5FCC6625" w14:textId="77777777" w:rsidTr="006D2247">
        <w:trPr>
          <w:trHeight w:val="1065"/>
        </w:trPr>
        <w:tc>
          <w:tcPr>
            <w:tcW w:w="5147" w:type="dxa"/>
            <w:vMerge/>
          </w:tcPr>
          <w:p w14:paraId="7FC88060" w14:textId="77777777" w:rsidR="00C82E91" w:rsidRPr="00E76BCD" w:rsidRDefault="00C82E91" w:rsidP="00D90A8C">
            <w:pPr>
              <w:tabs>
                <w:tab w:val="left" w:pos="4536"/>
              </w:tabs>
              <w:spacing w:before="120" w:after="120"/>
              <w:rPr>
                <w:sz w:val="22"/>
                <w:szCs w:val="22"/>
              </w:rPr>
            </w:pPr>
          </w:p>
        </w:tc>
        <w:tc>
          <w:tcPr>
            <w:tcW w:w="4807" w:type="dxa"/>
          </w:tcPr>
          <w:p w14:paraId="49F1E433" w14:textId="09481391" w:rsidR="00C82E91" w:rsidRPr="00E76BCD" w:rsidRDefault="006D2247" w:rsidP="00D90A8C">
            <w:pPr>
              <w:tabs>
                <w:tab w:val="left" w:pos="4536"/>
              </w:tabs>
              <w:spacing w:before="120" w:after="120"/>
              <w:rPr>
                <w:sz w:val="22"/>
                <w:szCs w:val="22"/>
              </w:rPr>
            </w:pPr>
            <w:r w:rsidRPr="006D2247">
              <w:rPr>
                <w:noProof/>
                <w:sz w:val="22"/>
                <w:szCs w:val="22"/>
              </w:rPr>
              <w:drawing>
                <wp:inline distT="0" distB="0" distL="0" distR="0" wp14:anchorId="2D234ABD" wp14:editId="4B1C619A">
                  <wp:extent cx="2878532" cy="1913957"/>
                  <wp:effectExtent l="0" t="0" r="444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39326" cy="1954379"/>
                          </a:xfrm>
                          <a:prstGeom prst="rect">
                            <a:avLst/>
                          </a:prstGeom>
                        </pic:spPr>
                      </pic:pic>
                    </a:graphicData>
                  </a:graphic>
                </wp:inline>
              </w:drawing>
            </w:r>
          </w:p>
        </w:tc>
      </w:tr>
    </w:tbl>
    <w:p w14:paraId="53516A97" w14:textId="77777777" w:rsidR="000276CB" w:rsidRPr="000276CB" w:rsidRDefault="000276CB" w:rsidP="00795344">
      <w:pPr>
        <w:spacing w:line="360" w:lineRule="auto"/>
        <w:ind w:firstLine="720"/>
        <w:rPr>
          <w:rFonts w:cs="Arial"/>
          <w:sz w:val="20"/>
          <w:szCs w:val="20"/>
        </w:rPr>
      </w:pPr>
    </w:p>
    <w:p w14:paraId="75730BD4" w14:textId="6703B5A5" w:rsidR="000276CB" w:rsidRPr="00F90918" w:rsidRDefault="006D2247" w:rsidP="00F90918">
      <w:pPr>
        <w:spacing w:line="360" w:lineRule="auto"/>
        <w:rPr>
          <w:rFonts w:asciiTheme="majorHAnsi" w:hAnsiTheme="majorHAnsi" w:cstheme="majorHAnsi"/>
          <w:sz w:val="22"/>
          <w:szCs w:val="22"/>
        </w:rPr>
      </w:pPr>
      <w:r w:rsidRPr="00F90918">
        <w:rPr>
          <w:rFonts w:asciiTheme="majorHAnsi" w:hAnsiTheme="majorHAnsi" w:cstheme="majorHAnsi"/>
          <w:color w:val="2F2E2E"/>
          <w:sz w:val="22"/>
          <w:szCs w:val="22"/>
        </w:rPr>
        <w:t xml:space="preserve">After their marriage Isaac and Ann moved to Elham in Kent. </w:t>
      </w:r>
      <w:r w:rsidR="000276CB" w:rsidRPr="00F90918">
        <w:rPr>
          <w:rFonts w:asciiTheme="majorHAnsi" w:hAnsiTheme="majorHAnsi" w:cstheme="majorHAnsi"/>
          <w:color w:val="2F2E2E"/>
          <w:sz w:val="22"/>
          <w:szCs w:val="22"/>
        </w:rPr>
        <w:t xml:space="preserve">Recent research by Julia of Acorn Family History Research has </w:t>
      </w:r>
      <w:proofErr w:type="gramStart"/>
      <w:r w:rsidR="000276CB" w:rsidRPr="00F90918">
        <w:rPr>
          <w:rFonts w:asciiTheme="majorHAnsi" w:hAnsiTheme="majorHAnsi" w:cstheme="majorHAnsi"/>
          <w:color w:val="2F2E2E"/>
          <w:sz w:val="22"/>
          <w:szCs w:val="22"/>
        </w:rPr>
        <w:t>uncovered  that</w:t>
      </w:r>
      <w:proofErr w:type="gramEnd"/>
      <w:r w:rsidR="000276CB" w:rsidRPr="00F90918">
        <w:rPr>
          <w:rFonts w:asciiTheme="majorHAnsi" w:hAnsiTheme="majorHAnsi" w:cstheme="majorHAnsi"/>
          <w:color w:val="2F2E2E"/>
          <w:sz w:val="22"/>
          <w:szCs w:val="22"/>
        </w:rPr>
        <w:t xml:space="preserve"> Isaac was employed as an excise officer. There's quite a lot of information about the role of an excise officer and it can be found in this e-book "</w:t>
      </w:r>
      <w:r w:rsidR="000276CB" w:rsidRPr="00F90918">
        <w:rPr>
          <w:rFonts w:asciiTheme="majorHAnsi" w:hAnsiTheme="majorHAnsi" w:cstheme="majorHAnsi"/>
          <w:i/>
          <w:iCs/>
          <w:color w:val="000000" w:themeColor="text1"/>
          <w:sz w:val="22"/>
          <w:szCs w:val="22"/>
        </w:rPr>
        <w:t xml:space="preserve">The excise officer's manual, and improved </w:t>
      </w:r>
      <w:proofErr w:type="gramStart"/>
      <w:r w:rsidR="000276CB" w:rsidRPr="00F90918">
        <w:rPr>
          <w:rFonts w:asciiTheme="majorHAnsi" w:hAnsiTheme="majorHAnsi" w:cstheme="majorHAnsi"/>
          <w:i/>
          <w:iCs/>
          <w:color w:val="000000" w:themeColor="text1"/>
          <w:sz w:val="22"/>
          <w:szCs w:val="22"/>
        </w:rPr>
        <w:t>gauger :</w:t>
      </w:r>
      <w:proofErr w:type="gramEnd"/>
      <w:r w:rsidR="000276CB" w:rsidRPr="00F90918">
        <w:rPr>
          <w:rFonts w:asciiTheme="majorHAnsi" w:hAnsiTheme="majorHAnsi" w:cstheme="majorHAnsi"/>
          <w:i/>
          <w:iCs/>
          <w:color w:val="000000" w:themeColor="text1"/>
          <w:sz w:val="22"/>
          <w:szCs w:val="22"/>
        </w:rPr>
        <w:t xml:space="preserve"> being a compendious introduction to the business of charging and collecting the duties of excise</w:t>
      </w:r>
      <w:r w:rsidR="000276CB" w:rsidRPr="00F90918">
        <w:rPr>
          <w:rFonts w:asciiTheme="majorHAnsi" w:hAnsiTheme="majorHAnsi" w:cstheme="majorHAnsi"/>
          <w:color w:val="045184"/>
          <w:sz w:val="22"/>
          <w:szCs w:val="22"/>
        </w:rPr>
        <w:t>"</w:t>
      </w:r>
      <w:r w:rsidR="000276CB" w:rsidRPr="00F90918">
        <w:rPr>
          <w:rFonts w:asciiTheme="majorHAnsi" w:hAnsiTheme="majorHAnsi" w:cstheme="majorHAnsi"/>
          <w:color w:val="2F2E2E"/>
          <w:sz w:val="22"/>
          <w:szCs w:val="22"/>
        </w:rPr>
        <w:t xml:space="preserve"> by Joseph Bateman.</w:t>
      </w:r>
    </w:p>
    <w:p w14:paraId="5999B036" w14:textId="77777777" w:rsidR="000276CB" w:rsidRPr="000276CB" w:rsidRDefault="000276CB" w:rsidP="00795344">
      <w:pPr>
        <w:spacing w:line="360" w:lineRule="auto"/>
        <w:rPr>
          <w:rFonts w:cs="Arial"/>
          <w:sz w:val="20"/>
          <w:szCs w:val="20"/>
        </w:rPr>
      </w:pPr>
    </w:p>
    <w:p w14:paraId="7809EC8B" w14:textId="7E5EBD6F" w:rsidR="000276CB" w:rsidRPr="0035175E" w:rsidRDefault="000276CB" w:rsidP="00795344">
      <w:pPr>
        <w:spacing w:line="360" w:lineRule="auto"/>
        <w:rPr>
          <w:rFonts w:asciiTheme="majorHAnsi" w:hAnsiTheme="majorHAnsi" w:cstheme="majorHAnsi"/>
          <w:i/>
          <w:iCs/>
          <w:sz w:val="22"/>
          <w:szCs w:val="22"/>
        </w:rPr>
      </w:pPr>
      <w:r w:rsidRPr="0035175E">
        <w:rPr>
          <w:rFonts w:asciiTheme="majorHAnsi" w:hAnsiTheme="majorHAnsi" w:cstheme="majorHAnsi"/>
          <w:color w:val="2F2E2E"/>
          <w:sz w:val="22"/>
          <w:szCs w:val="22"/>
        </w:rPr>
        <w:lastRenderedPageBreak/>
        <w:t>Julia reports "</w:t>
      </w:r>
      <w:r w:rsidRPr="0035175E">
        <w:rPr>
          <w:rFonts w:asciiTheme="majorHAnsi" w:hAnsiTheme="majorHAnsi" w:cstheme="majorHAnsi"/>
          <w:i/>
          <w:iCs/>
          <w:color w:val="0070C0"/>
          <w:sz w:val="22"/>
          <w:szCs w:val="22"/>
        </w:rPr>
        <w:t xml:space="preserve">The fact that Isaac ran the pub is perhaps not coincidental when viewed in the light of what I discovered today on my trip to The National Archives. I was able to follow Isaac's career as an Excise Officer through the records - unfortunately I did not find his original appointment, but I found that before he was in </w:t>
      </w:r>
      <w:proofErr w:type="gramStart"/>
      <w:r w:rsidRPr="0035175E">
        <w:rPr>
          <w:rFonts w:asciiTheme="majorHAnsi" w:hAnsiTheme="majorHAnsi" w:cstheme="majorHAnsi"/>
          <w:i/>
          <w:iCs/>
          <w:color w:val="0070C0"/>
          <w:sz w:val="22"/>
          <w:szCs w:val="22"/>
        </w:rPr>
        <w:t>Canterbury</w:t>
      </w:r>
      <w:proofErr w:type="gramEnd"/>
      <w:r w:rsidRPr="0035175E">
        <w:rPr>
          <w:rFonts w:asciiTheme="majorHAnsi" w:hAnsiTheme="majorHAnsi" w:cstheme="majorHAnsi"/>
          <w:i/>
          <w:iCs/>
          <w:color w:val="0070C0"/>
          <w:sz w:val="22"/>
          <w:szCs w:val="22"/>
        </w:rPr>
        <w:t xml:space="preserve"> he was working in the Elham area, Elham being a village between Canterbury and Folkestone. From Canterbury he transferred to the Romney area, the dates coinciding with his marriage and his move to that area. His career with the Excise came to an unfortunate end in 1806 when he was discharged for malpractice to do with encouraging those on his 'round' to order alcoholic liquor from a particular dealer. This, together with him having been given notice to quit, was presumably the reason for his move away from Romney to Bexle</w:t>
      </w:r>
      <w:r w:rsidR="006D2247" w:rsidRPr="0035175E">
        <w:rPr>
          <w:rFonts w:asciiTheme="majorHAnsi" w:hAnsiTheme="majorHAnsi" w:cstheme="majorHAnsi"/>
          <w:i/>
          <w:iCs/>
          <w:color w:val="0070C0"/>
          <w:sz w:val="22"/>
          <w:szCs w:val="22"/>
        </w:rPr>
        <w:t>y</w:t>
      </w:r>
      <w:r w:rsidR="006D2247" w:rsidRPr="0035175E">
        <w:rPr>
          <w:rFonts w:asciiTheme="majorHAnsi" w:hAnsiTheme="majorHAnsi" w:cstheme="majorHAnsi"/>
          <w:i/>
          <w:iCs/>
          <w:color w:val="2F2E2E"/>
          <w:sz w:val="22"/>
          <w:szCs w:val="22"/>
        </w:rPr>
        <w:t>.”</w:t>
      </w:r>
      <w:r w:rsidR="0035175E" w:rsidRPr="0035175E">
        <w:rPr>
          <w:rStyle w:val="FootnoteReference"/>
          <w:rFonts w:asciiTheme="majorHAnsi" w:hAnsiTheme="majorHAnsi" w:cstheme="majorHAnsi"/>
          <w:i/>
          <w:iCs/>
          <w:color w:val="2F2E2E"/>
          <w:sz w:val="22"/>
          <w:szCs w:val="22"/>
        </w:rPr>
        <w:footnoteReference w:id="4"/>
      </w:r>
    </w:p>
    <w:p w14:paraId="2FC48409" w14:textId="1266B5A9" w:rsidR="000276CB" w:rsidRPr="000276CB" w:rsidRDefault="00F90918" w:rsidP="00795344">
      <w:pPr>
        <w:spacing w:line="360" w:lineRule="auto"/>
        <w:rPr>
          <w:rFonts w:cs="Arial"/>
          <w:sz w:val="20"/>
          <w:szCs w:val="20"/>
        </w:rPr>
      </w:pPr>
      <w:r w:rsidRPr="00F90918">
        <w:rPr>
          <w:rFonts w:cs="Arial"/>
          <w:noProof/>
          <w:sz w:val="20"/>
          <w:szCs w:val="20"/>
        </w:rPr>
        <w:drawing>
          <wp:inline distT="0" distB="0" distL="0" distR="0" wp14:anchorId="0953CF38" wp14:editId="501A86CA">
            <wp:extent cx="6858000" cy="389382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3893820"/>
                    </a:xfrm>
                    <a:prstGeom prst="rect">
                      <a:avLst/>
                    </a:prstGeom>
                  </pic:spPr>
                </pic:pic>
              </a:graphicData>
            </a:graphic>
          </wp:inline>
        </w:drawing>
      </w:r>
    </w:p>
    <w:p w14:paraId="1C5083CA" w14:textId="77777777" w:rsidR="00F90918" w:rsidRDefault="00F90918" w:rsidP="00795344">
      <w:pPr>
        <w:spacing w:line="360" w:lineRule="auto"/>
        <w:rPr>
          <w:rFonts w:cs="Arial"/>
          <w:color w:val="2F2E2E"/>
          <w:sz w:val="20"/>
          <w:szCs w:val="20"/>
        </w:rPr>
      </w:pPr>
    </w:p>
    <w:p w14:paraId="67566C5B" w14:textId="412F43D9" w:rsidR="0057007F" w:rsidRPr="008D62D6" w:rsidRDefault="000276CB" w:rsidP="001D3CDC">
      <w:pPr>
        <w:spacing w:line="360" w:lineRule="auto"/>
        <w:rPr>
          <w:rFonts w:asciiTheme="majorHAnsi" w:hAnsiTheme="majorHAnsi" w:cstheme="majorHAnsi"/>
          <w:sz w:val="22"/>
          <w:szCs w:val="22"/>
        </w:rPr>
      </w:pPr>
      <w:r w:rsidRPr="008D62D6">
        <w:rPr>
          <w:rFonts w:asciiTheme="majorHAnsi" w:hAnsiTheme="majorHAnsi" w:cstheme="majorHAnsi"/>
          <w:color w:val="2F2E2E"/>
          <w:sz w:val="22"/>
          <w:szCs w:val="22"/>
        </w:rPr>
        <w:t>So, Isaac was an excise officer</w:t>
      </w:r>
      <w:r w:rsidR="00F90918" w:rsidRPr="008D62D6">
        <w:rPr>
          <w:rFonts w:asciiTheme="majorHAnsi" w:hAnsiTheme="majorHAnsi" w:cstheme="majorHAnsi"/>
          <w:color w:val="2F2E2E"/>
          <w:sz w:val="22"/>
          <w:szCs w:val="22"/>
        </w:rPr>
        <w:t xml:space="preserve"> </w:t>
      </w:r>
      <w:proofErr w:type="gramStart"/>
      <w:r w:rsidR="00F90918" w:rsidRPr="008D62D6">
        <w:rPr>
          <w:rFonts w:asciiTheme="majorHAnsi" w:hAnsiTheme="majorHAnsi" w:cstheme="majorHAnsi"/>
          <w:color w:val="2F2E2E"/>
          <w:sz w:val="22"/>
          <w:szCs w:val="22"/>
        </w:rPr>
        <w:t>-  first</w:t>
      </w:r>
      <w:proofErr w:type="gramEnd"/>
      <w:r w:rsidR="00F90918" w:rsidRPr="008D62D6">
        <w:rPr>
          <w:rFonts w:asciiTheme="majorHAnsi" w:hAnsiTheme="majorHAnsi" w:cstheme="majorHAnsi"/>
          <w:color w:val="2F2E2E"/>
          <w:sz w:val="22"/>
          <w:szCs w:val="22"/>
        </w:rPr>
        <w:t xml:space="preserve"> in Elham</w:t>
      </w:r>
      <w:r w:rsidR="002B6029" w:rsidRPr="008D62D6">
        <w:rPr>
          <w:rFonts w:asciiTheme="majorHAnsi" w:hAnsiTheme="majorHAnsi" w:cstheme="majorHAnsi"/>
          <w:color w:val="2F2E2E"/>
          <w:sz w:val="22"/>
          <w:szCs w:val="22"/>
        </w:rPr>
        <w:t xml:space="preserve"> (one of the most beautiful villages in E</w:t>
      </w:r>
      <w:r w:rsidR="001D3CDC" w:rsidRPr="008D62D6">
        <w:rPr>
          <w:rFonts w:asciiTheme="majorHAnsi" w:hAnsiTheme="majorHAnsi" w:cstheme="majorHAnsi"/>
          <w:color w:val="2F2E2E"/>
          <w:sz w:val="22"/>
          <w:szCs w:val="22"/>
        </w:rPr>
        <w:t>n</w:t>
      </w:r>
      <w:r w:rsidR="002B6029" w:rsidRPr="008D62D6">
        <w:rPr>
          <w:rFonts w:asciiTheme="majorHAnsi" w:hAnsiTheme="majorHAnsi" w:cstheme="majorHAnsi"/>
          <w:color w:val="2F2E2E"/>
          <w:sz w:val="22"/>
          <w:szCs w:val="22"/>
        </w:rPr>
        <w:t>gland)</w:t>
      </w:r>
      <w:r w:rsidR="00F90918" w:rsidRPr="008D62D6">
        <w:rPr>
          <w:rFonts w:asciiTheme="majorHAnsi" w:hAnsiTheme="majorHAnsi" w:cstheme="majorHAnsi"/>
          <w:color w:val="2F2E2E"/>
          <w:sz w:val="22"/>
          <w:szCs w:val="22"/>
        </w:rPr>
        <w:t>, then Canterbury and finally in New Romney.</w:t>
      </w:r>
      <w:r w:rsidR="001D3CDC" w:rsidRPr="008D62D6">
        <w:rPr>
          <w:rFonts w:asciiTheme="majorHAnsi" w:hAnsiTheme="majorHAnsi" w:cstheme="majorHAnsi"/>
          <w:color w:val="2F2E2E"/>
          <w:sz w:val="22"/>
          <w:szCs w:val="22"/>
        </w:rPr>
        <w:t xml:space="preserve">  I</w:t>
      </w:r>
      <w:r w:rsidRPr="008D62D6">
        <w:rPr>
          <w:rFonts w:asciiTheme="majorHAnsi" w:hAnsiTheme="majorHAnsi" w:cstheme="majorHAnsi"/>
          <w:color w:val="2F2E2E"/>
          <w:sz w:val="22"/>
          <w:szCs w:val="22"/>
        </w:rPr>
        <w:t>n New Romney</w:t>
      </w:r>
      <w:r w:rsidR="006F4FC9">
        <w:rPr>
          <w:rFonts w:asciiTheme="majorHAnsi" w:hAnsiTheme="majorHAnsi" w:cstheme="majorHAnsi"/>
          <w:color w:val="2F2E2E"/>
          <w:sz w:val="22"/>
          <w:szCs w:val="22"/>
        </w:rPr>
        <w:t>,</w:t>
      </w:r>
      <w:r w:rsidR="001D3CDC" w:rsidRPr="008D62D6">
        <w:rPr>
          <w:rFonts w:asciiTheme="majorHAnsi" w:hAnsiTheme="majorHAnsi" w:cstheme="majorHAnsi"/>
          <w:color w:val="2F2E2E"/>
          <w:sz w:val="22"/>
          <w:szCs w:val="22"/>
        </w:rPr>
        <w:t xml:space="preserve"> </w:t>
      </w:r>
      <w:r w:rsidRPr="008D62D6">
        <w:rPr>
          <w:rFonts w:asciiTheme="majorHAnsi" w:hAnsiTheme="majorHAnsi" w:cstheme="majorHAnsi"/>
          <w:color w:val="2F2E2E"/>
          <w:sz w:val="22"/>
          <w:szCs w:val="22"/>
        </w:rPr>
        <w:t>Ann had given birth and lost</w:t>
      </w:r>
      <w:r w:rsidR="006F4FC9">
        <w:rPr>
          <w:rFonts w:asciiTheme="majorHAnsi" w:hAnsiTheme="majorHAnsi" w:cstheme="majorHAnsi"/>
          <w:color w:val="2F2E2E"/>
          <w:sz w:val="22"/>
          <w:szCs w:val="22"/>
        </w:rPr>
        <w:t xml:space="preserve"> </w:t>
      </w:r>
      <w:r w:rsidRPr="008D62D6">
        <w:rPr>
          <w:rFonts w:asciiTheme="majorHAnsi" w:hAnsiTheme="majorHAnsi" w:cstheme="majorHAnsi"/>
          <w:color w:val="2F2E2E"/>
          <w:sz w:val="22"/>
          <w:szCs w:val="22"/>
        </w:rPr>
        <w:t xml:space="preserve">two </w:t>
      </w:r>
      <w:proofErr w:type="gramStart"/>
      <w:r w:rsidRPr="008D62D6">
        <w:rPr>
          <w:rFonts w:asciiTheme="majorHAnsi" w:hAnsiTheme="majorHAnsi" w:cstheme="majorHAnsi"/>
          <w:color w:val="2F2E2E"/>
          <w:sz w:val="22"/>
          <w:szCs w:val="22"/>
        </w:rPr>
        <w:t xml:space="preserve">children  </w:t>
      </w:r>
      <w:r w:rsidR="006F4FC9">
        <w:rPr>
          <w:rFonts w:asciiTheme="majorHAnsi" w:hAnsiTheme="majorHAnsi" w:cstheme="majorHAnsi"/>
          <w:color w:val="2F2E2E"/>
          <w:sz w:val="22"/>
          <w:szCs w:val="22"/>
        </w:rPr>
        <w:t>who</w:t>
      </w:r>
      <w:proofErr w:type="gramEnd"/>
      <w:r w:rsidR="006F4FC9">
        <w:rPr>
          <w:rFonts w:asciiTheme="majorHAnsi" w:hAnsiTheme="majorHAnsi" w:cstheme="majorHAnsi"/>
          <w:color w:val="2F2E2E"/>
          <w:sz w:val="22"/>
          <w:szCs w:val="22"/>
        </w:rPr>
        <w:t xml:space="preserve"> </w:t>
      </w:r>
      <w:r w:rsidRPr="008D62D6">
        <w:rPr>
          <w:rFonts w:asciiTheme="majorHAnsi" w:hAnsiTheme="majorHAnsi" w:cstheme="majorHAnsi"/>
          <w:color w:val="2F2E2E"/>
          <w:sz w:val="22"/>
          <w:szCs w:val="22"/>
        </w:rPr>
        <w:t xml:space="preserve">both </w:t>
      </w:r>
      <w:r w:rsidR="006F4FC9">
        <w:rPr>
          <w:rFonts w:asciiTheme="majorHAnsi" w:hAnsiTheme="majorHAnsi" w:cstheme="majorHAnsi"/>
          <w:color w:val="2F2E2E"/>
          <w:sz w:val="22"/>
          <w:szCs w:val="22"/>
        </w:rPr>
        <w:t xml:space="preserve">died </w:t>
      </w:r>
      <w:r w:rsidRPr="008D62D6">
        <w:rPr>
          <w:rFonts w:asciiTheme="majorHAnsi" w:hAnsiTheme="majorHAnsi" w:cstheme="majorHAnsi"/>
          <w:color w:val="2F2E2E"/>
          <w:sz w:val="22"/>
          <w:szCs w:val="22"/>
        </w:rPr>
        <w:t xml:space="preserve">on the same day just a few days before Christmas - how heartbreaking. I believe that they died of malaria. </w:t>
      </w:r>
      <w:r w:rsidRPr="008D62D6">
        <w:rPr>
          <w:rFonts w:asciiTheme="majorHAnsi" w:hAnsiTheme="majorHAnsi" w:cstheme="majorHAnsi"/>
          <w:color w:val="045184"/>
          <w:sz w:val="22"/>
          <w:szCs w:val="22"/>
        </w:rPr>
        <w:t>"</w:t>
      </w:r>
      <w:r w:rsidRPr="00B46AE2">
        <w:rPr>
          <w:rFonts w:asciiTheme="majorHAnsi" w:hAnsiTheme="majorHAnsi" w:cstheme="majorHAnsi"/>
          <w:i/>
          <w:iCs/>
          <w:color w:val="0070C0"/>
          <w:sz w:val="22"/>
          <w:szCs w:val="22"/>
        </w:rPr>
        <w:t>From 1564 the health of the marsh population suffered from malaria, then known as ague or marsh fever, which caused high mortality rates</w:t>
      </w:r>
      <w:r w:rsidRPr="008D62D6">
        <w:rPr>
          <w:rFonts w:asciiTheme="majorHAnsi" w:hAnsiTheme="majorHAnsi" w:cstheme="majorHAnsi"/>
          <w:color w:val="045184"/>
          <w:sz w:val="22"/>
          <w:szCs w:val="22"/>
        </w:rPr>
        <w:t xml:space="preserve">." </w:t>
      </w:r>
      <w:r w:rsidRPr="008D62D6">
        <w:rPr>
          <w:rFonts w:asciiTheme="majorHAnsi" w:hAnsiTheme="majorHAnsi" w:cstheme="majorHAnsi"/>
          <w:color w:val="2F2E2E"/>
          <w:sz w:val="22"/>
          <w:szCs w:val="22"/>
        </w:rPr>
        <w:t xml:space="preserve">Wikipedia. </w:t>
      </w:r>
    </w:p>
    <w:p w14:paraId="06828018" w14:textId="01BD0712" w:rsidR="001D3CDC" w:rsidRPr="008D62D6" w:rsidRDefault="001D3CDC" w:rsidP="00DC48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right="340"/>
        <w:jc w:val="both"/>
        <w:rPr>
          <w:rFonts w:asciiTheme="majorHAnsi" w:hAnsiTheme="majorHAnsi" w:cstheme="majorHAnsi"/>
          <w:iCs/>
          <w:color w:val="000000"/>
          <w:sz w:val="22"/>
          <w:szCs w:val="22"/>
        </w:rPr>
      </w:pPr>
      <w:r w:rsidRPr="008D62D6">
        <w:rPr>
          <w:rFonts w:asciiTheme="majorHAnsi" w:hAnsiTheme="majorHAnsi" w:cstheme="majorHAnsi"/>
          <w:sz w:val="22"/>
          <w:szCs w:val="22"/>
        </w:rPr>
        <w:t xml:space="preserve">It was a very unhealthy place to live. </w:t>
      </w:r>
      <w:r w:rsidRPr="008D62D6">
        <w:rPr>
          <w:rFonts w:asciiTheme="majorHAnsi" w:hAnsiTheme="majorHAnsi" w:cstheme="majorHAnsi"/>
          <w:b/>
          <w:i/>
          <w:iCs/>
          <w:color w:val="000000"/>
          <w:sz w:val="22"/>
          <w:szCs w:val="22"/>
        </w:rPr>
        <w:t>“</w:t>
      </w:r>
      <w:r w:rsidRPr="00B46AE2">
        <w:rPr>
          <w:rFonts w:asciiTheme="majorHAnsi" w:hAnsiTheme="majorHAnsi" w:cstheme="majorHAnsi"/>
          <w:i/>
          <w:color w:val="0070C0"/>
          <w:sz w:val="22"/>
          <w:szCs w:val="22"/>
        </w:rPr>
        <w:t xml:space="preserve">Romney Marsh in the 17th and 18th centuries was known for its high prevalence of disease and death. </w:t>
      </w:r>
      <w:r w:rsidR="00DC4871" w:rsidRPr="00B46AE2">
        <w:rPr>
          <w:rFonts w:asciiTheme="majorHAnsi" w:hAnsiTheme="majorHAnsi" w:cstheme="majorHAnsi"/>
          <w:i/>
          <w:color w:val="0070C0"/>
          <w:sz w:val="22"/>
          <w:szCs w:val="22"/>
        </w:rPr>
        <w:t>M</w:t>
      </w:r>
      <w:r w:rsidRPr="00B46AE2">
        <w:rPr>
          <w:rFonts w:asciiTheme="majorHAnsi" w:hAnsiTheme="majorHAnsi" w:cstheme="majorHAnsi"/>
          <w:i/>
          <w:color w:val="0070C0"/>
          <w:sz w:val="22"/>
          <w:szCs w:val="22"/>
        </w:rPr>
        <w:t xml:space="preserve">ortality in the marshes was exceptionally high, with </w:t>
      </w:r>
      <w:r w:rsidRPr="00B46AE2">
        <w:rPr>
          <w:rFonts w:asciiTheme="majorHAnsi" w:hAnsiTheme="majorHAnsi" w:cstheme="majorHAnsi"/>
          <w:i/>
          <w:color w:val="0070C0"/>
          <w:sz w:val="22"/>
          <w:szCs w:val="22"/>
        </w:rPr>
        <w:lastRenderedPageBreak/>
        <w:t xml:space="preserve">rates of infant mortality some two to three times higher than in neighbouring parishes. The marshes, like many other parts of early modern England, were </w:t>
      </w:r>
      <w:r w:rsidR="00DC4871" w:rsidRPr="00B46AE2">
        <w:rPr>
          <w:rFonts w:asciiTheme="majorHAnsi" w:hAnsiTheme="majorHAnsi" w:cstheme="majorHAnsi"/>
          <w:i/>
          <w:color w:val="0070C0"/>
          <w:sz w:val="22"/>
          <w:szCs w:val="22"/>
        </w:rPr>
        <w:t>afflicted</w:t>
      </w:r>
      <w:r w:rsidRPr="00B46AE2">
        <w:rPr>
          <w:rFonts w:asciiTheme="majorHAnsi" w:hAnsiTheme="majorHAnsi" w:cstheme="majorHAnsi"/>
          <w:i/>
          <w:color w:val="0070C0"/>
          <w:sz w:val="22"/>
          <w:szCs w:val="22"/>
        </w:rPr>
        <w:t xml:space="preserve"> with a range of infectious and chronic diseases. Bubonic plague, smallpox and fevers all took their toll. The marshes, moreover, suffered from the additional problem of malaria. </w:t>
      </w:r>
      <w:r w:rsidR="00277AD7" w:rsidRPr="00B46AE2">
        <w:rPr>
          <w:rFonts w:asciiTheme="majorHAnsi" w:hAnsiTheme="majorHAnsi" w:cstheme="majorHAnsi"/>
          <w:i/>
          <w:color w:val="0070C0"/>
          <w:sz w:val="22"/>
          <w:szCs w:val="22"/>
        </w:rPr>
        <w:t>Most deaths were caused by</w:t>
      </w:r>
      <w:r w:rsidRPr="00B46AE2">
        <w:rPr>
          <w:rFonts w:asciiTheme="majorHAnsi" w:hAnsiTheme="majorHAnsi" w:cstheme="majorHAnsi"/>
          <w:i/>
          <w:color w:val="0070C0"/>
          <w:sz w:val="22"/>
          <w:szCs w:val="22"/>
        </w:rPr>
        <w:t xml:space="preserve"> malaria. Malaria receded slowly from the marshes and by the mid- 19th century Romney Marsh was one of the healthiest districts of Kent</w:t>
      </w:r>
      <w:r w:rsidRPr="008D62D6">
        <w:rPr>
          <w:rFonts w:asciiTheme="majorHAnsi" w:hAnsiTheme="majorHAnsi" w:cstheme="majorHAnsi"/>
          <w:iCs/>
          <w:color w:val="000000"/>
          <w:sz w:val="22"/>
          <w:szCs w:val="22"/>
        </w:rPr>
        <w:t>.</w:t>
      </w:r>
      <w:r w:rsidR="00277AD7" w:rsidRPr="008D62D6">
        <w:rPr>
          <w:rFonts w:asciiTheme="majorHAnsi" w:hAnsiTheme="majorHAnsi" w:cstheme="majorHAnsi"/>
          <w:iCs/>
          <w:color w:val="000000"/>
          <w:sz w:val="22"/>
          <w:szCs w:val="22"/>
        </w:rPr>
        <w:t>”</w:t>
      </w:r>
      <w:r w:rsidR="0035175E">
        <w:rPr>
          <w:rStyle w:val="FootnoteReference"/>
          <w:rFonts w:asciiTheme="majorHAnsi" w:hAnsiTheme="majorHAnsi" w:cstheme="majorHAnsi"/>
          <w:iCs/>
          <w:color w:val="000000"/>
          <w:sz w:val="22"/>
          <w:szCs w:val="22"/>
        </w:rPr>
        <w:footnoteReference w:id="5"/>
      </w:r>
      <w:r w:rsidR="00277AD7" w:rsidRPr="008D62D6">
        <w:rPr>
          <w:rFonts w:asciiTheme="majorHAnsi" w:hAnsiTheme="majorHAnsi" w:cstheme="majorHAnsi"/>
          <w:iCs/>
          <w:color w:val="000000"/>
          <w:sz w:val="22"/>
          <w:szCs w:val="22"/>
        </w:rPr>
        <w:t xml:space="preserve"> Which is little comfort for Isaac and Ann.</w:t>
      </w:r>
    </w:p>
    <w:p w14:paraId="7987CF4C" w14:textId="4730CD42" w:rsidR="0057007F" w:rsidRPr="008D62D6" w:rsidRDefault="00277AD7" w:rsidP="00BB5891">
      <w:pPr>
        <w:tabs>
          <w:tab w:val="left" w:pos="4536"/>
        </w:tabs>
        <w:spacing w:before="120" w:after="120" w:line="360" w:lineRule="auto"/>
        <w:rPr>
          <w:rFonts w:asciiTheme="majorHAnsi" w:hAnsiTheme="majorHAnsi" w:cstheme="majorHAnsi"/>
          <w:sz w:val="22"/>
          <w:szCs w:val="22"/>
        </w:rPr>
      </w:pPr>
      <w:r w:rsidRPr="008D62D6">
        <w:rPr>
          <w:rFonts w:asciiTheme="majorHAnsi" w:hAnsiTheme="majorHAnsi" w:cstheme="majorHAnsi"/>
          <w:sz w:val="22"/>
          <w:szCs w:val="22"/>
        </w:rPr>
        <w:t>Isaac was very busy tracking down smugglers and charging excise duty for the government. It was only a short distance to France and smugglers could earn a lot of money by “wool-running”. Wool-running was the export of wool to France without paying the export duty.</w:t>
      </w:r>
      <w:r w:rsidR="00F17D83" w:rsidRPr="008D62D6">
        <w:rPr>
          <w:rFonts w:asciiTheme="majorHAnsi" w:hAnsiTheme="majorHAnsi" w:cstheme="majorHAnsi"/>
          <w:sz w:val="22"/>
          <w:szCs w:val="22"/>
        </w:rPr>
        <w:t xml:space="preserve"> It was very profitable for the smugglers</w:t>
      </w:r>
      <w:r w:rsidR="006F4FC9">
        <w:rPr>
          <w:rFonts w:asciiTheme="majorHAnsi" w:hAnsiTheme="majorHAnsi" w:cstheme="majorHAnsi"/>
          <w:sz w:val="22"/>
          <w:szCs w:val="22"/>
        </w:rPr>
        <w:t>,</w:t>
      </w:r>
      <w:r w:rsidR="00F17D83" w:rsidRPr="008D62D6">
        <w:rPr>
          <w:rFonts w:asciiTheme="majorHAnsi" w:hAnsiTheme="majorHAnsi" w:cstheme="majorHAnsi"/>
          <w:sz w:val="22"/>
          <w:szCs w:val="22"/>
        </w:rPr>
        <w:t xml:space="preserve"> who exchanged the wool for brandy, </w:t>
      </w:r>
      <w:proofErr w:type="gramStart"/>
      <w:r w:rsidR="00F17D83" w:rsidRPr="008D62D6">
        <w:rPr>
          <w:rFonts w:asciiTheme="majorHAnsi" w:hAnsiTheme="majorHAnsi" w:cstheme="majorHAnsi"/>
          <w:sz w:val="22"/>
          <w:szCs w:val="22"/>
        </w:rPr>
        <w:t>wine</w:t>
      </w:r>
      <w:proofErr w:type="gramEnd"/>
      <w:r w:rsidR="00F17D83" w:rsidRPr="008D62D6">
        <w:rPr>
          <w:rFonts w:asciiTheme="majorHAnsi" w:hAnsiTheme="majorHAnsi" w:cstheme="majorHAnsi"/>
          <w:sz w:val="22"/>
          <w:szCs w:val="22"/>
        </w:rPr>
        <w:t xml:space="preserve"> and spirits.</w:t>
      </w:r>
      <w:r w:rsidR="000352FE" w:rsidRPr="008D62D6">
        <w:rPr>
          <w:rFonts w:asciiTheme="majorHAnsi" w:hAnsiTheme="majorHAnsi" w:cstheme="majorHAnsi"/>
          <w:sz w:val="22"/>
          <w:szCs w:val="22"/>
        </w:rPr>
        <w:t xml:space="preserve"> A farm labourer at that time could earn about 17 pennies a day</w:t>
      </w:r>
      <w:r w:rsidR="008D62D6" w:rsidRPr="008D62D6">
        <w:rPr>
          <w:rFonts w:asciiTheme="majorHAnsi" w:hAnsiTheme="majorHAnsi" w:cstheme="majorHAnsi"/>
          <w:sz w:val="22"/>
          <w:szCs w:val="22"/>
        </w:rPr>
        <w:t xml:space="preserve"> (£17 a day in 2022)</w:t>
      </w:r>
      <w:r w:rsidR="000352FE" w:rsidRPr="008D62D6">
        <w:rPr>
          <w:rFonts w:asciiTheme="majorHAnsi" w:hAnsiTheme="majorHAnsi" w:cstheme="majorHAnsi"/>
          <w:sz w:val="22"/>
          <w:szCs w:val="22"/>
        </w:rPr>
        <w:t xml:space="preserve">, while </w:t>
      </w:r>
      <w:r w:rsidR="008D62D6" w:rsidRPr="008D62D6">
        <w:rPr>
          <w:rFonts w:asciiTheme="majorHAnsi" w:hAnsiTheme="majorHAnsi" w:cstheme="majorHAnsi"/>
          <w:sz w:val="22"/>
          <w:szCs w:val="22"/>
        </w:rPr>
        <w:t>a</w:t>
      </w:r>
      <w:r w:rsidR="000352FE" w:rsidRPr="008D62D6">
        <w:rPr>
          <w:rFonts w:asciiTheme="majorHAnsi" w:hAnsiTheme="majorHAnsi" w:cstheme="majorHAnsi"/>
          <w:sz w:val="22"/>
          <w:szCs w:val="22"/>
        </w:rPr>
        <w:t xml:space="preserve"> smuggler could earn about ten shillings (</w:t>
      </w:r>
      <w:r w:rsidR="008D62D6" w:rsidRPr="008D62D6">
        <w:rPr>
          <w:rFonts w:asciiTheme="majorHAnsi" w:hAnsiTheme="majorHAnsi" w:cstheme="majorHAnsi"/>
          <w:sz w:val="22"/>
          <w:szCs w:val="22"/>
        </w:rPr>
        <w:t>£120 a day in 2022)</w:t>
      </w:r>
      <w:r w:rsidR="000352FE" w:rsidRPr="008D62D6">
        <w:rPr>
          <w:rFonts w:asciiTheme="majorHAnsi" w:hAnsiTheme="majorHAnsi" w:cstheme="majorHAnsi"/>
          <w:sz w:val="22"/>
          <w:szCs w:val="22"/>
        </w:rPr>
        <w:t xml:space="preserve">. </w:t>
      </w:r>
      <w:r w:rsidR="00700C52" w:rsidRPr="008D62D6">
        <w:rPr>
          <w:rFonts w:asciiTheme="majorHAnsi" w:hAnsiTheme="majorHAnsi" w:cstheme="majorHAnsi"/>
          <w:sz w:val="22"/>
          <w:szCs w:val="22"/>
        </w:rPr>
        <w:t xml:space="preserve"> </w:t>
      </w:r>
    </w:p>
    <w:p w14:paraId="70D68D2F" w14:textId="5AC95D7C" w:rsidR="00255018" w:rsidRPr="008D62D6" w:rsidRDefault="008D62D6" w:rsidP="008D62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jc w:val="both"/>
        <w:rPr>
          <w:rFonts w:asciiTheme="majorHAnsi" w:hAnsiTheme="majorHAnsi" w:cstheme="majorHAnsi"/>
          <w:color w:val="000000"/>
          <w:sz w:val="22"/>
          <w:szCs w:val="22"/>
        </w:rPr>
      </w:pPr>
      <w:r>
        <w:rPr>
          <w:rFonts w:asciiTheme="majorHAnsi" w:hAnsiTheme="majorHAnsi" w:cstheme="majorHAnsi"/>
          <w:color w:val="000000"/>
          <w:sz w:val="22"/>
          <w:szCs w:val="22"/>
        </w:rPr>
        <w:t>“</w:t>
      </w:r>
      <w:r w:rsidR="0057007F" w:rsidRPr="00B46AE2">
        <w:rPr>
          <w:rFonts w:asciiTheme="majorHAnsi" w:hAnsiTheme="majorHAnsi" w:cstheme="majorHAnsi"/>
          <w:i/>
          <w:iCs/>
          <w:color w:val="0070C0"/>
          <w:sz w:val="22"/>
          <w:szCs w:val="22"/>
        </w:rPr>
        <w:t>The smugglers and lookers of marshland communities were invariably described as mean, stupid, apathetic, caring little whether they lived or died. The parish of St Mary-in-the-Marsh was a typical example inhabited by 'not above 50 persons, all of mean quality, marsh lookers', and at Dymchurch the inhabitants 'are of the lower sort, and, like others dwelling in the rest of the Marsh, are mostly such as are employed in the occupations and management of the level, or a kind of seafaring men, who follow an illicit trade, as well by land as water</w:t>
      </w:r>
      <w:r>
        <w:rPr>
          <w:rFonts w:asciiTheme="majorHAnsi" w:hAnsiTheme="majorHAnsi" w:cstheme="majorHAnsi"/>
          <w:color w:val="000000"/>
          <w:sz w:val="22"/>
          <w:szCs w:val="22"/>
        </w:rPr>
        <w:t>.”</w:t>
      </w:r>
      <w:r w:rsidR="0035175E">
        <w:rPr>
          <w:rStyle w:val="FootnoteReference"/>
          <w:rFonts w:asciiTheme="majorHAnsi" w:hAnsiTheme="majorHAnsi" w:cstheme="majorHAnsi"/>
          <w:color w:val="000000"/>
          <w:sz w:val="22"/>
          <w:szCs w:val="22"/>
        </w:rPr>
        <w:footnoteReference w:id="6"/>
      </w:r>
      <w:r>
        <w:rPr>
          <w:rFonts w:asciiTheme="majorHAnsi" w:hAnsiTheme="majorHAnsi" w:cstheme="majorHAnsi"/>
          <w:color w:val="000000"/>
          <w:sz w:val="22"/>
          <w:szCs w:val="22"/>
        </w:rPr>
        <w:t xml:space="preserve">  </w:t>
      </w:r>
    </w:p>
    <w:p w14:paraId="694722AF" w14:textId="583445EB" w:rsidR="00811621" w:rsidRPr="00811621" w:rsidRDefault="00811621" w:rsidP="00811621">
      <w:pPr>
        <w:pStyle w:val="font7"/>
        <w:spacing w:line="360" w:lineRule="auto"/>
        <w:rPr>
          <w:rFonts w:asciiTheme="majorHAnsi" w:hAnsiTheme="majorHAnsi" w:cstheme="majorHAnsi"/>
          <w:sz w:val="22"/>
          <w:szCs w:val="22"/>
        </w:rPr>
      </w:pPr>
      <w:r w:rsidRPr="00811621">
        <w:rPr>
          <w:rFonts w:asciiTheme="majorHAnsi" w:hAnsiTheme="majorHAnsi" w:cstheme="majorHAnsi"/>
          <w:sz w:val="22"/>
          <w:szCs w:val="22"/>
        </w:rPr>
        <w:t xml:space="preserve">Isaac was either a customs officer or a riding officer. </w:t>
      </w:r>
      <w:r>
        <w:rPr>
          <w:rFonts w:asciiTheme="majorHAnsi" w:hAnsiTheme="majorHAnsi" w:cstheme="majorHAnsi"/>
          <w:sz w:val="22"/>
          <w:szCs w:val="22"/>
        </w:rPr>
        <w:t>“</w:t>
      </w:r>
      <w:r w:rsidRPr="00B46AE2">
        <w:rPr>
          <w:rFonts w:asciiTheme="majorHAnsi" w:hAnsiTheme="majorHAnsi" w:cstheme="majorHAnsi"/>
          <w:i/>
          <w:iCs/>
          <w:color w:val="0070C0"/>
          <w:sz w:val="22"/>
          <w:szCs w:val="22"/>
        </w:rPr>
        <w:t xml:space="preserve">The principal duty of the riding officer was to patrol the coast within their predefined riding range to suppress smuggling. Their duties included meeting and corresponding with the other riding officers either in person or by letter and inquiring and learning if there were any smuggled goods upon the </w:t>
      </w:r>
      <w:proofErr w:type="gramStart"/>
      <w:r w:rsidRPr="00B46AE2">
        <w:rPr>
          <w:rFonts w:asciiTheme="majorHAnsi" w:hAnsiTheme="majorHAnsi" w:cstheme="majorHAnsi"/>
          <w:i/>
          <w:iCs/>
          <w:color w:val="0070C0"/>
          <w:sz w:val="22"/>
          <w:szCs w:val="22"/>
        </w:rPr>
        <w:t>coast, or</w:t>
      </w:r>
      <w:proofErr w:type="gramEnd"/>
      <w:r w:rsidRPr="00B46AE2">
        <w:rPr>
          <w:rFonts w:asciiTheme="majorHAnsi" w:hAnsiTheme="majorHAnsi" w:cstheme="majorHAnsi"/>
          <w:i/>
          <w:iCs/>
          <w:color w:val="0070C0"/>
          <w:sz w:val="22"/>
          <w:szCs w:val="22"/>
        </w:rPr>
        <w:t xml:space="preserve"> landed. They were to get the best information regarding this booty, and to acquaint the Officers of the Customs all over the shire. The Riding Officer always kept a journal reporting all his activities</w:t>
      </w:r>
      <w:r w:rsidRPr="00811621">
        <w:rPr>
          <w:rFonts w:asciiTheme="majorHAnsi" w:hAnsiTheme="majorHAnsi" w:cstheme="majorHAnsi"/>
          <w:sz w:val="22"/>
          <w:szCs w:val="22"/>
        </w:rPr>
        <w:t>.</w:t>
      </w:r>
      <w:r>
        <w:rPr>
          <w:rFonts w:asciiTheme="majorHAnsi" w:hAnsiTheme="majorHAnsi" w:cstheme="majorHAnsi"/>
          <w:sz w:val="22"/>
          <w:szCs w:val="22"/>
        </w:rPr>
        <w:t>”</w:t>
      </w:r>
      <w:r w:rsidR="0035175E">
        <w:rPr>
          <w:rStyle w:val="FootnoteReference"/>
          <w:rFonts w:asciiTheme="majorHAnsi" w:hAnsiTheme="majorHAnsi" w:cstheme="majorHAnsi"/>
          <w:sz w:val="22"/>
          <w:szCs w:val="22"/>
        </w:rPr>
        <w:footnoteReference w:id="7"/>
      </w:r>
      <w:r w:rsidRPr="00811621">
        <w:rPr>
          <w:rFonts w:asciiTheme="majorHAnsi" w:hAnsiTheme="majorHAnsi" w:cstheme="majorHAnsi"/>
          <w:sz w:val="22"/>
          <w:szCs w:val="22"/>
        </w:rPr>
        <w:t xml:space="preserve"> </w:t>
      </w:r>
    </w:p>
    <w:p w14:paraId="05B6CB5E" w14:textId="669A5F26" w:rsidR="00BB5891" w:rsidRDefault="00811621" w:rsidP="00BB5891">
      <w:pPr>
        <w:tabs>
          <w:tab w:val="left" w:pos="4536"/>
        </w:tabs>
        <w:spacing w:before="120" w:after="120" w:line="360" w:lineRule="auto"/>
        <w:rPr>
          <w:rFonts w:asciiTheme="majorHAnsi" w:hAnsiTheme="majorHAnsi" w:cstheme="majorHAnsi"/>
          <w:sz w:val="22"/>
          <w:szCs w:val="22"/>
        </w:rPr>
      </w:pPr>
      <w:r w:rsidRPr="00811621">
        <w:rPr>
          <w:rFonts w:asciiTheme="majorHAnsi" w:hAnsiTheme="majorHAnsi" w:cstheme="majorHAnsi"/>
          <w:sz w:val="22"/>
          <w:szCs w:val="22"/>
        </w:rPr>
        <w:t xml:space="preserve">A Riding Officer was paid between </w:t>
      </w:r>
      <w:r>
        <w:rPr>
          <w:rFonts w:asciiTheme="majorHAnsi" w:hAnsiTheme="majorHAnsi" w:cstheme="majorHAnsi"/>
          <w:sz w:val="22"/>
          <w:szCs w:val="22"/>
        </w:rPr>
        <w:t>£20 - £40</w:t>
      </w:r>
      <w:r w:rsidRPr="00811621">
        <w:rPr>
          <w:rFonts w:asciiTheme="majorHAnsi" w:hAnsiTheme="majorHAnsi" w:cstheme="majorHAnsi"/>
          <w:sz w:val="22"/>
          <w:szCs w:val="22"/>
        </w:rPr>
        <w:t xml:space="preserve"> a year</w:t>
      </w:r>
      <w:r>
        <w:rPr>
          <w:rFonts w:asciiTheme="majorHAnsi" w:hAnsiTheme="majorHAnsi" w:cstheme="majorHAnsi"/>
          <w:sz w:val="22"/>
          <w:szCs w:val="22"/>
        </w:rPr>
        <w:t xml:space="preserve"> (</w:t>
      </w:r>
      <w:r w:rsidR="00BB5891">
        <w:rPr>
          <w:rFonts w:asciiTheme="majorHAnsi" w:hAnsiTheme="majorHAnsi" w:cstheme="majorHAnsi"/>
          <w:sz w:val="22"/>
          <w:szCs w:val="22"/>
        </w:rPr>
        <w:t>£</w:t>
      </w:r>
      <w:r>
        <w:rPr>
          <w:rFonts w:asciiTheme="majorHAnsi" w:hAnsiTheme="majorHAnsi" w:cstheme="majorHAnsi"/>
          <w:sz w:val="22"/>
          <w:szCs w:val="22"/>
        </w:rPr>
        <w:t>1700-</w:t>
      </w:r>
      <w:r w:rsidR="00BB5891">
        <w:rPr>
          <w:rFonts w:asciiTheme="majorHAnsi" w:hAnsiTheme="majorHAnsi" w:cstheme="majorHAnsi"/>
          <w:sz w:val="22"/>
          <w:szCs w:val="22"/>
        </w:rPr>
        <w:t>3500 in 2022)</w:t>
      </w:r>
      <w:r w:rsidR="006F4FC9">
        <w:rPr>
          <w:rFonts w:asciiTheme="majorHAnsi" w:hAnsiTheme="majorHAnsi" w:cstheme="majorHAnsi"/>
          <w:sz w:val="22"/>
          <w:szCs w:val="22"/>
        </w:rPr>
        <w:t xml:space="preserve"> a</w:t>
      </w:r>
      <w:r w:rsidRPr="00811621">
        <w:rPr>
          <w:rFonts w:asciiTheme="majorHAnsi" w:hAnsiTheme="majorHAnsi" w:cstheme="majorHAnsi"/>
          <w:sz w:val="22"/>
          <w:szCs w:val="22"/>
        </w:rPr>
        <w:t>nd was forbidden to take fees or gratuities. He was also expected to buy, care for, and accommodate his own horse. He was appointed by a constitution of the Treasury</w:t>
      </w:r>
      <w:r w:rsidR="006F4FC9">
        <w:rPr>
          <w:rFonts w:asciiTheme="majorHAnsi" w:hAnsiTheme="majorHAnsi" w:cstheme="majorHAnsi"/>
          <w:sz w:val="22"/>
          <w:szCs w:val="22"/>
        </w:rPr>
        <w:t xml:space="preserve"> </w:t>
      </w:r>
      <w:r w:rsidRPr="00811621">
        <w:rPr>
          <w:rFonts w:asciiTheme="majorHAnsi" w:hAnsiTheme="majorHAnsi" w:cstheme="majorHAnsi"/>
          <w:sz w:val="22"/>
          <w:szCs w:val="22"/>
        </w:rPr>
        <w:t xml:space="preserve">and had a deputation from the Commissioner of Customs and Excise. He took the oaths of office and gave bond and security. He received printed instructions for his conduct with his deputation. He </w:t>
      </w:r>
      <w:r w:rsidR="0035175E" w:rsidRPr="00811621">
        <w:rPr>
          <w:rFonts w:asciiTheme="majorHAnsi" w:hAnsiTheme="majorHAnsi" w:cstheme="majorHAnsi"/>
          <w:sz w:val="22"/>
          <w:szCs w:val="22"/>
        </w:rPr>
        <w:t>endeavoured</w:t>
      </w:r>
      <w:r w:rsidRPr="00811621">
        <w:rPr>
          <w:rFonts w:asciiTheme="majorHAnsi" w:hAnsiTheme="majorHAnsi" w:cstheme="majorHAnsi"/>
          <w:sz w:val="22"/>
          <w:szCs w:val="22"/>
        </w:rPr>
        <w:t xml:space="preserve"> to get information as to any illicit </w:t>
      </w:r>
      <w:r w:rsidR="00B46AE2" w:rsidRPr="00811621">
        <w:rPr>
          <w:rFonts w:asciiTheme="majorHAnsi" w:hAnsiTheme="majorHAnsi" w:cstheme="majorHAnsi"/>
          <w:sz w:val="22"/>
          <w:szCs w:val="22"/>
        </w:rPr>
        <w:t>practices and</w:t>
      </w:r>
      <w:r w:rsidRPr="00811621">
        <w:rPr>
          <w:rFonts w:asciiTheme="majorHAnsi" w:hAnsiTheme="majorHAnsi" w:cstheme="majorHAnsi"/>
          <w:sz w:val="22"/>
          <w:szCs w:val="22"/>
        </w:rPr>
        <w:t xml:space="preserve"> makes seizures whenever he could</w:t>
      </w:r>
      <w:r w:rsidR="00BB5891">
        <w:rPr>
          <w:rFonts w:asciiTheme="majorHAnsi" w:hAnsiTheme="majorHAnsi" w:cstheme="majorHAnsi"/>
          <w:sz w:val="22"/>
          <w:szCs w:val="22"/>
        </w:rPr>
        <w:t xml:space="preserve">.  </w:t>
      </w:r>
      <w:r w:rsidRPr="00811621">
        <w:rPr>
          <w:rFonts w:asciiTheme="majorHAnsi" w:hAnsiTheme="majorHAnsi" w:cstheme="majorHAnsi"/>
          <w:sz w:val="22"/>
          <w:szCs w:val="22"/>
        </w:rPr>
        <w:t xml:space="preserve">It was an extremely dangerous job and often </w:t>
      </w:r>
      <w:r w:rsidRPr="00811621">
        <w:rPr>
          <w:rFonts w:asciiTheme="majorHAnsi" w:hAnsiTheme="majorHAnsi" w:cstheme="majorHAnsi"/>
          <w:sz w:val="22"/>
          <w:szCs w:val="22"/>
        </w:rPr>
        <w:lastRenderedPageBreak/>
        <w:t>resulted in the officer being severely beaten and often murdered.</w:t>
      </w:r>
      <w:r w:rsidR="00BB5891" w:rsidRPr="008D62D6">
        <w:rPr>
          <w:rFonts w:asciiTheme="majorHAnsi" w:hAnsiTheme="majorHAnsi" w:cstheme="majorHAnsi"/>
          <w:sz w:val="22"/>
          <w:szCs w:val="22"/>
        </w:rPr>
        <w:t xml:space="preserve"> Daniel Carter, a Custom house officer was </w:t>
      </w:r>
      <w:r w:rsidR="00BB5891">
        <w:rPr>
          <w:rFonts w:asciiTheme="majorHAnsi" w:hAnsiTheme="majorHAnsi" w:cstheme="majorHAnsi"/>
          <w:sz w:val="22"/>
          <w:szCs w:val="22"/>
        </w:rPr>
        <w:t>murdered</w:t>
      </w:r>
      <w:r w:rsidR="00BB5891" w:rsidRPr="008D62D6">
        <w:rPr>
          <w:rFonts w:asciiTheme="majorHAnsi" w:hAnsiTheme="majorHAnsi" w:cstheme="majorHAnsi"/>
          <w:sz w:val="22"/>
          <w:szCs w:val="22"/>
        </w:rPr>
        <w:t>. “</w:t>
      </w:r>
      <w:r w:rsidR="00BB5891" w:rsidRPr="00B46AE2">
        <w:rPr>
          <w:rFonts w:asciiTheme="majorHAnsi" w:hAnsiTheme="majorHAnsi" w:cstheme="majorHAnsi"/>
          <w:i/>
          <w:iCs/>
          <w:color w:val="0070C0"/>
          <w:sz w:val="22"/>
          <w:szCs w:val="22"/>
        </w:rPr>
        <w:t xml:space="preserve">The seven miscreants of the lowest kind were hanged at Chichester 18 Jan 1749. Their dead bodies were hung in chains for the delectation of the fowls of the air at Rake, at </w:t>
      </w:r>
      <w:proofErr w:type="spellStart"/>
      <w:r w:rsidR="00BB5891" w:rsidRPr="00B46AE2">
        <w:rPr>
          <w:rFonts w:asciiTheme="majorHAnsi" w:hAnsiTheme="majorHAnsi" w:cstheme="majorHAnsi"/>
          <w:i/>
          <w:iCs/>
          <w:color w:val="0070C0"/>
          <w:sz w:val="22"/>
          <w:szCs w:val="22"/>
        </w:rPr>
        <w:t>Selsey</w:t>
      </w:r>
      <w:proofErr w:type="spellEnd"/>
      <w:r w:rsidR="00BB5891" w:rsidRPr="00B46AE2">
        <w:rPr>
          <w:rFonts w:asciiTheme="majorHAnsi" w:hAnsiTheme="majorHAnsi" w:cstheme="majorHAnsi"/>
          <w:i/>
          <w:iCs/>
          <w:color w:val="0070C0"/>
          <w:sz w:val="22"/>
          <w:szCs w:val="22"/>
        </w:rPr>
        <w:t xml:space="preserve"> Bill, and at Rook’s Hill near Chichester</w:t>
      </w:r>
      <w:r w:rsidR="00BB5891" w:rsidRPr="008D62D6">
        <w:rPr>
          <w:rFonts w:asciiTheme="majorHAnsi" w:hAnsiTheme="majorHAnsi" w:cstheme="majorHAnsi"/>
          <w:sz w:val="22"/>
          <w:szCs w:val="22"/>
        </w:rPr>
        <w:t>.”</w:t>
      </w:r>
      <w:r w:rsidR="0035175E">
        <w:rPr>
          <w:rStyle w:val="FootnoteReference"/>
          <w:rFonts w:asciiTheme="majorHAnsi" w:hAnsiTheme="majorHAnsi" w:cstheme="majorHAnsi"/>
          <w:sz w:val="22"/>
          <w:szCs w:val="22"/>
        </w:rPr>
        <w:footnoteReference w:id="8"/>
      </w:r>
      <w:r w:rsidR="00BB5891" w:rsidRPr="008D62D6">
        <w:rPr>
          <w:rFonts w:asciiTheme="majorHAnsi" w:hAnsiTheme="majorHAnsi" w:cstheme="majorHAnsi"/>
          <w:sz w:val="22"/>
          <w:szCs w:val="22"/>
        </w:rPr>
        <w:t xml:space="preserve"> </w:t>
      </w:r>
    </w:p>
    <w:p w14:paraId="5FBCFA4F" w14:textId="33C65987" w:rsidR="00BB5891" w:rsidRPr="00BB5891" w:rsidRDefault="00BB5891" w:rsidP="00BB5891">
      <w:pPr>
        <w:spacing w:line="360" w:lineRule="auto"/>
        <w:rPr>
          <w:rFonts w:asciiTheme="majorHAnsi" w:hAnsiTheme="majorHAnsi" w:cstheme="majorHAnsi"/>
          <w:sz w:val="22"/>
          <w:szCs w:val="22"/>
        </w:rPr>
      </w:pPr>
      <w:proofErr w:type="gramStart"/>
      <w:r w:rsidRPr="00BB5891">
        <w:rPr>
          <w:rFonts w:asciiTheme="majorHAnsi" w:hAnsiTheme="majorHAnsi" w:cstheme="majorHAnsi"/>
          <w:sz w:val="22"/>
          <w:szCs w:val="22"/>
        </w:rPr>
        <w:t>So</w:t>
      </w:r>
      <w:proofErr w:type="gramEnd"/>
      <w:r w:rsidRPr="00BB5891">
        <w:rPr>
          <w:rFonts w:asciiTheme="majorHAnsi" w:hAnsiTheme="majorHAnsi" w:cstheme="majorHAnsi"/>
          <w:sz w:val="22"/>
          <w:szCs w:val="22"/>
        </w:rPr>
        <w:t xml:space="preserve"> the Riding Officer was cold, wet, outgunned and poorly paid and in essence</w:t>
      </w:r>
      <w:r>
        <w:rPr>
          <w:rFonts w:asciiTheme="majorHAnsi" w:hAnsiTheme="majorHAnsi" w:cstheme="majorHAnsi"/>
          <w:sz w:val="22"/>
          <w:szCs w:val="22"/>
        </w:rPr>
        <w:t>,</w:t>
      </w:r>
      <w:r w:rsidRPr="00BB5891">
        <w:rPr>
          <w:rFonts w:asciiTheme="majorHAnsi" w:hAnsiTheme="majorHAnsi" w:cstheme="majorHAnsi"/>
          <w:sz w:val="22"/>
          <w:szCs w:val="22"/>
        </w:rPr>
        <w:t xml:space="preserve"> useless. In his annual report in 1783, Sir William Musgrave, the Commissioner of Customs and Excise, said that Riding Officers were '</w:t>
      </w:r>
      <w:r w:rsidRPr="00BB5891">
        <w:rPr>
          <w:rFonts w:asciiTheme="majorHAnsi" w:hAnsiTheme="majorHAnsi" w:cstheme="majorHAnsi"/>
          <w:i/>
          <w:iCs/>
          <w:sz w:val="22"/>
          <w:szCs w:val="22"/>
        </w:rPr>
        <w:t>of very little service, '</w:t>
      </w:r>
      <w:proofErr w:type="spellStart"/>
      <w:r w:rsidRPr="00BB5891">
        <w:rPr>
          <w:rFonts w:asciiTheme="majorHAnsi" w:hAnsiTheme="majorHAnsi" w:cstheme="majorHAnsi"/>
          <w:i/>
          <w:iCs/>
          <w:sz w:val="22"/>
          <w:szCs w:val="22"/>
        </w:rPr>
        <w:t>tho</w:t>
      </w:r>
      <w:proofErr w:type="spellEnd"/>
      <w:r w:rsidRPr="00BB5891">
        <w:rPr>
          <w:rFonts w:asciiTheme="majorHAnsi" w:hAnsiTheme="majorHAnsi" w:cstheme="majorHAnsi"/>
          <w:i/>
          <w:iCs/>
          <w:sz w:val="22"/>
          <w:szCs w:val="22"/>
        </w:rPr>
        <w:t>' a great Burthen to the Revenue</w:t>
      </w:r>
      <w:r w:rsidRPr="00BB5891">
        <w:rPr>
          <w:rFonts w:asciiTheme="majorHAnsi" w:hAnsiTheme="majorHAnsi" w:cstheme="majorHAnsi"/>
          <w:sz w:val="22"/>
          <w:szCs w:val="22"/>
        </w:rPr>
        <w:t>'.</w:t>
      </w:r>
    </w:p>
    <w:p w14:paraId="20E87670" w14:textId="733E6598" w:rsidR="00BB5891" w:rsidRPr="00BB5891" w:rsidRDefault="006F4FC9" w:rsidP="00BB5891">
      <w:pPr>
        <w:spacing w:before="100" w:beforeAutospacing="1" w:after="100" w:afterAutospacing="1" w:line="360" w:lineRule="auto"/>
        <w:rPr>
          <w:rFonts w:asciiTheme="majorHAnsi" w:hAnsiTheme="majorHAnsi" w:cstheme="majorHAnsi"/>
          <w:sz w:val="22"/>
          <w:szCs w:val="22"/>
        </w:rPr>
      </w:pPr>
      <w:r w:rsidRPr="00BB5891">
        <w:rPr>
          <w:rFonts w:asciiTheme="majorHAnsi" w:hAnsiTheme="majorHAnsi" w:cstheme="majorHAnsi"/>
          <w:noProof/>
          <w:sz w:val="22"/>
          <w:szCs w:val="22"/>
        </w:rPr>
        <w:drawing>
          <wp:anchor distT="0" distB="0" distL="114300" distR="114300" simplePos="0" relativeHeight="251658240" behindDoc="0" locked="0" layoutInCell="1" allowOverlap="1" wp14:anchorId="6A127E22" wp14:editId="6DC26230">
            <wp:simplePos x="0" y="0"/>
            <wp:positionH relativeFrom="column">
              <wp:posOffset>155292</wp:posOffset>
            </wp:positionH>
            <wp:positionV relativeFrom="paragraph">
              <wp:posOffset>284</wp:posOffset>
            </wp:positionV>
            <wp:extent cx="2918298" cy="1540046"/>
            <wp:effectExtent l="0" t="0" r="317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18298" cy="1540046"/>
                    </a:xfrm>
                    <a:prstGeom prst="rect">
                      <a:avLst/>
                    </a:prstGeom>
                    <a:effectLst>
                      <a:softEdge rad="9658"/>
                    </a:effectLst>
                  </pic:spPr>
                </pic:pic>
              </a:graphicData>
            </a:graphic>
            <wp14:sizeRelH relativeFrom="page">
              <wp14:pctWidth>0</wp14:pctWidth>
            </wp14:sizeRelH>
            <wp14:sizeRelV relativeFrom="page">
              <wp14:pctHeight>0</wp14:pctHeight>
            </wp14:sizeRelV>
          </wp:anchor>
        </w:drawing>
      </w:r>
      <w:r w:rsidR="00BB5891" w:rsidRPr="00BB5891">
        <w:rPr>
          <w:rFonts w:asciiTheme="majorHAnsi" w:hAnsiTheme="majorHAnsi" w:cstheme="majorHAnsi"/>
          <w:sz w:val="22"/>
          <w:szCs w:val="22"/>
        </w:rPr>
        <w:t>Following Isaac’s nefarious activities at bending the rules of the Excise department he was dismissed from the service.  We find that in the spring of 1807 there is an advert in the Times of London for the sale of his house</w:t>
      </w:r>
      <w:r w:rsidR="00BB5891">
        <w:rPr>
          <w:rFonts w:asciiTheme="majorHAnsi" w:hAnsiTheme="majorHAnsi" w:cstheme="majorHAnsi"/>
          <w:sz w:val="22"/>
          <w:szCs w:val="22"/>
        </w:rPr>
        <w:t xml:space="preserve"> which he rented</w:t>
      </w:r>
      <w:r w:rsidR="00BB5891" w:rsidRPr="00BB5891">
        <w:rPr>
          <w:rFonts w:asciiTheme="majorHAnsi" w:hAnsiTheme="majorHAnsi" w:cstheme="majorHAnsi"/>
          <w:sz w:val="22"/>
          <w:szCs w:val="22"/>
        </w:rPr>
        <w:t>.</w:t>
      </w:r>
      <w:r w:rsidR="00BB5891">
        <w:rPr>
          <w:rFonts w:asciiTheme="majorHAnsi" w:hAnsiTheme="majorHAnsi" w:cstheme="majorHAnsi"/>
          <w:sz w:val="22"/>
          <w:szCs w:val="22"/>
        </w:rPr>
        <w:t xml:space="preserve">  </w:t>
      </w:r>
      <w:r w:rsidR="00BB5891" w:rsidRPr="00BB5891">
        <w:rPr>
          <w:rFonts w:asciiTheme="majorHAnsi" w:hAnsiTheme="majorHAnsi" w:cstheme="majorHAnsi"/>
          <w:sz w:val="22"/>
          <w:szCs w:val="22"/>
        </w:rPr>
        <w:t xml:space="preserve">You can imagine Ann insisting that they go back home to Bexley, a </w:t>
      </w:r>
      <w:r w:rsidR="00BB5891">
        <w:rPr>
          <w:rFonts w:asciiTheme="majorHAnsi" w:hAnsiTheme="majorHAnsi" w:cstheme="majorHAnsi"/>
          <w:sz w:val="22"/>
          <w:szCs w:val="22"/>
        </w:rPr>
        <w:t xml:space="preserve">much </w:t>
      </w:r>
      <w:r w:rsidR="00BB5891" w:rsidRPr="00BB5891">
        <w:rPr>
          <w:rFonts w:asciiTheme="majorHAnsi" w:hAnsiTheme="majorHAnsi" w:cstheme="majorHAnsi"/>
          <w:sz w:val="22"/>
          <w:szCs w:val="22"/>
        </w:rPr>
        <w:t>cleaner environment.</w:t>
      </w:r>
    </w:p>
    <w:p w14:paraId="111462EF" w14:textId="77777777" w:rsidR="00BB5891" w:rsidRPr="00BB5891" w:rsidRDefault="00BB5891" w:rsidP="00BB5891">
      <w:pPr>
        <w:spacing w:before="100" w:beforeAutospacing="1" w:after="100" w:afterAutospacing="1" w:line="360" w:lineRule="auto"/>
        <w:rPr>
          <w:rFonts w:asciiTheme="majorHAnsi" w:hAnsiTheme="majorHAnsi" w:cstheme="majorHAnsi"/>
          <w:sz w:val="22"/>
          <w:szCs w:val="22"/>
        </w:rPr>
      </w:pPr>
      <w:r w:rsidRPr="00BB5891">
        <w:rPr>
          <w:rFonts w:asciiTheme="majorHAnsi" w:hAnsiTheme="majorHAnsi" w:cstheme="majorHAnsi"/>
          <w:sz w:val="22"/>
          <w:szCs w:val="22"/>
        </w:rPr>
        <w:t xml:space="preserve">And </w:t>
      </w:r>
      <w:proofErr w:type="gramStart"/>
      <w:r w:rsidRPr="00BB5891">
        <w:rPr>
          <w:rFonts w:asciiTheme="majorHAnsi" w:hAnsiTheme="majorHAnsi" w:cstheme="majorHAnsi"/>
          <w:sz w:val="22"/>
          <w:szCs w:val="22"/>
        </w:rPr>
        <w:t>thus</w:t>
      </w:r>
      <w:proofErr w:type="gramEnd"/>
      <w:r w:rsidRPr="00BB5891">
        <w:rPr>
          <w:rFonts w:asciiTheme="majorHAnsi" w:hAnsiTheme="majorHAnsi" w:cstheme="majorHAnsi"/>
          <w:sz w:val="22"/>
          <w:szCs w:val="22"/>
        </w:rPr>
        <w:t xml:space="preserve"> a new chapter in the life of Isaac and Ann commences.</w:t>
      </w:r>
    </w:p>
    <w:p w14:paraId="0452BE55" w14:textId="261205DA" w:rsidR="00532307" w:rsidRDefault="00811621" w:rsidP="00532307">
      <w:pPr>
        <w:pStyle w:val="font7"/>
        <w:spacing w:line="360" w:lineRule="auto"/>
        <w:rPr>
          <w:rFonts w:asciiTheme="majorHAnsi" w:hAnsiTheme="majorHAnsi" w:cstheme="majorHAnsi"/>
          <w:sz w:val="22"/>
          <w:szCs w:val="22"/>
        </w:rPr>
      </w:pPr>
      <w:r w:rsidRPr="00811621">
        <w:rPr>
          <w:rStyle w:val="wixguard"/>
          <w:rFonts w:asciiTheme="majorHAnsi" w:hAnsiTheme="majorHAnsi" w:cstheme="majorHAnsi"/>
          <w:sz w:val="22"/>
          <w:szCs w:val="22"/>
        </w:rPr>
        <w:t>​</w:t>
      </w:r>
      <w:r w:rsidR="00B46AE2" w:rsidRPr="00B46AE2">
        <w:rPr>
          <w:rFonts w:asciiTheme="majorHAnsi" w:hAnsiTheme="majorHAnsi" w:cstheme="majorHAnsi"/>
          <w:sz w:val="22"/>
          <w:szCs w:val="22"/>
        </w:rPr>
        <w:t>What was Isaac doing in Bexley? Well</w:t>
      </w:r>
      <w:r w:rsidR="00B46AE2">
        <w:rPr>
          <w:rFonts w:asciiTheme="majorHAnsi" w:hAnsiTheme="majorHAnsi" w:cstheme="majorHAnsi"/>
          <w:sz w:val="22"/>
          <w:szCs w:val="22"/>
        </w:rPr>
        <w:t>,</w:t>
      </w:r>
      <w:r w:rsidR="00B46AE2" w:rsidRPr="00B46AE2">
        <w:rPr>
          <w:rFonts w:asciiTheme="majorHAnsi" w:hAnsiTheme="majorHAnsi" w:cstheme="majorHAnsi"/>
          <w:sz w:val="22"/>
          <w:szCs w:val="22"/>
        </w:rPr>
        <w:t xml:space="preserve"> we know he held a 21</w:t>
      </w:r>
      <w:r w:rsidR="0035175E">
        <w:rPr>
          <w:rFonts w:asciiTheme="majorHAnsi" w:hAnsiTheme="majorHAnsi" w:cstheme="majorHAnsi"/>
          <w:sz w:val="22"/>
          <w:szCs w:val="22"/>
        </w:rPr>
        <w:t>-</w:t>
      </w:r>
      <w:r w:rsidR="00B46AE2" w:rsidRPr="00B46AE2">
        <w:rPr>
          <w:rFonts w:asciiTheme="majorHAnsi" w:hAnsiTheme="majorHAnsi" w:cstheme="majorHAnsi"/>
          <w:sz w:val="22"/>
          <w:szCs w:val="22"/>
        </w:rPr>
        <w:t xml:space="preserve">year lease for the Guy, Earl of Warwick in Welling - now Bexley Heath. And he had held that license since 1798. The Guy, Earl of Warwick was a popular coaching inn on the old Roman road to Canterbury. </w:t>
      </w:r>
      <w:r w:rsidR="00532307">
        <w:rPr>
          <w:rFonts w:asciiTheme="majorHAnsi" w:hAnsiTheme="majorHAnsi" w:cstheme="majorHAnsi"/>
          <w:sz w:val="22"/>
          <w:szCs w:val="22"/>
        </w:rPr>
        <w:t xml:space="preserve"> </w:t>
      </w:r>
      <w:r w:rsidR="00532307" w:rsidRPr="00B46AE2">
        <w:rPr>
          <w:rFonts w:asciiTheme="majorHAnsi" w:hAnsiTheme="majorHAnsi" w:cstheme="majorHAnsi"/>
          <w:sz w:val="22"/>
          <w:szCs w:val="22"/>
        </w:rPr>
        <w:t>But towards the end of 1815, things were not going so well for Isaac - he was going bankrupt. His name appears in the press fairly frequently</w:t>
      </w:r>
      <w:r w:rsidR="00532307">
        <w:rPr>
          <w:rFonts w:asciiTheme="majorHAnsi" w:hAnsiTheme="majorHAnsi" w:cstheme="majorHAnsi"/>
          <w:sz w:val="22"/>
          <w:szCs w:val="22"/>
        </w:rPr>
        <w:t>.</w:t>
      </w:r>
    </w:p>
    <w:p w14:paraId="4C0F02FD" w14:textId="7C7BB317" w:rsidR="00532307" w:rsidRDefault="00020140" w:rsidP="00532307">
      <w:pPr>
        <w:pStyle w:val="font7"/>
        <w:spacing w:line="360" w:lineRule="auto"/>
        <w:rPr>
          <w:rFonts w:asciiTheme="majorHAnsi" w:hAnsiTheme="majorHAnsi" w:cstheme="majorHAnsi"/>
          <w:color w:val="000000" w:themeColor="text1"/>
          <w:sz w:val="22"/>
          <w:szCs w:val="22"/>
        </w:rPr>
      </w:pPr>
      <w:r>
        <w:rPr>
          <w:rFonts w:asciiTheme="majorHAnsi" w:hAnsiTheme="majorHAnsi" w:cstheme="majorHAnsi"/>
          <w:sz w:val="22"/>
          <w:szCs w:val="22"/>
        </w:rPr>
        <w:t>W</w:t>
      </w:r>
      <w:r w:rsidR="00532307" w:rsidRPr="00CC568B">
        <w:rPr>
          <w:rFonts w:asciiTheme="majorHAnsi" w:hAnsiTheme="majorHAnsi" w:cstheme="majorHAnsi"/>
          <w:sz w:val="22"/>
          <w:szCs w:val="22"/>
        </w:rPr>
        <w:t>as Isaac a bad publican or were there other factors at work</w:t>
      </w:r>
      <w:r w:rsidR="00532307">
        <w:rPr>
          <w:rFonts w:asciiTheme="majorHAnsi" w:hAnsiTheme="majorHAnsi" w:cstheme="majorHAnsi"/>
          <w:sz w:val="22"/>
          <w:szCs w:val="22"/>
        </w:rPr>
        <w:t>?</w:t>
      </w:r>
      <w:r w:rsidR="00532307" w:rsidRPr="00CC568B">
        <w:rPr>
          <w:rFonts w:asciiTheme="majorHAnsi" w:hAnsiTheme="majorHAnsi" w:cstheme="majorHAnsi"/>
          <w:sz w:val="22"/>
          <w:szCs w:val="22"/>
        </w:rPr>
        <w:t xml:space="preserve">  200 years ago, our ancestors experienced </w:t>
      </w:r>
      <w:r w:rsidR="00532307" w:rsidRPr="00111E8B">
        <w:rPr>
          <w:rFonts w:asciiTheme="majorHAnsi" w:hAnsiTheme="majorHAnsi" w:cstheme="majorHAnsi"/>
          <w:b/>
          <w:bCs/>
          <w:sz w:val="22"/>
          <w:szCs w:val="22"/>
        </w:rPr>
        <w:t>a year without a summer</w:t>
      </w:r>
      <w:r w:rsidR="00532307" w:rsidRPr="00CC568B">
        <w:rPr>
          <w:rFonts w:asciiTheme="majorHAnsi" w:hAnsiTheme="majorHAnsi" w:cstheme="majorHAnsi"/>
          <w:sz w:val="22"/>
          <w:szCs w:val="22"/>
        </w:rPr>
        <w:t xml:space="preserve">. They had their own climate change disaster. </w:t>
      </w:r>
      <w:r w:rsidR="00532307" w:rsidRPr="00111E8B">
        <w:rPr>
          <w:rFonts w:asciiTheme="majorHAnsi" w:hAnsiTheme="majorHAnsi" w:cstheme="majorHAnsi"/>
          <w:color w:val="000000" w:themeColor="text1"/>
          <w:sz w:val="22"/>
          <w:szCs w:val="22"/>
        </w:rPr>
        <w:t>1816 became the year without a summer for millions of people in parts of North America and Europe, leading to failed crops and near-famine conditions.  While they didn't know the chill's cause at the time, scientists and historians now know that the biggest volcanic eruption in human history, on the other side of the world — Mount Tambora in Indonesia in April 1815 — spewed millions of tons of dust, </w:t>
      </w:r>
      <w:proofErr w:type="gramStart"/>
      <w:r w:rsidR="00532307" w:rsidRPr="00111E8B">
        <w:rPr>
          <w:rFonts w:asciiTheme="majorHAnsi" w:hAnsiTheme="majorHAnsi" w:cstheme="majorHAnsi"/>
          <w:color w:val="000000" w:themeColor="text1"/>
          <w:sz w:val="22"/>
          <w:szCs w:val="22"/>
        </w:rPr>
        <w:t>ash</w:t>
      </w:r>
      <w:proofErr w:type="gramEnd"/>
      <w:r w:rsidR="00532307" w:rsidRPr="00111E8B">
        <w:rPr>
          <w:rFonts w:asciiTheme="majorHAnsi" w:hAnsiTheme="majorHAnsi" w:cstheme="majorHAnsi"/>
          <w:color w:val="000000" w:themeColor="text1"/>
          <w:sz w:val="22"/>
          <w:szCs w:val="22"/>
        </w:rPr>
        <w:t xml:space="preserve"> and sulphur dioxide into the atmosphere, temporarily changing the world's climate and dropping global temperatures by as much as 3 degrees. The gloom spread to the literary world, too: that foul, frigid year inspired the plot of Mary Shelly's epic horror novel Frankenstein.</w:t>
      </w:r>
      <w:r w:rsidR="00532307">
        <w:rPr>
          <w:rFonts w:asciiTheme="majorHAnsi" w:hAnsiTheme="majorHAnsi" w:cstheme="majorHAnsi"/>
          <w:color w:val="000000" w:themeColor="text1"/>
          <w:sz w:val="22"/>
          <w:szCs w:val="22"/>
        </w:rPr>
        <w:t xml:space="preserve"> Crops </w:t>
      </w:r>
      <w:r w:rsidR="00532307">
        <w:rPr>
          <w:rFonts w:asciiTheme="majorHAnsi" w:hAnsiTheme="majorHAnsi" w:cstheme="majorHAnsi"/>
          <w:color w:val="000000" w:themeColor="text1"/>
          <w:sz w:val="22"/>
          <w:szCs w:val="22"/>
        </w:rPr>
        <w:lastRenderedPageBreak/>
        <w:t xml:space="preserve">failed, so Isaac would have been unable to obtain barley for the beer, the country relied on farm workers and most of them were out of work. </w:t>
      </w:r>
    </w:p>
    <w:p w14:paraId="78049E0F" w14:textId="6D0380C3" w:rsidR="00B46AE2" w:rsidRPr="00B46AE2" w:rsidRDefault="00B46AE2" w:rsidP="00841CA6">
      <w:pPr>
        <w:pStyle w:val="font7"/>
        <w:spacing w:line="360" w:lineRule="auto"/>
        <w:ind w:left="567"/>
        <w:rPr>
          <w:rFonts w:asciiTheme="majorHAnsi" w:hAnsiTheme="majorHAnsi" w:cstheme="majorHAnsi"/>
          <w:i/>
          <w:iCs/>
          <w:sz w:val="22"/>
          <w:szCs w:val="22"/>
        </w:rPr>
      </w:pPr>
      <w:r w:rsidRPr="00B46AE2">
        <w:rPr>
          <w:rFonts w:asciiTheme="majorHAnsi" w:hAnsiTheme="majorHAnsi" w:cstheme="majorHAnsi"/>
          <w:sz w:val="22"/>
          <w:szCs w:val="22"/>
        </w:rPr>
        <w:t xml:space="preserve">" </w:t>
      </w:r>
      <w:r w:rsidRPr="00B46AE2">
        <w:rPr>
          <w:rFonts w:asciiTheme="majorHAnsi" w:hAnsiTheme="majorHAnsi" w:cstheme="majorHAnsi"/>
          <w:i/>
          <w:iCs/>
          <w:color w:val="0070C0"/>
          <w:sz w:val="22"/>
          <w:szCs w:val="22"/>
        </w:rPr>
        <w:t xml:space="preserve">The Commissioners in a Commission of Bankruptcy bearing date the 30th day of May 1816, awarded and issued forth against </w:t>
      </w:r>
      <w:r w:rsidRPr="00020140">
        <w:rPr>
          <w:rFonts w:asciiTheme="majorHAnsi" w:hAnsiTheme="majorHAnsi" w:cstheme="majorHAnsi"/>
          <w:b/>
          <w:bCs/>
          <w:i/>
          <w:iCs/>
          <w:color w:val="0070C0"/>
          <w:sz w:val="22"/>
          <w:szCs w:val="22"/>
        </w:rPr>
        <w:t>Isaac Dixon</w:t>
      </w:r>
      <w:r w:rsidRPr="00B46AE2">
        <w:rPr>
          <w:rFonts w:asciiTheme="majorHAnsi" w:hAnsiTheme="majorHAnsi" w:cstheme="majorHAnsi"/>
          <w:i/>
          <w:iCs/>
          <w:color w:val="0070C0"/>
          <w:sz w:val="22"/>
          <w:szCs w:val="22"/>
        </w:rPr>
        <w:t>, of Welling, Kent, in the Parish of Bexley in the County of Kent, Innkeeper, Dealer and Chapman".    "The Commissioners in a Commission of Bankruptcy bearing date the 30th day of May 1816, awarded and issued forth against Isaac Dixon, of Welling, Kent, in the Parish of Bexley in the County of Kent, Innkeeper, Dealer and Chapman, intend to meet on the 18th of April next, at Eleven of the Clock in the Forenoon at Guildhall, London, to make a Dividend of the Estate and Effects of the said Bankrupt; when and where the Creditors, who have not already proved their Debts, are to come prepared to prove the same, or they will be excluded the Benefit of the said Dividend. And all Claims not then proved will be disallowed</w:t>
      </w:r>
      <w:r w:rsidRPr="00B46AE2">
        <w:rPr>
          <w:rFonts w:asciiTheme="majorHAnsi" w:hAnsiTheme="majorHAnsi" w:cstheme="majorHAnsi"/>
          <w:i/>
          <w:iCs/>
          <w:color w:val="3078BE"/>
          <w:sz w:val="22"/>
          <w:szCs w:val="22"/>
        </w:rPr>
        <w:t>.</w:t>
      </w:r>
      <w:r w:rsidRPr="00B46AE2">
        <w:rPr>
          <w:rFonts w:asciiTheme="majorHAnsi" w:hAnsiTheme="majorHAnsi" w:cstheme="majorHAnsi"/>
          <w:i/>
          <w:iCs/>
          <w:sz w:val="22"/>
          <w:szCs w:val="22"/>
        </w:rPr>
        <w:t>"</w:t>
      </w:r>
      <w:r w:rsidR="00841CA6">
        <w:rPr>
          <w:rStyle w:val="FootnoteReference"/>
          <w:rFonts w:asciiTheme="majorHAnsi" w:hAnsiTheme="majorHAnsi" w:cstheme="majorHAnsi"/>
          <w:i/>
          <w:iCs/>
          <w:sz w:val="22"/>
          <w:szCs w:val="22"/>
        </w:rPr>
        <w:footnoteReference w:id="9"/>
      </w:r>
    </w:p>
    <w:p w14:paraId="4DD23750" w14:textId="3CF49390" w:rsidR="00532307" w:rsidRPr="00841CA6" w:rsidRDefault="00B46AE2" w:rsidP="00841CA6">
      <w:pPr>
        <w:spacing w:before="100" w:beforeAutospacing="1" w:after="100" w:afterAutospacing="1" w:line="360" w:lineRule="auto"/>
        <w:ind w:left="567"/>
        <w:rPr>
          <w:rFonts w:asciiTheme="majorHAnsi" w:hAnsiTheme="majorHAnsi" w:cstheme="majorHAnsi"/>
          <w:i/>
          <w:iCs/>
          <w:color w:val="0070C0"/>
          <w:sz w:val="22"/>
          <w:szCs w:val="22"/>
        </w:rPr>
      </w:pPr>
      <w:r w:rsidRPr="00B46AE2">
        <w:rPr>
          <w:rFonts w:asciiTheme="majorHAnsi" w:hAnsiTheme="majorHAnsi" w:cstheme="majorHAnsi"/>
          <w:b/>
          <w:bCs/>
          <w:sz w:val="22"/>
          <w:szCs w:val="22"/>
        </w:rPr>
        <w:t>The Times of London 10 Aug 1816</w:t>
      </w:r>
      <w:r w:rsidRPr="00B46AE2">
        <w:rPr>
          <w:rFonts w:asciiTheme="majorHAnsi" w:hAnsiTheme="majorHAnsi" w:cstheme="majorHAnsi"/>
          <w:sz w:val="22"/>
          <w:szCs w:val="22"/>
        </w:rPr>
        <w:t xml:space="preserve"> describes it quite comprehensively. I have reproduced the article below</w:t>
      </w:r>
      <w:r w:rsidR="003532F8">
        <w:rPr>
          <w:rFonts w:asciiTheme="majorHAnsi" w:hAnsiTheme="majorHAnsi" w:cstheme="majorHAnsi"/>
          <w:sz w:val="22"/>
          <w:szCs w:val="22"/>
        </w:rPr>
        <w:t xml:space="preserve"> – seems the journalist wasn’t keen on full stops</w:t>
      </w:r>
      <w:r w:rsidRPr="00B46AE2">
        <w:rPr>
          <w:rFonts w:asciiTheme="majorHAnsi" w:hAnsiTheme="majorHAnsi" w:cstheme="majorHAnsi"/>
          <w:sz w:val="22"/>
          <w:szCs w:val="22"/>
        </w:rPr>
        <w:t xml:space="preserve">:  </w:t>
      </w:r>
      <w:r w:rsidRPr="00B46AE2">
        <w:rPr>
          <w:rFonts w:asciiTheme="majorHAnsi" w:hAnsiTheme="majorHAnsi" w:cstheme="majorHAnsi"/>
          <w:i/>
          <w:iCs/>
          <w:color w:val="0070C0"/>
          <w:sz w:val="22"/>
          <w:szCs w:val="22"/>
        </w:rPr>
        <w:t xml:space="preserve">"Welling, Kent – To Brewers, Stage-coach and post-masters – By T STRONG, on the Premises, on Thursday, Aug 22, at two precisely, by order of the Assignees of </w:t>
      </w:r>
      <w:r w:rsidRPr="00020140">
        <w:rPr>
          <w:rFonts w:asciiTheme="majorHAnsi" w:hAnsiTheme="majorHAnsi" w:cstheme="majorHAnsi"/>
          <w:b/>
          <w:bCs/>
          <w:i/>
          <w:iCs/>
          <w:color w:val="0070C0"/>
          <w:sz w:val="22"/>
          <w:szCs w:val="22"/>
        </w:rPr>
        <w:t>Mr Isaac Dixon</w:t>
      </w:r>
      <w:r w:rsidRPr="00B46AE2">
        <w:rPr>
          <w:rFonts w:asciiTheme="majorHAnsi" w:hAnsiTheme="majorHAnsi" w:cstheme="majorHAnsi"/>
          <w:i/>
          <w:iCs/>
          <w:color w:val="0070C0"/>
          <w:sz w:val="22"/>
          <w:szCs w:val="22"/>
        </w:rPr>
        <w:t>,</w:t>
      </w:r>
      <w:r w:rsidR="003532F8">
        <w:rPr>
          <w:rFonts w:asciiTheme="majorHAnsi" w:hAnsiTheme="majorHAnsi" w:cstheme="majorHAnsi"/>
          <w:i/>
          <w:iCs/>
          <w:color w:val="0070C0"/>
          <w:sz w:val="22"/>
          <w:szCs w:val="22"/>
        </w:rPr>
        <w:t xml:space="preserve"> the</w:t>
      </w:r>
      <w:r w:rsidRPr="00B46AE2">
        <w:rPr>
          <w:rFonts w:asciiTheme="majorHAnsi" w:hAnsiTheme="majorHAnsi" w:cstheme="majorHAnsi"/>
          <w:i/>
          <w:iCs/>
          <w:color w:val="0070C0"/>
          <w:sz w:val="22"/>
          <w:szCs w:val="22"/>
        </w:rPr>
        <w:t xml:space="preserve"> valuable LEASE, </w:t>
      </w:r>
      <w:r w:rsidR="003532F8">
        <w:rPr>
          <w:rFonts w:asciiTheme="majorHAnsi" w:hAnsiTheme="majorHAnsi" w:cstheme="majorHAnsi"/>
          <w:i/>
          <w:iCs/>
          <w:color w:val="0070C0"/>
          <w:sz w:val="22"/>
          <w:szCs w:val="22"/>
        </w:rPr>
        <w:t>f</w:t>
      </w:r>
      <w:r w:rsidRPr="00B46AE2">
        <w:rPr>
          <w:rFonts w:asciiTheme="majorHAnsi" w:hAnsiTheme="majorHAnsi" w:cstheme="majorHAnsi"/>
          <w:i/>
          <w:iCs/>
          <w:color w:val="0070C0"/>
          <w:sz w:val="22"/>
          <w:szCs w:val="22"/>
        </w:rPr>
        <w:t xml:space="preserve">or 21 years from </w:t>
      </w:r>
      <w:proofErr w:type="spellStart"/>
      <w:r w:rsidRPr="00B46AE2">
        <w:rPr>
          <w:rFonts w:asciiTheme="majorHAnsi" w:hAnsiTheme="majorHAnsi" w:cstheme="majorHAnsi"/>
          <w:i/>
          <w:iCs/>
          <w:color w:val="0070C0"/>
          <w:sz w:val="22"/>
          <w:szCs w:val="22"/>
        </w:rPr>
        <w:t>Michaelmas</w:t>
      </w:r>
      <w:proofErr w:type="spellEnd"/>
      <w:r w:rsidRPr="00B46AE2">
        <w:rPr>
          <w:rFonts w:asciiTheme="majorHAnsi" w:hAnsiTheme="majorHAnsi" w:cstheme="majorHAnsi"/>
          <w:i/>
          <w:iCs/>
          <w:color w:val="0070C0"/>
          <w:sz w:val="22"/>
          <w:szCs w:val="22"/>
        </w:rPr>
        <w:t xml:space="preserve"> 1816 of that old-established, well-known, and accustomed INN the Guy Earl of Warwick, situate at Welling, only 10 miles from London, on the high road to Dover, the first regular stage from London and a number of stage-coaches change horses daily, excellent stabling, yard, extensive and beautiful gardens stocked with abundance of the choicest fruit trees, fish-pond stored with fish, and several enclosures of exceeding rich land, containing, more or less, the whole lying within a ring fence, and taken as a whole, has scarcely its parallel. At the same time will be sold, the Lease, 4 years of which will be </w:t>
      </w:r>
      <w:r w:rsidR="003532F8" w:rsidRPr="00B46AE2">
        <w:rPr>
          <w:rFonts w:asciiTheme="majorHAnsi" w:hAnsiTheme="majorHAnsi" w:cstheme="majorHAnsi"/>
          <w:i/>
          <w:iCs/>
          <w:color w:val="0070C0"/>
          <w:sz w:val="22"/>
          <w:szCs w:val="22"/>
        </w:rPr>
        <w:t>unexpired</w:t>
      </w:r>
      <w:r w:rsidRPr="00B46AE2">
        <w:rPr>
          <w:rFonts w:asciiTheme="majorHAnsi" w:hAnsiTheme="majorHAnsi" w:cstheme="majorHAnsi"/>
          <w:i/>
          <w:iCs/>
          <w:color w:val="0070C0"/>
          <w:sz w:val="22"/>
          <w:szCs w:val="22"/>
        </w:rPr>
        <w:t xml:space="preserve"> at </w:t>
      </w:r>
      <w:proofErr w:type="spellStart"/>
      <w:r w:rsidRPr="00B46AE2">
        <w:rPr>
          <w:rFonts w:asciiTheme="majorHAnsi" w:hAnsiTheme="majorHAnsi" w:cstheme="majorHAnsi"/>
          <w:i/>
          <w:iCs/>
          <w:color w:val="0070C0"/>
          <w:sz w:val="22"/>
          <w:szCs w:val="22"/>
        </w:rPr>
        <w:t>Michaelmas</w:t>
      </w:r>
      <w:proofErr w:type="spellEnd"/>
      <w:r w:rsidRPr="00B46AE2">
        <w:rPr>
          <w:rFonts w:asciiTheme="majorHAnsi" w:hAnsiTheme="majorHAnsi" w:cstheme="majorHAnsi"/>
          <w:i/>
          <w:iCs/>
          <w:color w:val="0070C0"/>
          <w:sz w:val="22"/>
          <w:szCs w:val="22"/>
        </w:rPr>
        <w:t xml:space="preserve"> next, of a large yard, stabling for 20 horses, barn and granary, and 2 acres of good land, subject to a very low rent, opposite the above; also the Lease for a term of years, at a low rent, of 11 acres, more or less, of very rich land, lately cultivated and improved at an immense expense, situate on the high road, about a quarter of a mile from the foregoing: the growing crops of what, potato, barley and oats, all very fine, will be sold at the same time. Particulars, with conditions, 7 days prior at the Halt Moon, Borough; Green Man, Barnet; White Hart, Romford; Bell, </w:t>
      </w:r>
      <w:proofErr w:type="spellStart"/>
      <w:r w:rsidRPr="00B46AE2">
        <w:rPr>
          <w:rFonts w:asciiTheme="majorHAnsi" w:hAnsiTheme="majorHAnsi" w:cstheme="majorHAnsi"/>
          <w:i/>
          <w:iCs/>
          <w:color w:val="0070C0"/>
          <w:sz w:val="22"/>
          <w:szCs w:val="22"/>
        </w:rPr>
        <w:t>Bromsley</w:t>
      </w:r>
      <w:proofErr w:type="spellEnd"/>
      <w:r w:rsidRPr="00B46AE2">
        <w:rPr>
          <w:rFonts w:asciiTheme="majorHAnsi" w:hAnsiTheme="majorHAnsi" w:cstheme="majorHAnsi"/>
          <w:i/>
          <w:iCs/>
          <w:color w:val="0070C0"/>
          <w:sz w:val="22"/>
          <w:szCs w:val="22"/>
        </w:rPr>
        <w:t xml:space="preserve">; Oak, Sevenoaks; Bell, Maidstone; Bull, Shooters-Hill; Prince of Orange, Gravesend; George and Bull, Dartford; Crown Inn, Rochester; Rose, Sittingbourne; Kings Head, Canterbury; Ship, Dover; all the Inns in the neighbourhood; of Thomas </w:t>
      </w:r>
      <w:proofErr w:type="spellStart"/>
      <w:r w:rsidRPr="00B46AE2">
        <w:rPr>
          <w:rFonts w:asciiTheme="majorHAnsi" w:hAnsiTheme="majorHAnsi" w:cstheme="majorHAnsi"/>
          <w:i/>
          <w:iCs/>
          <w:color w:val="0070C0"/>
          <w:sz w:val="22"/>
          <w:szCs w:val="22"/>
        </w:rPr>
        <w:t>Flexney</w:t>
      </w:r>
      <w:proofErr w:type="spellEnd"/>
      <w:r w:rsidRPr="00B46AE2">
        <w:rPr>
          <w:rFonts w:asciiTheme="majorHAnsi" w:hAnsiTheme="majorHAnsi" w:cstheme="majorHAnsi"/>
          <w:i/>
          <w:iCs/>
          <w:color w:val="0070C0"/>
          <w:sz w:val="22"/>
          <w:szCs w:val="22"/>
        </w:rPr>
        <w:t xml:space="preserve">, </w:t>
      </w:r>
      <w:r w:rsidRPr="00B46AE2">
        <w:rPr>
          <w:rFonts w:asciiTheme="majorHAnsi" w:hAnsiTheme="majorHAnsi" w:cstheme="majorHAnsi"/>
          <w:i/>
          <w:iCs/>
          <w:color w:val="0070C0"/>
          <w:sz w:val="22"/>
          <w:szCs w:val="22"/>
        </w:rPr>
        <w:lastRenderedPageBreak/>
        <w:t>E</w:t>
      </w:r>
      <w:r w:rsidR="00841CA6">
        <w:rPr>
          <w:rFonts w:asciiTheme="majorHAnsi" w:hAnsiTheme="majorHAnsi" w:cstheme="majorHAnsi"/>
          <w:i/>
          <w:iCs/>
          <w:color w:val="0070C0"/>
          <w:sz w:val="22"/>
          <w:szCs w:val="22"/>
        </w:rPr>
        <w:t>s</w:t>
      </w:r>
      <w:r w:rsidRPr="00B46AE2">
        <w:rPr>
          <w:rFonts w:asciiTheme="majorHAnsi" w:hAnsiTheme="majorHAnsi" w:cstheme="majorHAnsi"/>
          <w:i/>
          <w:iCs/>
          <w:color w:val="0070C0"/>
          <w:sz w:val="22"/>
          <w:szCs w:val="22"/>
        </w:rPr>
        <w:t xml:space="preserve">q, solicitor, 6 </w:t>
      </w:r>
      <w:proofErr w:type="spellStart"/>
      <w:r w:rsidRPr="00B46AE2">
        <w:rPr>
          <w:rFonts w:asciiTheme="majorHAnsi" w:hAnsiTheme="majorHAnsi" w:cstheme="majorHAnsi"/>
          <w:i/>
          <w:iCs/>
          <w:color w:val="0070C0"/>
          <w:sz w:val="22"/>
          <w:szCs w:val="22"/>
        </w:rPr>
        <w:t>Grays</w:t>
      </w:r>
      <w:proofErr w:type="spellEnd"/>
      <w:r w:rsidRPr="00B46AE2">
        <w:rPr>
          <w:rFonts w:asciiTheme="majorHAnsi" w:hAnsiTheme="majorHAnsi" w:cstheme="majorHAnsi"/>
          <w:i/>
          <w:iCs/>
          <w:color w:val="0070C0"/>
          <w:sz w:val="22"/>
          <w:szCs w:val="22"/>
        </w:rPr>
        <w:t xml:space="preserve"> Inn-square; Thomas Walker, Esq, </w:t>
      </w:r>
      <w:r w:rsidR="003532F8" w:rsidRPr="00B46AE2">
        <w:rPr>
          <w:rFonts w:asciiTheme="majorHAnsi" w:hAnsiTheme="majorHAnsi" w:cstheme="majorHAnsi"/>
          <w:i/>
          <w:iCs/>
          <w:color w:val="0070C0"/>
          <w:sz w:val="22"/>
          <w:szCs w:val="22"/>
        </w:rPr>
        <w:t>solicitor</w:t>
      </w:r>
      <w:r w:rsidRPr="00B46AE2">
        <w:rPr>
          <w:rFonts w:asciiTheme="majorHAnsi" w:hAnsiTheme="majorHAnsi" w:cstheme="majorHAnsi"/>
          <w:i/>
          <w:iCs/>
          <w:color w:val="0070C0"/>
          <w:sz w:val="22"/>
          <w:szCs w:val="22"/>
        </w:rPr>
        <w:t xml:space="preserve">, Dartford; and of the Auctioneer, Kent Fire-Office, </w:t>
      </w:r>
      <w:proofErr w:type="spellStart"/>
      <w:r w:rsidRPr="00B46AE2">
        <w:rPr>
          <w:rFonts w:asciiTheme="majorHAnsi" w:hAnsiTheme="majorHAnsi" w:cstheme="majorHAnsi"/>
          <w:i/>
          <w:iCs/>
          <w:color w:val="0070C0"/>
          <w:sz w:val="22"/>
          <w:szCs w:val="22"/>
        </w:rPr>
        <w:t>Welling.The</w:t>
      </w:r>
      <w:proofErr w:type="spellEnd"/>
      <w:r w:rsidRPr="00B46AE2">
        <w:rPr>
          <w:rFonts w:asciiTheme="majorHAnsi" w:hAnsiTheme="majorHAnsi" w:cstheme="majorHAnsi"/>
          <w:i/>
          <w:iCs/>
          <w:color w:val="0070C0"/>
          <w:sz w:val="22"/>
          <w:szCs w:val="22"/>
        </w:rPr>
        <w:t xml:space="preserve"> Times further reported 16 August 1816 ... "The creditors who have proved their debts under a commission of bankrupt awarded and issued forth against ISAAC DIXON of Welling, in the county of Kent, innkeeper, dealer and chapman, are requested to meet the Assignees of the said Bankrupt’s Estate and Effects, on Wednesday the 21st of August instant, at 12 at noon precisely, at the Guy Earl of Warwick, at Welling aforesaid to take into consideration the most advantageous manner of selling and disposing of the lease of the said public house called the Guy Earl of Warwick, and the Premises held therewith, and lately in the occupation of the bankrupt; also to authorise the Assignees to carry into effect any contract or agreement for that purpose, and upon other special affairs.</w:t>
      </w:r>
      <w:r w:rsidR="00841CA6">
        <w:rPr>
          <w:rFonts w:asciiTheme="majorHAnsi" w:hAnsiTheme="majorHAnsi" w:cstheme="majorHAnsi"/>
          <w:i/>
          <w:iCs/>
          <w:color w:val="0070C0"/>
          <w:sz w:val="22"/>
          <w:szCs w:val="22"/>
        </w:rPr>
        <w:t>”</w:t>
      </w:r>
      <w:r w:rsidR="00841CA6">
        <w:rPr>
          <w:rStyle w:val="FootnoteReference"/>
          <w:rFonts w:asciiTheme="majorHAnsi" w:hAnsiTheme="majorHAnsi" w:cstheme="majorHAnsi"/>
          <w:i/>
          <w:iCs/>
          <w:color w:val="0070C0"/>
          <w:sz w:val="22"/>
          <w:szCs w:val="22"/>
        </w:rPr>
        <w:footnoteReference w:id="10"/>
      </w:r>
    </w:p>
    <w:p w14:paraId="5C3A4582" w14:textId="0DCDDAB3" w:rsidR="0051588F" w:rsidRDefault="009F4C97" w:rsidP="00841CA6">
      <w:pPr>
        <w:spacing w:before="120" w:after="120" w:line="360" w:lineRule="auto"/>
        <w:ind w:left="426"/>
        <w:rPr>
          <w:rFonts w:asciiTheme="majorHAnsi" w:hAnsiTheme="majorHAnsi" w:cstheme="majorHAnsi"/>
          <w:sz w:val="22"/>
          <w:szCs w:val="22"/>
        </w:rPr>
      </w:pPr>
      <w:r w:rsidRPr="0051588F">
        <w:rPr>
          <w:rFonts w:asciiTheme="majorHAnsi" w:hAnsiTheme="majorHAnsi" w:cstheme="majorHAnsi"/>
          <w:noProof/>
          <w:sz w:val="22"/>
          <w:szCs w:val="22"/>
        </w:rPr>
        <w:drawing>
          <wp:anchor distT="0" distB="0" distL="114300" distR="114300" simplePos="0" relativeHeight="251659264" behindDoc="0" locked="0" layoutInCell="1" allowOverlap="1" wp14:anchorId="41B4084F" wp14:editId="035C39BF">
            <wp:simplePos x="0" y="0"/>
            <wp:positionH relativeFrom="column">
              <wp:posOffset>275590</wp:posOffset>
            </wp:positionH>
            <wp:positionV relativeFrom="paragraph">
              <wp:posOffset>2645302</wp:posOffset>
            </wp:positionV>
            <wp:extent cx="3123565" cy="1337310"/>
            <wp:effectExtent l="0" t="0" r="63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3565" cy="1337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1588F" w:rsidRPr="0051588F">
        <w:rPr>
          <w:rFonts w:asciiTheme="majorHAnsi" w:hAnsiTheme="majorHAnsi" w:cstheme="majorHAnsi"/>
          <w:sz w:val="22"/>
          <w:szCs w:val="22"/>
        </w:rPr>
        <w:t xml:space="preserve">In 1816 he and most of the family moved from one side of London to the other - a huge move from Bexley in Kent to Harrow-on-the-Hill in Middlesex.  The mystery is what attracted him to live in </w:t>
      </w:r>
      <w:proofErr w:type="gramStart"/>
      <w:r w:rsidR="0051588F" w:rsidRPr="0051588F">
        <w:rPr>
          <w:rFonts w:asciiTheme="majorHAnsi" w:hAnsiTheme="majorHAnsi" w:cstheme="majorHAnsi"/>
          <w:sz w:val="22"/>
          <w:szCs w:val="22"/>
        </w:rPr>
        <w:t>Harrow?.</w:t>
      </w:r>
      <w:proofErr w:type="gramEnd"/>
      <w:r w:rsidR="0051588F" w:rsidRPr="0051588F">
        <w:rPr>
          <w:rFonts w:asciiTheme="majorHAnsi" w:hAnsiTheme="majorHAnsi" w:cstheme="majorHAnsi"/>
          <w:sz w:val="22"/>
          <w:szCs w:val="22"/>
        </w:rPr>
        <w:t xml:space="preserve">  He would have found it to be a safe and quiet haven of </w:t>
      </w:r>
      <w:proofErr w:type="spellStart"/>
      <w:r w:rsidR="0051588F" w:rsidRPr="0051588F">
        <w:rPr>
          <w:rFonts w:asciiTheme="majorHAnsi" w:hAnsiTheme="majorHAnsi" w:cstheme="majorHAnsi"/>
          <w:sz w:val="22"/>
          <w:szCs w:val="22"/>
        </w:rPr>
        <w:t>tranquility</w:t>
      </w:r>
      <w:proofErr w:type="spellEnd"/>
      <w:r w:rsidR="0051588F" w:rsidRPr="0051588F">
        <w:rPr>
          <w:rFonts w:asciiTheme="majorHAnsi" w:hAnsiTheme="majorHAnsi" w:cstheme="majorHAnsi"/>
          <w:sz w:val="22"/>
          <w:szCs w:val="22"/>
        </w:rPr>
        <w:t xml:space="preserve">. We also know from the Times of 10 December 1818 that he is described as a farmer. The Times </w:t>
      </w:r>
      <w:r w:rsidR="00DE58EE">
        <w:rPr>
          <w:rFonts w:asciiTheme="majorHAnsi" w:hAnsiTheme="majorHAnsi" w:cstheme="majorHAnsi"/>
          <w:sz w:val="22"/>
          <w:szCs w:val="22"/>
        </w:rPr>
        <w:t xml:space="preserve">1818 </w:t>
      </w:r>
      <w:r w:rsidR="0051588F" w:rsidRPr="0051588F">
        <w:rPr>
          <w:rFonts w:asciiTheme="majorHAnsi" w:hAnsiTheme="majorHAnsi" w:cstheme="majorHAnsi"/>
          <w:sz w:val="22"/>
          <w:szCs w:val="22"/>
        </w:rPr>
        <w:t xml:space="preserve">also tells us that he had a partnership with Robert Dixon up to this time. The family moved into the newly built house in off West Street. This became known as the Victoria Dairy. </w:t>
      </w:r>
      <w:r w:rsidR="00DA12FE">
        <w:rPr>
          <w:rFonts w:asciiTheme="majorHAnsi" w:hAnsiTheme="majorHAnsi" w:cstheme="majorHAnsi"/>
          <w:sz w:val="22"/>
          <w:szCs w:val="22"/>
        </w:rPr>
        <w:t xml:space="preserve">When </w:t>
      </w:r>
      <w:r w:rsidR="00DA12FE" w:rsidRPr="0051588F">
        <w:rPr>
          <w:rFonts w:asciiTheme="majorHAnsi" w:hAnsiTheme="majorHAnsi" w:cstheme="majorHAnsi"/>
          <w:sz w:val="22"/>
          <w:szCs w:val="22"/>
        </w:rPr>
        <w:t>Isaac lived here there weren't as may houses a</w:t>
      </w:r>
      <w:r w:rsidR="00DA12FE">
        <w:rPr>
          <w:rFonts w:asciiTheme="majorHAnsi" w:hAnsiTheme="majorHAnsi" w:cstheme="majorHAnsi"/>
          <w:sz w:val="22"/>
          <w:szCs w:val="22"/>
        </w:rPr>
        <w:t>n</w:t>
      </w:r>
      <w:r w:rsidR="00DA12FE" w:rsidRPr="0051588F">
        <w:rPr>
          <w:rFonts w:asciiTheme="majorHAnsi" w:hAnsiTheme="majorHAnsi" w:cstheme="majorHAnsi"/>
          <w:sz w:val="22"/>
          <w:szCs w:val="22"/>
        </w:rPr>
        <w:t xml:space="preserve">d </w:t>
      </w:r>
      <w:r w:rsidR="00E62CD9">
        <w:rPr>
          <w:rFonts w:asciiTheme="majorHAnsi" w:hAnsiTheme="majorHAnsi" w:cstheme="majorHAnsi"/>
          <w:sz w:val="22"/>
          <w:szCs w:val="22"/>
        </w:rPr>
        <w:t>I’m sure</w:t>
      </w:r>
      <w:r w:rsidR="00DA12FE" w:rsidRPr="0051588F">
        <w:rPr>
          <w:rFonts w:asciiTheme="majorHAnsi" w:hAnsiTheme="majorHAnsi" w:cstheme="majorHAnsi"/>
          <w:sz w:val="22"/>
          <w:szCs w:val="22"/>
        </w:rPr>
        <w:t xml:space="preserve"> </w:t>
      </w:r>
      <w:r w:rsidR="00E62CD9">
        <w:rPr>
          <w:rFonts w:asciiTheme="majorHAnsi" w:hAnsiTheme="majorHAnsi" w:cstheme="majorHAnsi"/>
          <w:sz w:val="22"/>
          <w:szCs w:val="22"/>
        </w:rPr>
        <w:t>thus was</w:t>
      </w:r>
      <w:r w:rsidR="00DA12FE">
        <w:rPr>
          <w:rFonts w:asciiTheme="majorHAnsi" w:hAnsiTheme="majorHAnsi" w:cstheme="majorHAnsi"/>
          <w:sz w:val="22"/>
          <w:szCs w:val="22"/>
        </w:rPr>
        <w:t xml:space="preserve"> a detached house</w:t>
      </w:r>
      <w:r w:rsidR="00DA12FE" w:rsidRPr="0051588F">
        <w:rPr>
          <w:rFonts w:asciiTheme="majorHAnsi" w:hAnsiTheme="majorHAnsi" w:cstheme="majorHAnsi"/>
          <w:sz w:val="22"/>
          <w:szCs w:val="22"/>
        </w:rPr>
        <w:t xml:space="preserve">.  </w:t>
      </w:r>
      <w:r w:rsidR="00E62CD9">
        <w:rPr>
          <w:rFonts w:asciiTheme="majorHAnsi" w:hAnsiTheme="majorHAnsi" w:cstheme="majorHAnsi"/>
          <w:sz w:val="22"/>
          <w:szCs w:val="22"/>
        </w:rPr>
        <w:t xml:space="preserve">Victoria Street was built about 1860. We </w:t>
      </w:r>
      <w:r w:rsidR="00DA12FE" w:rsidRPr="0051588F">
        <w:rPr>
          <w:rFonts w:asciiTheme="majorHAnsi" w:hAnsiTheme="majorHAnsi" w:cstheme="majorHAnsi"/>
          <w:sz w:val="22"/>
          <w:szCs w:val="22"/>
        </w:rPr>
        <w:t xml:space="preserve">know he kept a cart and </w:t>
      </w:r>
      <w:r w:rsidR="00422EE0">
        <w:rPr>
          <w:rFonts w:asciiTheme="majorHAnsi" w:hAnsiTheme="majorHAnsi" w:cstheme="majorHAnsi"/>
          <w:sz w:val="22"/>
          <w:szCs w:val="22"/>
        </w:rPr>
        <w:t>at least 2</w:t>
      </w:r>
      <w:r w:rsidR="00DA12FE" w:rsidRPr="0051588F">
        <w:rPr>
          <w:rFonts w:asciiTheme="majorHAnsi" w:hAnsiTheme="majorHAnsi" w:cstheme="majorHAnsi"/>
          <w:sz w:val="22"/>
          <w:szCs w:val="22"/>
        </w:rPr>
        <w:t xml:space="preserve"> horse</w:t>
      </w:r>
      <w:r w:rsidR="00422EE0">
        <w:rPr>
          <w:rFonts w:asciiTheme="majorHAnsi" w:hAnsiTheme="majorHAnsi" w:cstheme="majorHAnsi"/>
          <w:sz w:val="22"/>
          <w:szCs w:val="22"/>
        </w:rPr>
        <w:t>s</w:t>
      </w:r>
      <w:r w:rsidR="00DA12FE" w:rsidRPr="0051588F">
        <w:rPr>
          <w:rFonts w:asciiTheme="majorHAnsi" w:hAnsiTheme="majorHAnsi" w:cstheme="majorHAnsi"/>
          <w:sz w:val="22"/>
          <w:szCs w:val="22"/>
        </w:rPr>
        <w:t xml:space="preserve"> and had at least two cow</w:t>
      </w:r>
      <w:r w:rsidR="00DA12FE">
        <w:rPr>
          <w:rFonts w:asciiTheme="majorHAnsi" w:hAnsiTheme="majorHAnsi" w:cstheme="majorHAnsi"/>
          <w:sz w:val="22"/>
          <w:szCs w:val="22"/>
        </w:rPr>
        <w:t>s</w:t>
      </w:r>
      <w:r w:rsidR="00DA12FE" w:rsidRPr="0051588F">
        <w:rPr>
          <w:rFonts w:asciiTheme="majorHAnsi" w:hAnsiTheme="majorHAnsi" w:cstheme="majorHAnsi"/>
          <w:sz w:val="22"/>
          <w:szCs w:val="22"/>
        </w:rPr>
        <w:t xml:space="preserve"> that grazed down at the bottom of West Street</w:t>
      </w:r>
      <w:r w:rsidR="00DA12FE">
        <w:rPr>
          <w:rFonts w:asciiTheme="majorHAnsi" w:hAnsiTheme="majorHAnsi" w:cstheme="majorHAnsi"/>
          <w:sz w:val="22"/>
          <w:szCs w:val="22"/>
        </w:rPr>
        <w:t xml:space="preserve"> before the enclosures took place</w:t>
      </w:r>
      <w:r w:rsidR="00DA12FE" w:rsidRPr="0051588F">
        <w:rPr>
          <w:rFonts w:asciiTheme="majorHAnsi" w:hAnsiTheme="majorHAnsi" w:cstheme="majorHAnsi"/>
          <w:sz w:val="22"/>
          <w:szCs w:val="22"/>
        </w:rPr>
        <w:t xml:space="preserve">. </w:t>
      </w:r>
      <w:r w:rsidR="00DA12FE">
        <w:rPr>
          <w:rFonts w:asciiTheme="majorHAnsi" w:hAnsiTheme="majorHAnsi" w:cstheme="majorHAnsi"/>
          <w:sz w:val="22"/>
          <w:szCs w:val="22"/>
        </w:rPr>
        <w:t>I imagine there would have been enough space around the house for the cart and the animals.</w:t>
      </w:r>
      <w:r w:rsidR="00DE58EE">
        <w:rPr>
          <w:rFonts w:asciiTheme="majorHAnsi" w:hAnsiTheme="majorHAnsi" w:cstheme="majorHAnsi"/>
          <w:sz w:val="22"/>
          <w:szCs w:val="22"/>
        </w:rPr>
        <w:t xml:space="preserve"> </w:t>
      </w:r>
    </w:p>
    <w:p w14:paraId="159A64E9" w14:textId="36D37797" w:rsidR="00DE58EE" w:rsidRDefault="00DE58EE" w:rsidP="00DA12FE">
      <w:pPr>
        <w:spacing w:before="120" w:after="120" w:line="360" w:lineRule="auto"/>
        <w:rPr>
          <w:rFonts w:asciiTheme="majorHAnsi" w:hAnsiTheme="majorHAnsi" w:cstheme="majorHAnsi"/>
          <w:sz w:val="22"/>
          <w:szCs w:val="22"/>
        </w:rPr>
      </w:pPr>
      <w:r>
        <w:rPr>
          <w:noProof/>
          <w:sz w:val="22"/>
          <w:szCs w:val="20"/>
        </w:rPr>
        <w:drawing>
          <wp:inline distT="0" distB="0" distL="0" distR="0" wp14:anchorId="699FB312" wp14:editId="2EA5A3DD">
            <wp:extent cx="4269105" cy="1288637"/>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4269105" cy="1288637"/>
                    </a:xfrm>
                    <a:prstGeom prst="rect">
                      <a:avLst/>
                    </a:prstGeom>
                    <a:noFill/>
                    <a:ln w="9525">
                      <a:noFill/>
                      <a:miter lim="800000"/>
                      <a:headEnd/>
                      <a:tailEnd/>
                    </a:ln>
                  </pic:spPr>
                </pic:pic>
              </a:graphicData>
            </a:graphic>
          </wp:inline>
        </w:drawing>
      </w:r>
    </w:p>
    <w:p w14:paraId="35CB77CD" w14:textId="40E3783E" w:rsidR="0051588F" w:rsidRPr="0051588F" w:rsidRDefault="00DA12FE" w:rsidP="00422EE0">
      <w:pPr>
        <w:spacing w:before="120" w:after="120" w:line="360" w:lineRule="auto"/>
        <w:rPr>
          <w:rFonts w:asciiTheme="majorHAnsi" w:hAnsiTheme="majorHAnsi" w:cstheme="majorHAnsi"/>
          <w:sz w:val="22"/>
          <w:szCs w:val="22"/>
        </w:rPr>
      </w:pPr>
      <w:r w:rsidRPr="00DA12FE">
        <w:rPr>
          <w:rFonts w:asciiTheme="majorHAnsi" w:hAnsiTheme="majorHAnsi" w:cstheme="majorHAnsi"/>
          <w:noProof/>
          <w:sz w:val="22"/>
          <w:szCs w:val="22"/>
        </w:rPr>
        <w:lastRenderedPageBreak/>
        <w:drawing>
          <wp:inline distT="0" distB="0" distL="0" distR="0" wp14:anchorId="1B1936E3" wp14:editId="0D919621">
            <wp:extent cx="6452006" cy="2685946"/>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18"/>
                    <a:stretch>
                      <a:fillRect/>
                    </a:stretch>
                  </pic:blipFill>
                  <pic:spPr>
                    <a:xfrm>
                      <a:off x="0" y="0"/>
                      <a:ext cx="6477630" cy="2696613"/>
                    </a:xfrm>
                    <a:prstGeom prst="rect">
                      <a:avLst/>
                    </a:prstGeom>
                  </pic:spPr>
                </pic:pic>
              </a:graphicData>
            </a:graphic>
          </wp:inline>
        </w:drawing>
      </w:r>
      <w:r w:rsidR="009F4C97">
        <w:rPr>
          <w:rFonts w:asciiTheme="majorHAnsi" w:hAnsiTheme="majorHAnsi" w:cstheme="majorHAnsi"/>
          <w:sz w:val="22"/>
          <w:szCs w:val="22"/>
        </w:rPr>
        <w:t>I drew the sketch in 1981 and it was obvious that this had been the Victoria Dairy.  You wouldn’t know it now though as the left side of the house has been replaced.</w:t>
      </w:r>
      <w:r w:rsidR="0051588F" w:rsidRPr="0051588F">
        <w:rPr>
          <w:rFonts w:asciiTheme="majorHAnsi" w:hAnsiTheme="majorHAnsi" w:cstheme="majorHAnsi"/>
          <w:sz w:val="22"/>
          <w:szCs w:val="22"/>
        </w:rPr>
        <w:t xml:space="preserve"> </w:t>
      </w:r>
    </w:p>
    <w:p w14:paraId="4737A19A" w14:textId="688AACA4" w:rsidR="009772A3" w:rsidRPr="009772A3" w:rsidRDefault="009772A3" w:rsidP="009772A3">
      <w:pPr>
        <w:spacing w:line="360" w:lineRule="auto"/>
        <w:rPr>
          <w:rFonts w:asciiTheme="majorHAnsi" w:hAnsiTheme="majorHAnsi" w:cstheme="majorHAnsi"/>
          <w:sz w:val="22"/>
          <w:szCs w:val="22"/>
        </w:rPr>
      </w:pPr>
      <w:r w:rsidRPr="009772A3">
        <w:rPr>
          <w:rFonts w:asciiTheme="majorHAnsi" w:hAnsiTheme="majorHAnsi" w:cstheme="majorHAnsi"/>
          <w:sz w:val="22"/>
          <w:szCs w:val="22"/>
        </w:rPr>
        <w:t xml:space="preserve">Isaac started the Victoria </w:t>
      </w:r>
      <w:proofErr w:type="gramStart"/>
      <w:r w:rsidRPr="009772A3">
        <w:rPr>
          <w:rFonts w:asciiTheme="majorHAnsi" w:hAnsiTheme="majorHAnsi" w:cstheme="majorHAnsi"/>
          <w:sz w:val="22"/>
          <w:szCs w:val="22"/>
        </w:rPr>
        <w:t>Dairy</w:t>
      </w:r>
      <w:proofErr w:type="gramEnd"/>
      <w:r w:rsidRPr="009772A3">
        <w:rPr>
          <w:rFonts w:asciiTheme="majorHAnsi" w:hAnsiTheme="majorHAnsi" w:cstheme="majorHAnsi"/>
          <w:sz w:val="22"/>
          <w:szCs w:val="22"/>
        </w:rPr>
        <w:t xml:space="preserve"> and he had his milk cart were a regular feature on the roads around Harrow-on-the-Hill, as he delivered milk to the residents and to Harrow School. I discovered this sketch </w:t>
      </w:r>
      <w:r w:rsidR="009F4C97">
        <w:rPr>
          <w:rFonts w:asciiTheme="majorHAnsi" w:hAnsiTheme="majorHAnsi" w:cstheme="majorHAnsi"/>
          <w:sz w:val="22"/>
          <w:szCs w:val="22"/>
        </w:rPr>
        <w:t>(below left) i</w:t>
      </w:r>
      <w:r w:rsidRPr="009772A3">
        <w:rPr>
          <w:rFonts w:asciiTheme="majorHAnsi" w:hAnsiTheme="majorHAnsi" w:cstheme="majorHAnsi"/>
          <w:sz w:val="22"/>
          <w:szCs w:val="22"/>
        </w:rPr>
        <w:t>n 2022, and the photo shows what the same scene looks like today</w:t>
      </w:r>
      <w:r w:rsidR="009F4C97">
        <w:rPr>
          <w:rFonts w:asciiTheme="majorHAnsi" w:hAnsiTheme="majorHAnsi" w:cstheme="majorHAnsi"/>
          <w:sz w:val="22"/>
          <w:szCs w:val="22"/>
        </w:rPr>
        <w:t xml:space="preserve">. </w:t>
      </w:r>
      <w:r w:rsidR="00FC5478">
        <w:rPr>
          <w:rFonts w:asciiTheme="majorHAnsi" w:hAnsiTheme="majorHAnsi" w:cstheme="majorHAnsi"/>
          <w:sz w:val="22"/>
          <w:szCs w:val="22"/>
        </w:rPr>
        <w:t>The two blokes leading the cart would be Isaac and his son Alfred.</w:t>
      </w:r>
    </w:p>
    <w:p w14:paraId="15C14706" w14:textId="7329D309" w:rsidR="0051588F" w:rsidRPr="0051588F" w:rsidRDefault="00FC5478" w:rsidP="00FC5478">
      <w:pPr>
        <w:spacing w:line="360" w:lineRule="auto"/>
        <w:rPr>
          <w:rFonts w:asciiTheme="majorHAnsi" w:hAnsiTheme="majorHAnsi" w:cstheme="majorHAnsi"/>
          <w:sz w:val="22"/>
          <w:szCs w:val="22"/>
        </w:rPr>
      </w:pPr>
      <w:r w:rsidRPr="00FC5478">
        <w:rPr>
          <w:rFonts w:asciiTheme="majorHAnsi" w:hAnsiTheme="majorHAnsi" w:cstheme="majorHAnsi"/>
          <w:noProof/>
          <w:sz w:val="22"/>
          <w:szCs w:val="22"/>
        </w:rPr>
        <w:drawing>
          <wp:inline distT="0" distB="0" distL="0" distR="0" wp14:anchorId="2691ED11" wp14:editId="4A9D7BEA">
            <wp:extent cx="6858000" cy="234696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2346960"/>
                    </a:xfrm>
                    <a:prstGeom prst="rect">
                      <a:avLst/>
                    </a:prstGeom>
                  </pic:spPr>
                </pic:pic>
              </a:graphicData>
            </a:graphic>
          </wp:inline>
        </w:drawing>
      </w:r>
    </w:p>
    <w:p w14:paraId="4FBC6FBE" w14:textId="77777777" w:rsidR="00020140" w:rsidRDefault="00020140" w:rsidP="00020140">
      <w:pPr>
        <w:rPr>
          <w:rFonts w:asciiTheme="majorHAnsi" w:hAnsiTheme="majorHAnsi" w:cstheme="majorHAnsi"/>
          <w:b/>
          <w:bCs/>
          <w:sz w:val="28"/>
          <w:szCs w:val="28"/>
        </w:rPr>
      </w:pPr>
    </w:p>
    <w:p w14:paraId="01F8E6DB" w14:textId="3603ED89" w:rsidR="00FC5478" w:rsidRPr="00020140" w:rsidRDefault="00FC5478" w:rsidP="00020140">
      <w:pPr>
        <w:rPr>
          <w:rFonts w:asciiTheme="majorHAnsi" w:hAnsiTheme="majorHAnsi" w:cstheme="majorHAnsi"/>
          <w:b/>
          <w:bCs/>
          <w:sz w:val="28"/>
          <w:szCs w:val="28"/>
        </w:rPr>
      </w:pPr>
      <w:r w:rsidRPr="00FC5478">
        <w:rPr>
          <w:rFonts w:asciiTheme="majorHAnsi" w:hAnsiTheme="majorHAnsi" w:cstheme="majorHAnsi"/>
          <w:b/>
          <w:bCs/>
          <w:sz w:val="28"/>
          <w:szCs w:val="28"/>
        </w:rPr>
        <w:t>1843 - annus horribilis for the Dixon family</w:t>
      </w:r>
    </w:p>
    <w:p w14:paraId="30196CFD" w14:textId="4ECC1846" w:rsidR="00042CBA" w:rsidRPr="00042CBA" w:rsidRDefault="00042CBA" w:rsidP="00042CBA">
      <w:pPr>
        <w:pStyle w:val="font9"/>
        <w:spacing w:line="360" w:lineRule="auto"/>
        <w:rPr>
          <w:rFonts w:asciiTheme="majorHAnsi" w:hAnsiTheme="majorHAnsi" w:cstheme="majorHAnsi"/>
          <w:color w:val="000000" w:themeColor="text1"/>
          <w:sz w:val="22"/>
          <w:szCs w:val="22"/>
        </w:rPr>
      </w:pPr>
      <w:r w:rsidRPr="00042CBA">
        <w:rPr>
          <w:rFonts w:asciiTheme="majorHAnsi" w:hAnsiTheme="majorHAnsi" w:cstheme="majorHAnsi"/>
          <w:color w:val="000000" w:themeColor="text1"/>
          <w:sz w:val="22"/>
          <w:szCs w:val="22"/>
        </w:rPr>
        <w:t>London was a cesspit of filth and disease in the 1850s.</w:t>
      </w:r>
      <w:r>
        <w:rPr>
          <w:rFonts w:asciiTheme="majorHAnsi" w:hAnsiTheme="majorHAnsi" w:cstheme="majorHAnsi"/>
          <w:color w:val="000000" w:themeColor="text1"/>
          <w:sz w:val="22"/>
          <w:szCs w:val="22"/>
        </w:rPr>
        <w:t xml:space="preserve"> It’s hard to believe how different life was for our ancestors. </w:t>
      </w:r>
    </w:p>
    <w:p w14:paraId="23243014" w14:textId="76A367FE" w:rsidR="00042CBA" w:rsidRPr="00436916" w:rsidRDefault="00042CBA" w:rsidP="00042CBA">
      <w:pPr>
        <w:pStyle w:val="font9"/>
        <w:spacing w:line="360" w:lineRule="auto"/>
        <w:rPr>
          <w:rFonts w:asciiTheme="majorHAnsi" w:hAnsiTheme="majorHAnsi" w:cstheme="majorHAnsi"/>
          <w:color w:val="000000" w:themeColor="text1"/>
          <w:sz w:val="22"/>
          <w:szCs w:val="22"/>
        </w:rPr>
      </w:pPr>
      <w:r w:rsidRPr="00042CBA">
        <w:rPr>
          <w:rFonts w:asciiTheme="majorHAnsi" w:hAnsiTheme="majorHAnsi" w:cstheme="majorHAnsi"/>
          <w:color w:val="000000" w:themeColor="text1"/>
          <w:sz w:val="22"/>
          <w:szCs w:val="22"/>
        </w:rPr>
        <w:t>Dirt and smell were facts of urban life that equally contributed to the poor health of Londoners. People could not cross a road without the benefit of a crossing sweeper who cleared dust and horse manure from their path. The ‘</w:t>
      </w:r>
      <w:r w:rsidRPr="00042CBA">
        <w:rPr>
          <w:rFonts w:asciiTheme="majorHAnsi" w:hAnsiTheme="majorHAnsi" w:cstheme="majorHAnsi"/>
          <w:i/>
          <w:iCs/>
          <w:color w:val="000000" w:themeColor="text1"/>
          <w:sz w:val="22"/>
          <w:szCs w:val="22"/>
        </w:rPr>
        <w:t>summer diarrhoea</w:t>
      </w:r>
      <w:r w:rsidRPr="00042CBA">
        <w:rPr>
          <w:rFonts w:asciiTheme="majorHAnsi" w:hAnsiTheme="majorHAnsi" w:cstheme="majorHAnsi"/>
          <w:color w:val="000000" w:themeColor="text1"/>
          <w:sz w:val="22"/>
          <w:szCs w:val="22"/>
        </w:rPr>
        <w:t xml:space="preserve">' that occurred annually and killed many, particularly </w:t>
      </w:r>
      <w:r w:rsidRPr="00436916">
        <w:rPr>
          <w:rFonts w:asciiTheme="majorHAnsi" w:hAnsiTheme="majorHAnsi" w:cstheme="majorHAnsi"/>
          <w:color w:val="000000" w:themeColor="text1"/>
          <w:sz w:val="22"/>
          <w:szCs w:val="22"/>
        </w:rPr>
        <w:lastRenderedPageBreak/>
        <w:t xml:space="preserve">infants </w:t>
      </w:r>
      <w:proofErr w:type="gramStart"/>
      <w:r w:rsidRPr="00436916">
        <w:rPr>
          <w:rFonts w:asciiTheme="majorHAnsi" w:hAnsiTheme="majorHAnsi" w:cstheme="majorHAnsi"/>
          <w:color w:val="000000" w:themeColor="text1"/>
          <w:sz w:val="22"/>
          <w:szCs w:val="22"/>
        </w:rPr>
        <w:t>was</w:t>
      </w:r>
      <w:proofErr w:type="gramEnd"/>
      <w:r w:rsidRPr="00436916">
        <w:rPr>
          <w:rFonts w:asciiTheme="majorHAnsi" w:hAnsiTheme="majorHAnsi" w:cstheme="majorHAnsi"/>
          <w:color w:val="000000" w:themeColor="text1"/>
          <w:sz w:val="22"/>
          <w:szCs w:val="22"/>
        </w:rPr>
        <w:t xml:space="preserve"> largely caused by swarms of flies feeding on manure, rotting food and human waste left exposed in the hot, steaming streets. Smell was a potent characteristic of London life. In the 1850s London experienced the </w:t>
      </w:r>
      <w:r w:rsidRPr="00436916">
        <w:rPr>
          <w:rFonts w:asciiTheme="majorHAnsi" w:hAnsiTheme="majorHAnsi" w:cstheme="majorHAnsi"/>
          <w:b/>
          <w:bCs/>
          <w:color w:val="000000" w:themeColor="text1"/>
          <w:sz w:val="22"/>
          <w:szCs w:val="22"/>
        </w:rPr>
        <w:t>Great Stink</w:t>
      </w:r>
      <w:r w:rsidRPr="00436916">
        <w:rPr>
          <w:rFonts w:asciiTheme="majorHAnsi" w:hAnsiTheme="majorHAnsi" w:cstheme="majorHAnsi"/>
          <w:color w:val="000000" w:themeColor="text1"/>
          <w:sz w:val="22"/>
          <w:szCs w:val="22"/>
        </w:rPr>
        <w:t xml:space="preserve">, when the </w:t>
      </w:r>
      <w:proofErr w:type="gramStart"/>
      <w:r w:rsidRPr="00436916">
        <w:rPr>
          <w:rFonts w:asciiTheme="majorHAnsi" w:hAnsiTheme="majorHAnsi" w:cstheme="majorHAnsi"/>
          <w:color w:val="000000" w:themeColor="text1"/>
          <w:sz w:val="22"/>
          <w:szCs w:val="22"/>
        </w:rPr>
        <w:t>River</w:t>
      </w:r>
      <w:proofErr w:type="gramEnd"/>
      <w:r w:rsidRPr="00436916">
        <w:rPr>
          <w:rFonts w:asciiTheme="majorHAnsi" w:hAnsiTheme="majorHAnsi" w:cstheme="majorHAnsi"/>
          <w:color w:val="000000" w:themeColor="text1"/>
          <w:sz w:val="22"/>
          <w:szCs w:val="22"/>
        </w:rPr>
        <w:t xml:space="preserve"> Thames became a giant sewer overflowing not only with human waste but also dead animals, rotting food and toxic raw materials from the riverside factories.</w:t>
      </w:r>
    </w:p>
    <w:p w14:paraId="3E5531E1" w14:textId="091C082F" w:rsidR="00042CBA" w:rsidRPr="00436916" w:rsidRDefault="00042CBA" w:rsidP="00042CBA">
      <w:pPr>
        <w:pStyle w:val="font9"/>
        <w:spacing w:line="360" w:lineRule="auto"/>
        <w:rPr>
          <w:rFonts w:asciiTheme="majorHAnsi" w:hAnsiTheme="majorHAnsi" w:cstheme="majorHAnsi"/>
          <w:color w:val="000000" w:themeColor="text1"/>
          <w:sz w:val="22"/>
          <w:szCs w:val="22"/>
        </w:rPr>
      </w:pPr>
      <w:r w:rsidRPr="00436916">
        <w:rPr>
          <w:rFonts w:asciiTheme="majorHAnsi" w:hAnsiTheme="majorHAnsi" w:cstheme="majorHAnsi"/>
          <w:color w:val="000000" w:themeColor="text1"/>
          <w:sz w:val="22"/>
          <w:szCs w:val="22"/>
        </w:rPr>
        <w:t>The people believed that diseases, particularly cholera, were caused by contagion spread on the air, with the foul smells directly causing illness. This gave the Great Stink added terrors, as Victorian Londoners believed simply smelling the noxious odour of the Thames could kill them.</w:t>
      </w:r>
      <w:r w:rsidR="00436916" w:rsidRPr="00436916">
        <w:rPr>
          <w:rFonts w:asciiTheme="majorHAnsi" w:hAnsiTheme="majorHAnsi" w:cstheme="majorHAnsi"/>
          <w:color w:val="000000" w:themeColor="text1"/>
          <w:sz w:val="22"/>
          <w:szCs w:val="22"/>
        </w:rPr>
        <w:t xml:space="preserve"> </w:t>
      </w:r>
      <w:proofErr w:type="gramStart"/>
      <w:r w:rsidR="00436916" w:rsidRPr="00436916">
        <w:rPr>
          <w:rFonts w:asciiTheme="majorHAnsi" w:hAnsiTheme="majorHAnsi" w:cstheme="majorHAnsi"/>
          <w:color w:val="151515"/>
          <w:sz w:val="22"/>
          <w:szCs w:val="22"/>
          <w:shd w:val="clear" w:color="auto" w:fill="FFFFFF"/>
        </w:rPr>
        <w:t>In reality cholera</w:t>
      </w:r>
      <w:proofErr w:type="gramEnd"/>
      <w:r w:rsidR="00436916" w:rsidRPr="00436916">
        <w:rPr>
          <w:rFonts w:asciiTheme="majorHAnsi" w:hAnsiTheme="majorHAnsi" w:cstheme="majorHAnsi"/>
          <w:color w:val="151515"/>
          <w:sz w:val="22"/>
          <w:szCs w:val="22"/>
          <w:shd w:val="clear" w:color="auto" w:fill="FFFFFF"/>
        </w:rPr>
        <w:t xml:space="preserve"> is a waterborne disease. It was carried in the sewage polluting the city’s watercourses and passed to the capital’s population when they ingested polluted water.</w:t>
      </w:r>
    </w:p>
    <w:p w14:paraId="51B4A90A" w14:textId="55A15DA3" w:rsidR="009F4C97" w:rsidRPr="00436916" w:rsidRDefault="00042CBA" w:rsidP="00436916">
      <w:pPr>
        <w:pStyle w:val="font9"/>
        <w:spacing w:line="360" w:lineRule="auto"/>
        <w:rPr>
          <w:rFonts w:asciiTheme="majorHAnsi" w:hAnsiTheme="majorHAnsi" w:cstheme="majorHAnsi"/>
          <w:color w:val="000000" w:themeColor="text1"/>
          <w:sz w:val="22"/>
          <w:szCs w:val="22"/>
        </w:rPr>
      </w:pPr>
      <w:r w:rsidRPr="00436916">
        <w:rPr>
          <w:rFonts w:asciiTheme="majorHAnsi" w:hAnsiTheme="majorHAnsi" w:cstheme="majorHAnsi"/>
          <w:color w:val="000000" w:themeColor="text1"/>
          <w:sz w:val="22"/>
          <w:szCs w:val="22"/>
        </w:rPr>
        <w:t xml:space="preserve">The summer of 1858 was one of the hottest in memory, and the heat and lack of rain left the city stinking and the Thames a river of effluent. The Houses of Parliament had to be closed, as the river running beneath its windows became too noxious. Even soaking the window-blinds in strong-smelling carbolic of lime failed to keep out the Great Stink.  </w:t>
      </w:r>
    </w:p>
    <w:p w14:paraId="4707E2B6" w14:textId="47CA6C34" w:rsidR="00020140" w:rsidRPr="00436916" w:rsidRDefault="00042CBA" w:rsidP="00FC5478">
      <w:pPr>
        <w:spacing w:before="100" w:beforeAutospacing="1" w:after="100" w:afterAutospacing="1" w:line="360" w:lineRule="auto"/>
        <w:rPr>
          <w:rFonts w:asciiTheme="majorHAnsi" w:hAnsiTheme="majorHAnsi" w:cstheme="majorHAnsi"/>
          <w:sz w:val="22"/>
          <w:szCs w:val="22"/>
        </w:rPr>
      </w:pPr>
      <w:r w:rsidRPr="00436916">
        <w:rPr>
          <w:rFonts w:asciiTheme="majorHAnsi" w:hAnsiTheme="majorHAnsi" w:cstheme="majorHAnsi"/>
          <w:noProof/>
          <w:sz w:val="22"/>
          <w:szCs w:val="22"/>
        </w:rPr>
        <w:drawing>
          <wp:anchor distT="0" distB="0" distL="114300" distR="114300" simplePos="0" relativeHeight="251660288" behindDoc="0" locked="0" layoutInCell="1" allowOverlap="1" wp14:anchorId="3B1BE581" wp14:editId="00A320FC">
            <wp:simplePos x="0" y="0"/>
            <wp:positionH relativeFrom="column">
              <wp:posOffset>3175</wp:posOffset>
            </wp:positionH>
            <wp:positionV relativeFrom="paragraph">
              <wp:posOffset>26187</wp:posOffset>
            </wp:positionV>
            <wp:extent cx="2691765" cy="3244215"/>
            <wp:effectExtent l="0" t="0" r="63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91765" cy="3244215"/>
                    </a:xfrm>
                    <a:prstGeom prst="rect">
                      <a:avLst/>
                    </a:prstGeom>
                  </pic:spPr>
                </pic:pic>
              </a:graphicData>
            </a:graphic>
            <wp14:sizeRelH relativeFrom="page">
              <wp14:pctWidth>0</wp14:pctWidth>
            </wp14:sizeRelH>
            <wp14:sizeRelV relativeFrom="page">
              <wp14:pctHeight>0</wp14:pctHeight>
            </wp14:sizeRelV>
          </wp:anchor>
        </w:drawing>
      </w:r>
      <w:r w:rsidR="00FC5478" w:rsidRPr="00436916">
        <w:rPr>
          <w:rFonts w:asciiTheme="majorHAnsi" w:hAnsiTheme="majorHAnsi" w:cstheme="majorHAnsi"/>
          <w:sz w:val="22"/>
          <w:szCs w:val="22"/>
        </w:rPr>
        <w:t>On New Year</w:t>
      </w:r>
      <w:r w:rsidR="00020140" w:rsidRPr="00436916">
        <w:rPr>
          <w:rFonts w:asciiTheme="majorHAnsi" w:hAnsiTheme="majorHAnsi" w:cstheme="majorHAnsi"/>
          <w:sz w:val="22"/>
          <w:szCs w:val="22"/>
        </w:rPr>
        <w:t>’</w:t>
      </w:r>
      <w:r w:rsidR="00FC5478" w:rsidRPr="00436916">
        <w:rPr>
          <w:rFonts w:asciiTheme="majorHAnsi" w:hAnsiTheme="majorHAnsi" w:cstheme="majorHAnsi"/>
          <w:sz w:val="22"/>
          <w:szCs w:val="22"/>
        </w:rPr>
        <w:t>s Day 1843 the family looked forward to another year</w:t>
      </w:r>
      <w:r w:rsidR="00020140" w:rsidRPr="00436916">
        <w:rPr>
          <w:rFonts w:asciiTheme="majorHAnsi" w:hAnsiTheme="majorHAnsi" w:cstheme="majorHAnsi"/>
          <w:sz w:val="22"/>
          <w:szCs w:val="22"/>
        </w:rPr>
        <w:t xml:space="preserve"> but </w:t>
      </w:r>
      <w:r w:rsidR="00FC5478" w:rsidRPr="00436916">
        <w:rPr>
          <w:rFonts w:asciiTheme="majorHAnsi" w:hAnsiTheme="majorHAnsi" w:cstheme="majorHAnsi"/>
          <w:sz w:val="22"/>
          <w:szCs w:val="22"/>
        </w:rPr>
        <w:t xml:space="preserve">none of them knew the awful tragedy that was about to befall on them. </w:t>
      </w:r>
    </w:p>
    <w:p w14:paraId="12F3B384" w14:textId="080959CB" w:rsidR="00FC5478" w:rsidRPr="00436916" w:rsidRDefault="00FC5478" w:rsidP="00FC5478">
      <w:pPr>
        <w:spacing w:before="100" w:beforeAutospacing="1" w:after="100" w:afterAutospacing="1" w:line="360" w:lineRule="auto"/>
        <w:rPr>
          <w:rFonts w:asciiTheme="majorHAnsi" w:hAnsiTheme="majorHAnsi" w:cstheme="majorHAnsi"/>
          <w:sz w:val="22"/>
          <w:szCs w:val="22"/>
        </w:rPr>
      </w:pPr>
      <w:r w:rsidRPr="00436916">
        <w:rPr>
          <w:rFonts w:asciiTheme="majorHAnsi" w:hAnsiTheme="majorHAnsi" w:cstheme="majorHAnsi"/>
          <w:sz w:val="22"/>
          <w:szCs w:val="22"/>
        </w:rPr>
        <w:t xml:space="preserve">Clarissa, their </w:t>
      </w:r>
      <w:r w:rsidR="00020140" w:rsidRPr="00436916">
        <w:rPr>
          <w:rFonts w:asciiTheme="majorHAnsi" w:hAnsiTheme="majorHAnsi" w:cstheme="majorHAnsi"/>
          <w:sz w:val="22"/>
          <w:szCs w:val="22"/>
        </w:rPr>
        <w:t>e</w:t>
      </w:r>
      <w:r w:rsidRPr="00436916">
        <w:rPr>
          <w:rFonts w:asciiTheme="majorHAnsi" w:hAnsiTheme="majorHAnsi" w:cstheme="majorHAnsi"/>
          <w:sz w:val="22"/>
          <w:szCs w:val="22"/>
        </w:rPr>
        <w:t>ldest daughter came down with a serious sickness. Ann went down to look after Clarissa, but she died and was buried 15 May in St Mary's churchyard, and then the very next day, Ann died - 16 May. Isaac was unable to overcome his grief at losing three family members in less than a week, and he soon died and was buried 16 Jun 1843.  Isaac and Ann are buried in a pauper</w:t>
      </w:r>
      <w:r w:rsidR="00042CBA" w:rsidRPr="00436916">
        <w:rPr>
          <w:rFonts w:asciiTheme="majorHAnsi" w:hAnsiTheme="majorHAnsi" w:cstheme="majorHAnsi"/>
          <w:sz w:val="22"/>
          <w:szCs w:val="22"/>
        </w:rPr>
        <w:t>’</w:t>
      </w:r>
      <w:r w:rsidRPr="00436916">
        <w:rPr>
          <w:rFonts w:asciiTheme="majorHAnsi" w:hAnsiTheme="majorHAnsi" w:cstheme="majorHAnsi"/>
          <w:sz w:val="22"/>
          <w:szCs w:val="22"/>
        </w:rPr>
        <w:t>s grave at Ken</w:t>
      </w:r>
      <w:r w:rsidR="00436916">
        <w:rPr>
          <w:rFonts w:asciiTheme="majorHAnsi" w:hAnsiTheme="majorHAnsi" w:cstheme="majorHAnsi"/>
          <w:sz w:val="22"/>
          <w:szCs w:val="22"/>
        </w:rPr>
        <w:t>s</w:t>
      </w:r>
      <w:r w:rsidRPr="00436916">
        <w:rPr>
          <w:rFonts w:asciiTheme="majorHAnsi" w:hAnsiTheme="majorHAnsi" w:cstheme="majorHAnsi"/>
          <w:sz w:val="22"/>
          <w:szCs w:val="22"/>
        </w:rPr>
        <w:t>al Green cemetery. In the same grave are Adeline Turner, their grand-daughter and 6 other bodies. Clarissa was buried in the churchyard because she was Church of England, but Isaac and Ann were Baptists.</w:t>
      </w:r>
      <w:r w:rsidR="00C90B6C" w:rsidRPr="00436916">
        <w:rPr>
          <w:rFonts w:asciiTheme="majorHAnsi" w:hAnsiTheme="majorHAnsi" w:cstheme="majorHAnsi"/>
          <w:sz w:val="22"/>
          <w:szCs w:val="22"/>
        </w:rPr>
        <w:t xml:space="preserve"> Shortly after Isaac </w:t>
      </w:r>
      <w:proofErr w:type="gramStart"/>
      <w:r w:rsidR="00C90B6C" w:rsidRPr="00436916">
        <w:rPr>
          <w:rFonts w:asciiTheme="majorHAnsi" w:hAnsiTheme="majorHAnsi" w:cstheme="majorHAnsi"/>
          <w:sz w:val="22"/>
          <w:szCs w:val="22"/>
        </w:rPr>
        <w:t>died ,</w:t>
      </w:r>
      <w:proofErr w:type="gramEnd"/>
      <w:r w:rsidR="00C90B6C" w:rsidRPr="00436916">
        <w:rPr>
          <w:rFonts w:asciiTheme="majorHAnsi" w:hAnsiTheme="majorHAnsi" w:cstheme="majorHAnsi"/>
          <w:sz w:val="22"/>
          <w:szCs w:val="22"/>
        </w:rPr>
        <w:t xml:space="preserve"> another daughter, Clara also died.</w:t>
      </w:r>
    </w:p>
    <w:p w14:paraId="5E2493AD" w14:textId="29B73A08" w:rsidR="00042CBA" w:rsidRDefault="00042CBA" w:rsidP="00C90B6C">
      <w:pPr>
        <w:pStyle w:val="font7"/>
        <w:spacing w:line="360" w:lineRule="auto"/>
        <w:rPr>
          <w:rFonts w:asciiTheme="majorHAnsi" w:hAnsiTheme="majorHAnsi" w:cstheme="majorHAnsi"/>
          <w:sz w:val="22"/>
          <w:szCs w:val="22"/>
        </w:rPr>
      </w:pPr>
      <w:r w:rsidRPr="00C90B6C">
        <w:rPr>
          <w:rFonts w:asciiTheme="majorHAnsi" w:hAnsiTheme="majorHAnsi" w:cstheme="majorHAnsi"/>
          <w:sz w:val="22"/>
          <w:szCs w:val="22"/>
        </w:rPr>
        <w:t xml:space="preserve">The picture was taken in 2019. The charred black spot is in fact a gravestone marking the </w:t>
      </w:r>
      <w:proofErr w:type="gramStart"/>
      <w:r w:rsidRPr="00C90B6C">
        <w:rPr>
          <w:rFonts w:asciiTheme="majorHAnsi" w:hAnsiTheme="majorHAnsi" w:cstheme="majorHAnsi"/>
          <w:sz w:val="22"/>
          <w:szCs w:val="22"/>
        </w:rPr>
        <w:t>paupers</w:t>
      </w:r>
      <w:proofErr w:type="gramEnd"/>
      <w:r w:rsidRPr="00C90B6C">
        <w:rPr>
          <w:rFonts w:asciiTheme="majorHAnsi" w:hAnsiTheme="majorHAnsi" w:cstheme="majorHAnsi"/>
          <w:sz w:val="22"/>
          <w:szCs w:val="22"/>
        </w:rPr>
        <w:t xml:space="preserve"> grave.</w:t>
      </w:r>
      <w:r w:rsidR="00C90B6C" w:rsidRPr="00C90B6C">
        <w:rPr>
          <w:rFonts w:asciiTheme="majorHAnsi" w:hAnsiTheme="majorHAnsi" w:cstheme="majorHAnsi"/>
          <w:sz w:val="22"/>
          <w:szCs w:val="22"/>
        </w:rPr>
        <w:t xml:space="preserve"> My thanks for the help received from Henry </w:t>
      </w:r>
      <w:proofErr w:type="spellStart"/>
      <w:r w:rsidR="00C90B6C" w:rsidRPr="00C90B6C">
        <w:rPr>
          <w:rFonts w:asciiTheme="majorHAnsi" w:hAnsiTheme="majorHAnsi" w:cstheme="majorHAnsi"/>
          <w:sz w:val="22"/>
          <w:szCs w:val="22"/>
        </w:rPr>
        <w:t>Vivean</w:t>
      </w:r>
      <w:proofErr w:type="spellEnd"/>
      <w:r w:rsidR="00C90B6C" w:rsidRPr="00C90B6C">
        <w:rPr>
          <w:rFonts w:asciiTheme="majorHAnsi" w:hAnsiTheme="majorHAnsi" w:cstheme="majorHAnsi"/>
          <w:sz w:val="22"/>
          <w:szCs w:val="22"/>
        </w:rPr>
        <w:t xml:space="preserve">-Neal, a supporter of Kensal Green </w:t>
      </w:r>
      <w:r w:rsidR="00C90B6C" w:rsidRPr="00C90B6C">
        <w:rPr>
          <w:rFonts w:asciiTheme="majorHAnsi" w:hAnsiTheme="majorHAnsi" w:cstheme="majorHAnsi"/>
          <w:sz w:val="22"/>
          <w:szCs w:val="22"/>
        </w:rPr>
        <w:lastRenderedPageBreak/>
        <w:t>cemetery</w:t>
      </w:r>
      <w:r w:rsidR="00C90B6C">
        <w:rPr>
          <w:rFonts w:asciiTheme="majorHAnsi" w:hAnsiTheme="majorHAnsi" w:cstheme="majorHAnsi"/>
          <w:sz w:val="22"/>
          <w:szCs w:val="22"/>
        </w:rPr>
        <w:t xml:space="preserve"> </w:t>
      </w:r>
      <w:r w:rsidR="00C90B6C" w:rsidRPr="00C90B6C">
        <w:rPr>
          <w:rFonts w:asciiTheme="majorHAnsi" w:hAnsiTheme="majorHAnsi" w:cstheme="majorHAnsi"/>
          <w:color w:val="0070C0"/>
          <w:sz w:val="22"/>
          <w:szCs w:val="22"/>
        </w:rPr>
        <w:t>“</w:t>
      </w:r>
      <w:r w:rsidR="00C90B6C" w:rsidRPr="00C90B6C">
        <w:rPr>
          <w:rFonts w:asciiTheme="majorHAnsi" w:hAnsiTheme="majorHAnsi" w:cstheme="majorHAnsi"/>
          <w:i/>
          <w:iCs/>
          <w:color w:val="0070C0"/>
          <w:sz w:val="22"/>
          <w:szCs w:val="22"/>
        </w:rPr>
        <w:t xml:space="preserve">I've checked 4173 in the records (Deceased Online only gives an incomplete picture - it's a long story). Un = </w:t>
      </w:r>
      <w:proofErr w:type="spellStart"/>
      <w:r w:rsidR="00C90B6C" w:rsidRPr="00C90B6C">
        <w:rPr>
          <w:rFonts w:asciiTheme="majorHAnsi" w:hAnsiTheme="majorHAnsi" w:cstheme="majorHAnsi"/>
          <w:i/>
          <w:iCs/>
          <w:color w:val="0070C0"/>
          <w:sz w:val="22"/>
          <w:szCs w:val="22"/>
        </w:rPr>
        <w:t>unconsecrated</w:t>
      </w:r>
      <w:proofErr w:type="spellEnd"/>
      <w:r w:rsidR="00C90B6C" w:rsidRPr="00C90B6C">
        <w:rPr>
          <w:rFonts w:asciiTheme="majorHAnsi" w:hAnsiTheme="majorHAnsi" w:cstheme="majorHAnsi"/>
          <w:i/>
          <w:iCs/>
          <w:color w:val="0070C0"/>
          <w:sz w:val="22"/>
          <w:szCs w:val="22"/>
        </w:rPr>
        <w:t xml:space="preserve"> and his remains are deposited in a common grave in the Dissenters (or </w:t>
      </w:r>
      <w:proofErr w:type="spellStart"/>
      <w:r w:rsidR="00C90B6C" w:rsidRPr="00C90B6C">
        <w:rPr>
          <w:rFonts w:asciiTheme="majorHAnsi" w:hAnsiTheme="majorHAnsi" w:cstheme="majorHAnsi"/>
          <w:i/>
          <w:iCs/>
          <w:color w:val="0070C0"/>
          <w:sz w:val="22"/>
          <w:szCs w:val="22"/>
        </w:rPr>
        <w:t>unconsecrated</w:t>
      </w:r>
      <w:proofErr w:type="spellEnd"/>
      <w:r w:rsidR="00C90B6C" w:rsidRPr="00C90B6C">
        <w:rPr>
          <w:rFonts w:asciiTheme="majorHAnsi" w:hAnsiTheme="majorHAnsi" w:cstheme="majorHAnsi"/>
          <w:i/>
          <w:iCs/>
          <w:color w:val="0070C0"/>
          <w:sz w:val="22"/>
          <w:szCs w:val="22"/>
        </w:rPr>
        <w:t>) section of the cemetery. It's in square 7 of the cemetery and I went to the plot today - as it's a common grave (i.e., used for the burial of different (unrelated) people in the same plot) there's no memorial</w:t>
      </w:r>
      <w:r w:rsidR="00C90B6C" w:rsidRPr="00C90B6C">
        <w:rPr>
          <w:rFonts w:asciiTheme="majorHAnsi" w:hAnsiTheme="majorHAnsi" w:cstheme="majorHAnsi"/>
          <w:sz w:val="22"/>
          <w:szCs w:val="22"/>
        </w:rPr>
        <w:t>.”</w:t>
      </w:r>
      <w:r w:rsidR="00C90B6C">
        <w:rPr>
          <w:rFonts w:asciiTheme="majorHAnsi" w:hAnsiTheme="majorHAnsi" w:cstheme="majorHAnsi"/>
          <w:sz w:val="22"/>
          <w:szCs w:val="22"/>
        </w:rPr>
        <w:t xml:space="preserve">   </w:t>
      </w:r>
      <w:r w:rsidR="00C90B6C" w:rsidRPr="00C90B6C">
        <w:rPr>
          <w:rFonts w:asciiTheme="majorHAnsi" w:hAnsiTheme="majorHAnsi" w:cstheme="majorHAnsi"/>
          <w:sz w:val="22"/>
          <w:szCs w:val="22"/>
        </w:rPr>
        <w:t>When we visited in 20</w:t>
      </w:r>
      <w:r w:rsidR="00020140">
        <w:rPr>
          <w:rFonts w:asciiTheme="majorHAnsi" w:hAnsiTheme="majorHAnsi" w:cstheme="majorHAnsi"/>
          <w:sz w:val="22"/>
          <w:szCs w:val="22"/>
        </w:rPr>
        <w:t>0</w:t>
      </w:r>
      <w:r w:rsidR="00C90B6C" w:rsidRPr="00C90B6C">
        <w:rPr>
          <w:rFonts w:asciiTheme="majorHAnsi" w:hAnsiTheme="majorHAnsi" w:cstheme="majorHAnsi"/>
          <w:sz w:val="22"/>
          <w:szCs w:val="22"/>
        </w:rPr>
        <w:t>9, Henry kindly led us to the plot.</w:t>
      </w:r>
    </w:p>
    <w:p w14:paraId="20FE0F65" w14:textId="5B75A11C" w:rsidR="00FC5478" w:rsidRDefault="00FC5478" w:rsidP="00DE58EE">
      <w:pPr>
        <w:spacing w:before="100" w:beforeAutospacing="1" w:after="100" w:afterAutospacing="1" w:line="360" w:lineRule="auto"/>
        <w:rPr>
          <w:rFonts w:asciiTheme="majorHAnsi" w:hAnsiTheme="majorHAnsi" w:cstheme="majorHAnsi"/>
          <w:sz w:val="22"/>
          <w:szCs w:val="22"/>
        </w:rPr>
      </w:pPr>
      <w:r w:rsidRPr="00FC5478">
        <w:rPr>
          <w:rFonts w:asciiTheme="majorHAnsi" w:hAnsiTheme="majorHAnsi" w:cstheme="majorHAnsi"/>
          <w:sz w:val="22"/>
          <w:szCs w:val="22"/>
        </w:rPr>
        <w:t xml:space="preserve">This story was reproduced in the Belfast Chronicle, Bolton Reporter, Liverpool </w:t>
      </w:r>
      <w:proofErr w:type="gramStart"/>
      <w:r w:rsidRPr="00FC5478">
        <w:rPr>
          <w:rFonts w:asciiTheme="majorHAnsi" w:hAnsiTheme="majorHAnsi" w:cstheme="majorHAnsi"/>
          <w:sz w:val="22"/>
          <w:szCs w:val="22"/>
        </w:rPr>
        <w:t>Standard</w:t>
      </w:r>
      <w:proofErr w:type="gramEnd"/>
      <w:r w:rsidRPr="00FC5478">
        <w:rPr>
          <w:rFonts w:asciiTheme="majorHAnsi" w:hAnsiTheme="majorHAnsi" w:cstheme="majorHAnsi"/>
          <w:sz w:val="22"/>
          <w:szCs w:val="22"/>
        </w:rPr>
        <w:t xml:space="preserve"> and the Hereford Time</w:t>
      </w:r>
      <w:r w:rsidR="00DE58EE">
        <w:rPr>
          <w:rFonts w:asciiTheme="majorHAnsi" w:hAnsiTheme="majorHAnsi" w:cstheme="majorHAnsi"/>
          <w:sz w:val="22"/>
          <w:szCs w:val="22"/>
        </w:rPr>
        <w:t>s.</w:t>
      </w:r>
    </w:p>
    <w:tbl>
      <w:tblPr>
        <w:tblStyle w:val="TableGrid"/>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0A0" w:firstRow="1" w:lastRow="0" w:firstColumn="1" w:lastColumn="0" w:noHBand="0" w:noVBand="0"/>
      </w:tblPr>
      <w:tblGrid>
        <w:gridCol w:w="4394"/>
        <w:gridCol w:w="4536"/>
      </w:tblGrid>
      <w:tr w:rsidR="00C90B6C" w14:paraId="4727057D" w14:textId="77777777" w:rsidTr="00436916">
        <w:trPr>
          <w:trHeight w:val="4539"/>
        </w:trPr>
        <w:tc>
          <w:tcPr>
            <w:tcW w:w="4394" w:type="dxa"/>
          </w:tcPr>
          <w:p w14:paraId="061DF4F5" w14:textId="22F526E0" w:rsidR="00C90B6C" w:rsidRPr="00244053" w:rsidRDefault="00C90B6C" w:rsidP="00C90B6C">
            <w:pPr>
              <w:widowControl w:val="0"/>
              <w:autoSpaceDE w:val="0"/>
              <w:autoSpaceDN w:val="0"/>
              <w:adjustRightInd w:val="0"/>
              <w:spacing w:after="60"/>
              <w:jc w:val="center"/>
              <w:rPr>
                <w:sz w:val="22"/>
                <w:szCs w:val="22"/>
              </w:rPr>
            </w:pPr>
            <w:r>
              <w:rPr>
                <w:noProof/>
                <w:sz w:val="22"/>
                <w:szCs w:val="22"/>
              </w:rPr>
              <w:drawing>
                <wp:inline distT="0" distB="0" distL="0" distR="0" wp14:anchorId="31E128A8" wp14:editId="25E1813C">
                  <wp:extent cx="2445958" cy="2538375"/>
                  <wp:effectExtent l="0" t="0" r="5715"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2450905" cy="2543509"/>
                          </a:xfrm>
                          <a:prstGeom prst="rect">
                            <a:avLst/>
                          </a:prstGeom>
                          <a:noFill/>
                          <a:ln w="9525">
                            <a:noFill/>
                            <a:miter lim="800000"/>
                            <a:headEnd/>
                            <a:tailEnd/>
                          </a:ln>
                        </pic:spPr>
                      </pic:pic>
                    </a:graphicData>
                  </a:graphic>
                </wp:inline>
              </w:drawing>
            </w:r>
          </w:p>
        </w:tc>
        <w:tc>
          <w:tcPr>
            <w:tcW w:w="4536" w:type="dxa"/>
            <w:vMerge w:val="restart"/>
          </w:tcPr>
          <w:p w14:paraId="464B05B7" w14:textId="77777777" w:rsidR="00C90B6C" w:rsidRPr="00244053" w:rsidRDefault="00C90B6C" w:rsidP="00C90B6C">
            <w:pPr>
              <w:widowControl w:val="0"/>
              <w:autoSpaceDE w:val="0"/>
              <w:autoSpaceDN w:val="0"/>
              <w:adjustRightInd w:val="0"/>
              <w:spacing w:after="60"/>
              <w:jc w:val="right"/>
              <w:rPr>
                <w:sz w:val="22"/>
                <w:szCs w:val="22"/>
              </w:rPr>
            </w:pPr>
            <w:r>
              <w:rPr>
                <w:noProof/>
                <w:sz w:val="22"/>
                <w:szCs w:val="22"/>
              </w:rPr>
              <w:drawing>
                <wp:inline distT="0" distB="0" distL="0" distR="0" wp14:anchorId="43CC2FF2" wp14:editId="0B581CD3">
                  <wp:extent cx="2628232" cy="4993639"/>
                  <wp:effectExtent l="2540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2627606" cy="4992451"/>
                          </a:xfrm>
                          <a:prstGeom prst="rect">
                            <a:avLst/>
                          </a:prstGeom>
                          <a:noFill/>
                          <a:ln w="9525">
                            <a:noFill/>
                            <a:miter lim="800000"/>
                            <a:headEnd/>
                            <a:tailEnd/>
                          </a:ln>
                        </pic:spPr>
                      </pic:pic>
                    </a:graphicData>
                  </a:graphic>
                </wp:inline>
              </w:drawing>
            </w:r>
          </w:p>
        </w:tc>
      </w:tr>
      <w:tr w:rsidR="00C90B6C" w14:paraId="0B12506F" w14:textId="77777777" w:rsidTr="00436916">
        <w:trPr>
          <w:trHeight w:val="2281"/>
        </w:trPr>
        <w:tc>
          <w:tcPr>
            <w:tcW w:w="4394" w:type="dxa"/>
          </w:tcPr>
          <w:p w14:paraId="16DA6AEA" w14:textId="46433E05" w:rsidR="00C90B6C" w:rsidRPr="006E2054" w:rsidRDefault="006E2054" w:rsidP="006E2054">
            <w:pPr>
              <w:widowControl w:val="0"/>
              <w:autoSpaceDE w:val="0"/>
              <w:autoSpaceDN w:val="0"/>
              <w:adjustRightInd w:val="0"/>
              <w:spacing w:after="60"/>
              <w:rPr>
                <w:rFonts w:asciiTheme="majorHAnsi" w:hAnsiTheme="majorHAnsi" w:cstheme="majorHAnsi"/>
                <w:color w:val="000000" w:themeColor="text1"/>
                <w:sz w:val="22"/>
                <w:szCs w:val="22"/>
              </w:rPr>
            </w:pPr>
            <w:r w:rsidRPr="006E2054">
              <w:rPr>
                <w:rFonts w:asciiTheme="majorHAnsi" w:hAnsiTheme="majorHAnsi" w:cstheme="majorHAnsi"/>
                <w:color w:val="000000" w:themeColor="text1"/>
                <w:sz w:val="22"/>
                <w:szCs w:val="22"/>
              </w:rPr>
              <w:t xml:space="preserve">Above: </w:t>
            </w:r>
            <w:r w:rsidR="00C90B6C" w:rsidRPr="006E2054">
              <w:rPr>
                <w:rFonts w:asciiTheme="majorHAnsi" w:hAnsiTheme="majorHAnsi" w:cstheme="majorHAnsi"/>
                <w:color w:val="000000" w:themeColor="text1"/>
                <w:sz w:val="22"/>
                <w:szCs w:val="22"/>
              </w:rPr>
              <w:t>The Baptist reporter</w:t>
            </w:r>
            <w:r w:rsidRPr="006E2054">
              <w:rPr>
                <w:rFonts w:asciiTheme="majorHAnsi" w:hAnsiTheme="majorHAnsi" w:cstheme="majorHAnsi"/>
                <w:color w:val="000000" w:themeColor="text1"/>
                <w:sz w:val="22"/>
                <w:szCs w:val="22"/>
              </w:rPr>
              <w:t xml:space="preserve"> 1843</w:t>
            </w:r>
            <w:r w:rsidR="00841CA6">
              <w:rPr>
                <w:rStyle w:val="FootnoteReference"/>
                <w:rFonts w:asciiTheme="majorHAnsi" w:hAnsiTheme="majorHAnsi" w:cstheme="majorHAnsi"/>
                <w:color w:val="000000" w:themeColor="text1"/>
                <w:sz w:val="22"/>
                <w:szCs w:val="22"/>
              </w:rPr>
              <w:footnoteReference w:id="11"/>
            </w:r>
          </w:p>
          <w:p w14:paraId="28F240B1" w14:textId="4D141CFA" w:rsidR="006E2054" w:rsidRPr="006E2054" w:rsidRDefault="006E2054" w:rsidP="006E2054">
            <w:pPr>
              <w:widowControl w:val="0"/>
              <w:autoSpaceDE w:val="0"/>
              <w:autoSpaceDN w:val="0"/>
              <w:adjustRightInd w:val="0"/>
              <w:spacing w:after="60"/>
              <w:jc w:val="right"/>
              <w:rPr>
                <w:rFonts w:asciiTheme="majorHAnsi" w:hAnsiTheme="majorHAnsi" w:cstheme="majorHAnsi"/>
                <w:b/>
                <w:bCs/>
                <w:sz w:val="22"/>
                <w:szCs w:val="22"/>
              </w:rPr>
            </w:pPr>
            <w:r w:rsidRPr="006E2054">
              <w:rPr>
                <w:rFonts w:asciiTheme="majorHAnsi" w:hAnsiTheme="majorHAnsi" w:cstheme="majorHAnsi"/>
                <w:color w:val="000000" w:themeColor="text1"/>
                <w:sz w:val="22"/>
                <w:szCs w:val="22"/>
              </w:rPr>
              <w:t xml:space="preserve">Right: </w:t>
            </w:r>
            <w:r w:rsidRPr="006E2054">
              <w:rPr>
                <w:rFonts w:asciiTheme="majorHAnsi" w:hAnsiTheme="majorHAnsi" w:cstheme="majorHAnsi"/>
                <w:noProof/>
                <w:color w:val="000000" w:themeColor="text1"/>
                <w:sz w:val="22"/>
                <w:szCs w:val="22"/>
              </w:rPr>
              <w:t>Baptist Magazine</w:t>
            </w:r>
            <w:r w:rsidRPr="006E2054">
              <w:rPr>
                <w:rFonts w:asciiTheme="majorHAnsi" w:hAnsiTheme="majorHAnsi" w:cstheme="majorHAnsi"/>
                <w:b/>
                <w:bCs/>
                <w:noProof/>
                <w:color w:val="000000" w:themeColor="text1"/>
                <w:sz w:val="22"/>
                <w:szCs w:val="22"/>
              </w:rPr>
              <w:t xml:space="preserve"> </w:t>
            </w:r>
            <w:r w:rsidRPr="00841CA6">
              <w:rPr>
                <w:rFonts w:asciiTheme="majorHAnsi" w:hAnsiTheme="majorHAnsi" w:cstheme="majorHAnsi"/>
                <w:noProof/>
                <w:color w:val="000000" w:themeColor="text1"/>
                <w:sz w:val="22"/>
                <w:szCs w:val="22"/>
              </w:rPr>
              <w:t>1843</w:t>
            </w:r>
            <w:r w:rsidR="00841CA6">
              <w:rPr>
                <w:rStyle w:val="FootnoteReference"/>
                <w:rFonts w:asciiTheme="majorHAnsi" w:hAnsiTheme="majorHAnsi" w:cstheme="majorHAnsi"/>
                <w:b/>
                <w:bCs/>
                <w:noProof/>
                <w:color w:val="000000" w:themeColor="text1"/>
                <w:sz w:val="22"/>
                <w:szCs w:val="22"/>
              </w:rPr>
              <w:footnoteReference w:id="12"/>
            </w:r>
          </w:p>
        </w:tc>
        <w:tc>
          <w:tcPr>
            <w:tcW w:w="4536" w:type="dxa"/>
            <w:vMerge/>
          </w:tcPr>
          <w:p w14:paraId="70A87EB8" w14:textId="77777777" w:rsidR="00C90B6C" w:rsidRDefault="00C90B6C" w:rsidP="00C90B6C">
            <w:pPr>
              <w:widowControl w:val="0"/>
              <w:autoSpaceDE w:val="0"/>
              <w:autoSpaceDN w:val="0"/>
              <w:adjustRightInd w:val="0"/>
              <w:spacing w:after="60"/>
              <w:jc w:val="right"/>
              <w:rPr>
                <w:noProof/>
                <w:sz w:val="22"/>
                <w:szCs w:val="22"/>
              </w:rPr>
            </w:pPr>
          </w:p>
        </w:tc>
      </w:tr>
    </w:tbl>
    <w:p w14:paraId="52826C25" w14:textId="77777777" w:rsidR="00436916" w:rsidRDefault="00436916" w:rsidP="00DE58EE">
      <w:pPr>
        <w:spacing w:before="100" w:beforeAutospacing="1" w:after="100" w:afterAutospacing="1" w:line="360" w:lineRule="auto"/>
        <w:rPr>
          <w:rFonts w:asciiTheme="majorHAnsi" w:hAnsiTheme="majorHAnsi" w:cstheme="majorHAnsi"/>
          <w:sz w:val="22"/>
          <w:szCs w:val="22"/>
        </w:rPr>
      </w:pPr>
    </w:p>
    <w:p w14:paraId="5DF47449" w14:textId="6EAF229C" w:rsidR="00DE58EE" w:rsidRDefault="006E2054" w:rsidP="00DE58EE">
      <w:pPr>
        <w:spacing w:before="100" w:beforeAutospacing="1" w:after="100" w:afterAutospacing="1" w:line="360" w:lineRule="auto"/>
        <w:rPr>
          <w:rFonts w:asciiTheme="majorHAnsi" w:hAnsiTheme="majorHAnsi" w:cstheme="majorHAnsi"/>
          <w:sz w:val="22"/>
          <w:szCs w:val="22"/>
        </w:rPr>
      </w:pPr>
      <w:r>
        <w:rPr>
          <w:rFonts w:asciiTheme="majorHAnsi" w:hAnsiTheme="majorHAnsi" w:cstheme="majorHAnsi"/>
          <w:sz w:val="22"/>
          <w:szCs w:val="22"/>
        </w:rPr>
        <w:t xml:space="preserve">Isaac and Anne had </w:t>
      </w:r>
      <w:r w:rsidR="00436916">
        <w:rPr>
          <w:rFonts w:asciiTheme="majorHAnsi" w:hAnsiTheme="majorHAnsi" w:cstheme="majorHAnsi"/>
          <w:sz w:val="22"/>
          <w:szCs w:val="22"/>
        </w:rPr>
        <w:t>seven daughters and then a son:</w:t>
      </w:r>
    </w:p>
    <w:p w14:paraId="15561ABC" w14:textId="6F5B6E98" w:rsidR="006E2054" w:rsidRPr="006E2054" w:rsidRDefault="006E2054">
      <w:pPr>
        <w:pStyle w:val="font7"/>
        <w:numPr>
          <w:ilvl w:val="0"/>
          <w:numId w:val="2"/>
        </w:numPr>
        <w:spacing w:line="360" w:lineRule="auto"/>
        <w:rPr>
          <w:rFonts w:asciiTheme="majorHAnsi" w:hAnsiTheme="majorHAnsi" w:cstheme="majorHAnsi"/>
          <w:sz w:val="22"/>
          <w:szCs w:val="22"/>
        </w:rPr>
      </w:pPr>
      <w:r w:rsidRPr="006E2054">
        <w:rPr>
          <w:rFonts w:asciiTheme="majorHAnsi" w:hAnsiTheme="majorHAnsi" w:cstheme="majorHAnsi"/>
          <w:b/>
          <w:bCs/>
          <w:sz w:val="22"/>
          <w:szCs w:val="22"/>
        </w:rPr>
        <w:lastRenderedPageBreak/>
        <w:t xml:space="preserve">Adeline </w:t>
      </w:r>
      <w:proofErr w:type="spellStart"/>
      <w:r w:rsidRPr="006E2054">
        <w:rPr>
          <w:rFonts w:asciiTheme="majorHAnsi" w:hAnsiTheme="majorHAnsi" w:cstheme="majorHAnsi"/>
          <w:b/>
          <w:bCs/>
          <w:sz w:val="22"/>
          <w:szCs w:val="22"/>
        </w:rPr>
        <w:t>Elvey</w:t>
      </w:r>
      <w:proofErr w:type="spellEnd"/>
      <w:r w:rsidRPr="006E2054">
        <w:rPr>
          <w:rFonts w:asciiTheme="majorHAnsi" w:hAnsiTheme="majorHAnsi" w:cstheme="majorHAnsi"/>
          <w:b/>
          <w:bCs/>
          <w:sz w:val="22"/>
          <w:szCs w:val="22"/>
        </w:rPr>
        <w:t xml:space="preserve"> Dixon</w:t>
      </w:r>
      <w:r w:rsidRPr="006E2054">
        <w:rPr>
          <w:rFonts w:asciiTheme="majorHAnsi" w:hAnsiTheme="majorHAnsi" w:cstheme="majorHAnsi"/>
          <w:sz w:val="22"/>
          <w:szCs w:val="22"/>
        </w:rPr>
        <w:t xml:space="preserve"> baptised New Romney 15 Mar 1805 buried 18 Dec 1806</w:t>
      </w:r>
    </w:p>
    <w:p w14:paraId="234C6D93" w14:textId="21AEA645" w:rsidR="006E2054" w:rsidRPr="006E2054" w:rsidRDefault="006E2054">
      <w:pPr>
        <w:pStyle w:val="font7"/>
        <w:numPr>
          <w:ilvl w:val="0"/>
          <w:numId w:val="2"/>
        </w:numPr>
        <w:spacing w:line="360" w:lineRule="auto"/>
        <w:rPr>
          <w:rFonts w:asciiTheme="majorHAnsi" w:hAnsiTheme="majorHAnsi" w:cstheme="majorHAnsi"/>
          <w:sz w:val="22"/>
          <w:szCs w:val="22"/>
        </w:rPr>
      </w:pPr>
      <w:r w:rsidRPr="006E2054">
        <w:rPr>
          <w:rFonts w:asciiTheme="majorHAnsi" w:hAnsiTheme="majorHAnsi" w:cstheme="majorHAnsi"/>
          <w:b/>
          <w:bCs/>
          <w:sz w:val="22"/>
          <w:szCs w:val="22"/>
        </w:rPr>
        <w:t>Matilda Evans Dixon</w:t>
      </w:r>
      <w:r w:rsidRPr="006E2054">
        <w:rPr>
          <w:rFonts w:asciiTheme="majorHAnsi" w:hAnsiTheme="majorHAnsi" w:cstheme="majorHAnsi"/>
          <w:sz w:val="22"/>
          <w:szCs w:val="22"/>
        </w:rPr>
        <w:t xml:space="preserve"> baptised New Romney 9 Mar 1806 buried 18 Dec 1806</w:t>
      </w:r>
    </w:p>
    <w:p w14:paraId="2E55186F" w14:textId="2FFDDB3A" w:rsidR="00FE0817" w:rsidRDefault="006E2054">
      <w:pPr>
        <w:pStyle w:val="font7"/>
        <w:numPr>
          <w:ilvl w:val="0"/>
          <w:numId w:val="2"/>
        </w:numPr>
        <w:spacing w:line="360" w:lineRule="auto"/>
        <w:rPr>
          <w:rFonts w:asciiTheme="majorHAnsi" w:hAnsiTheme="majorHAnsi" w:cstheme="majorHAnsi"/>
          <w:sz w:val="22"/>
          <w:szCs w:val="22"/>
        </w:rPr>
      </w:pPr>
      <w:r w:rsidRPr="006E2054">
        <w:rPr>
          <w:rFonts w:asciiTheme="majorHAnsi" w:hAnsiTheme="majorHAnsi" w:cstheme="majorHAnsi"/>
          <w:b/>
          <w:bCs/>
          <w:sz w:val="22"/>
          <w:szCs w:val="22"/>
        </w:rPr>
        <w:t xml:space="preserve">Jane Dixon </w:t>
      </w:r>
      <w:r w:rsidRPr="006E2054">
        <w:rPr>
          <w:rFonts w:asciiTheme="majorHAnsi" w:hAnsiTheme="majorHAnsi" w:cstheme="majorHAnsi"/>
          <w:sz w:val="22"/>
          <w:szCs w:val="22"/>
        </w:rPr>
        <w:t xml:space="preserve">b 27 Dec 1807 married </w:t>
      </w:r>
      <w:r w:rsidRPr="006E2054">
        <w:rPr>
          <w:rFonts w:asciiTheme="majorHAnsi" w:hAnsiTheme="majorHAnsi" w:cstheme="majorHAnsi"/>
          <w:b/>
          <w:bCs/>
          <w:sz w:val="22"/>
          <w:szCs w:val="22"/>
        </w:rPr>
        <w:t xml:space="preserve">John Barnes </w:t>
      </w:r>
      <w:r w:rsidRPr="006E2054">
        <w:rPr>
          <w:rFonts w:asciiTheme="majorHAnsi" w:hAnsiTheme="majorHAnsi" w:cstheme="majorHAnsi"/>
          <w:sz w:val="22"/>
          <w:szCs w:val="22"/>
        </w:rPr>
        <w:t>1809 -1852</w:t>
      </w:r>
      <w:r>
        <w:rPr>
          <w:rFonts w:asciiTheme="majorHAnsi" w:hAnsiTheme="majorHAnsi" w:cstheme="majorHAnsi"/>
          <w:sz w:val="22"/>
          <w:szCs w:val="22"/>
        </w:rPr>
        <w:t xml:space="preserve">. </w:t>
      </w:r>
      <w:r w:rsidR="00FE0817" w:rsidRPr="00436916">
        <w:rPr>
          <w:rFonts w:asciiTheme="majorHAnsi" w:hAnsiTheme="majorHAnsi" w:cstheme="majorHAnsi"/>
          <w:b/>
          <w:bCs/>
          <w:color w:val="0070C0"/>
          <w:sz w:val="22"/>
          <w:szCs w:val="22"/>
        </w:rPr>
        <w:t xml:space="preserve">See </w:t>
      </w:r>
      <w:r w:rsidR="00C459E0" w:rsidRPr="00436916">
        <w:rPr>
          <w:rFonts w:asciiTheme="majorHAnsi" w:hAnsiTheme="majorHAnsi" w:cstheme="majorHAnsi"/>
          <w:b/>
          <w:bCs/>
          <w:color w:val="0070C0"/>
          <w:sz w:val="22"/>
          <w:szCs w:val="22"/>
        </w:rPr>
        <w:t>Chapter 2</w:t>
      </w:r>
      <w:r w:rsidR="00436916" w:rsidRPr="00436916">
        <w:rPr>
          <w:rFonts w:asciiTheme="majorHAnsi" w:hAnsiTheme="majorHAnsi" w:cstheme="majorHAnsi"/>
          <w:b/>
          <w:bCs/>
          <w:color w:val="0070C0"/>
          <w:sz w:val="22"/>
          <w:szCs w:val="22"/>
        </w:rPr>
        <w:t xml:space="preserve"> Gen 2:</w:t>
      </w:r>
      <w:r w:rsidR="00C459E0" w:rsidRPr="00436916">
        <w:rPr>
          <w:rFonts w:asciiTheme="majorHAnsi" w:hAnsiTheme="majorHAnsi" w:cstheme="majorHAnsi"/>
          <w:b/>
          <w:bCs/>
          <w:color w:val="0070C0"/>
          <w:sz w:val="22"/>
          <w:szCs w:val="22"/>
        </w:rPr>
        <w:t xml:space="preserve"> The Barnes</w:t>
      </w:r>
    </w:p>
    <w:p w14:paraId="30F8C373" w14:textId="204ED9EC" w:rsidR="00FE0817" w:rsidRPr="00FE0817" w:rsidRDefault="00795344">
      <w:pPr>
        <w:pStyle w:val="font7"/>
        <w:numPr>
          <w:ilvl w:val="0"/>
          <w:numId w:val="2"/>
        </w:numPr>
        <w:spacing w:line="360" w:lineRule="auto"/>
        <w:rPr>
          <w:rFonts w:asciiTheme="majorHAnsi" w:hAnsiTheme="majorHAnsi" w:cstheme="majorHAnsi"/>
          <w:sz w:val="22"/>
          <w:szCs w:val="22"/>
        </w:rPr>
      </w:pPr>
      <w:r w:rsidRPr="00FE0817">
        <w:rPr>
          <w:rFonts w:asciiTheme="majorHAnsi" w:hAnsiTheme="majorHAnsi" w:cstheme="majorHAnsi"/>
          <w:b/>
          <w:bCs/>
          <w:sz w:val="22"/>
          <w:szCs w:val="22"/>
        </w:rPr>
        <w:t>Clarissa Dixon</w:t>
      </w:r>
      <w:r w:rsidRPr="00FE0817">
        <w:rPr>
          <w:rFonts w:asciiTheme="majorHAnsi" w:hAnsiTheme="majorHAnsi" w:cstheme="majorHAnsi"/>
          <w:sz w:val="22"/>
          <w:szCs w:val="22"/>
        </w:rPr>
        <w:t xml:space="preserve"> </w:t>
      </w:r>
      <w:r w:rsidR="00FE0817" w:rsidRPr="00FE0817">
        <w:rPr>
          <w:rFonts w:asciiTheme="majorHAnsi" w:hAnsiTheme="majorHAnsi" w:cstheme="majorHAnsi"/>
          <w:sz w:val="22"/>
          <w:szCs w:val="22"/>
        </w:rPr>
        <w:t xml:space="preserve">b 14 May 1809. married </w:t>
      </w:r>
      <w:r w:rsidR="00FE0817" w:rsidRPr="00FE0817">
        <w:rPr>
          <w:rFonts w:asciiTheme="majorHAnsi" w:hAnsiTheme="majorHAnsi" w:cstheme="majorHAnsi"/>
          <w:b/>
          <w:bCs/>
          <w:sz w:val="22"/>
          <w:szCs w:val="22"/>
        </w:rPr>
        <w:t>Nathaniel Punter.</w:t>
      </w:r>
      <w:r w:rsidR="00FE0817" w:rsidRPr="00FE0817">
        <w:rPr>
          <w:rFonts w:asciiTheme="majorHAnsi" w:hAnsiTheme="majorHAnsi" w:cstheme="majorHAnsi"/>
          <w:sz w:val="22"/>
          <w:szCs w:val="22"/>
        </w:rPr>
        <w:t xml:space="preserve"> Nathaniel was born in 1810 to a well</w:t>
      </w:r>
      <w:r w:rsidR="00FE0817">
        <w:rPr>
          <w:rFonts w:asciiTheme="majorHAnsi" w:hAnsiTheme="majorHAnsi" w:cstheme="majorHAnsi"/>
          <w:sz w:val="22"/>
          <w:szCs w:val="22"/>
        </w:rPr>
        <w:t>-</w:t>
      </w:r>
      <w:r w:rsidR="00FE0817" w:rsidRPr="00FE0817">
        <w:rPr>
          <w:rFonts w:asciiTheme="majorHAnsi" w:hAnsiTheme="majorHAnsi" w:cstheme="majorHAnsi"/>
          <w:sz w:val="22"/>
          <w:szCs w:val="22"/>
        </w:rPr>
        <w:t xml:space="preserve">off family. Nathaniel’s father was </w:t>
      </w:r>
      <w:r w:rsidR="00FE0817" w:rsidRPr="00FE0817">
        <w:rPr>
          <w:rFonts w:asciiTheme="majorHAnsi" w:hAnsiTheme="majorHAnsi" w:cstheme="majorHAnsi"/>
          <w:b/>
          <w:bCs/>
          <w:sz w:val="22"/>
          <w:szCs w:val="22"/>
        </w:rPr>
        <w:t>John Punter</w:t>
      </w:r>
      <w:r w:rsidR="00FE0817" w:rsidRPr="00FE0817">
        <w:rPr>
          <w:rFonts w:asciiTheme="majorHAnsi" w:hAnsiTheme="majorHAnsi" w:cstheme="majorHAnsi"/>
          <w:sz w:val="22"/>
          <w:szCs w:val="22"/>
        </w:rPr>
        <w:t>, Gentleman. John’s will dated gives details of the property he owned in Little Exeter Street, Salisbury Place</w:t>
      </w:r>
      <w:r w:rsidR="00FE0817">
        <w:rPr>
          <w:rFonts w:asciiTheme="majorHAnsi" w:hAnsiTheme="majorHAnsi" w:cstheme="majorHAnsi"/>
          <w:sz w:val="22"/>
          <w:szCs w:val="22"/>
        </w:rPr>
        <w:t>,</w:t>
      </w:r>
      <w:r w:rsidR="00FE0817" w:rsidRPr="00FE0817">
        <w:rPr>
          <w:rFonts w:asciiTheme="majorHAnsi" w:hAnsiTheme="majorHAnsi" w:cstheme="majorHAnsi"/>
          <w:sz w:val="22"/>
          <w:szCs w:val="22"/>
        </w:rPr>
        <w:t xml:space="preserve"> </w:t>
      </w:r>
      <w:proofErr w:type="spellStart"/>
      <w:r w:rsidR="00FE0817" w:rsidRPr="00FE0817">
        <w:rPr>
          <w:rFonts w:asciiTheme="majorHAnsi" w:hAnsiTheme="majorHAnsi" w:cstheme="majorHAnsi"/>
          <w:sz w:val="22"/>
          <w:szCs w:val="22"/>
        </w:rPr>
        <w:t>Lisson</w:t>
      </w:r>
      <w:proofErr w:type="spellEnd"/>
      <w:r w:rsidR="00FE0817" w:rsidRPr="00FE0817">
        <w:rPr>
          <w:rFonts w:asciiTheme="majorHAnsi" w:hAnsiTheme="majorHAnsi" w:cstheme="majorHAnsi"/>
          <w:sz w:val="22"/>
          <w:szCs w:val="22"/>
        </w:rPr>
        <w:t xml:space="preserve"> Grove, Westminster and a few more. The Punters were loaded.  Clarissa and Nathaniel were married 27 Jul 1835 at St Marylebone. The family were living in Exeter Street, Marylebone (now Ashbridge Street) then at 12 Medway Street. Nathaniel worked at Westminster Abbey as a tomb carver and organ blower! He died five years into the marriage and was buried 20 Aug 1840. </w:t>
      </w:r>
      <w:r w:rsidR="00FE0817">
        <w:rPr>
          <w:rFonts w:asciiTheme="majorHAnsi" w:hAnsiTheme="majorHAnsi" w:cstheme="majorHAnsi"/>
          <w:sz w:val="22"/>
          <w:szCs w:val="22"/>
        </w:rPr>
        <w:t xml:space="preserve">Shortly after, both of their children died and were buried on the same day. </w:t>
      </w:r>
      <w:r w:rsidR="00FE0817" w:rsidRPr="00FE0817">
        <w:rPr>
          <w:rFonts w:asciiTheme="majorHAnsi" w:hAnsiTheme="majorHAnsi" w:cstheme="majorHAnsi"/>
          <w:sz w:val="22"/>
          <w:szCs w:val="22"/>
        </w:rPr>
        <w:t xml:space="preserve">Clarissa then got a job working as a nurse at Westminster Hospital.  Her husband’s mother was a patient at Westminster in 1843 and she died at this time. Clarissa caught some awful illness and took </w:t>
      </w:r>
      <w:proofErr w:type="gramStart"/>
      <w:r w:rsidR="00FE0817" w:rsidRPr="00FE0817">
        <w:rPr>
          <w:rFonts w:asciiTheme="majorHAnsi" w:hAnsiTheme="majorHAnsi" w:cstheme="majorHAnsi"/>
          <w:sz w:val="22"/>
          <w:szCs w:val="22"/>
        </w:rPr>
        <w:t>sick</w:t>
      </w:r>
      <w:proofErr w:type="gramEnd"/>
      <w:r w:rsidR="00FE0817" w:rsidRPr="00FE0817">
        <w:rPr>
          <w:rFonts w:asciiTheme="majorHAnsi" w:hAnsiTheme="majorHAnsi" w:cstheme="majorHAnsi"/>
          <w:sz w:val="22"/>
          <w:szCs w:val="22"/>
        </w:rPr>
        <w:t xml:space="preserve"> and her mum Anne went down to look after her.  The Manchester </w:t>
      </w:r>
      <w:proofErr w:type="gramStart"/>
      <w:r w:rsidR="00FE0817" w:rsidRPr="00FE0817">
        <w:rPr>
          <w:rFonts w:asciiTheme="majorHAnsi" w:hAnsiTheme="majorHAnsi" w:cstheme="majorHAnsi"/>
          <w:sz w:val="22"/>
          <w:szCs w:val="22"/>
        </w:rPr>
        <w:t>Chronicle  of</w:t>
      </w:r>
      <w:proofErr w:type="gramEnd"/>
      <w:r w:rsidR="00FE0817" w:rsidRPr="00FE0817">
        <w:rPr>
          <w:rFonts w:asciiTheme="majorHAnsi" w:hAnsiTheme="majorHAnsi" w:cstheme="majorHAnsi"/>
          <w:sz w:val="22"/>
          <w:szCs w:val="22"/>
        </w:rPr>
        <w:t xml:space="preserve"> 22 July 1843 states that “</w:t>
      </w:r>
      <w:r w:rsidR="00FE0817" w:rsidRPr="00FE0817">
        <w:rPr>
          <w:rFonts w:asciiTheme="majorHAnsi" w:hAnsiTheme="majorHAnsi" w:cstheme="majorHAnsi"/>
          <w:i/>
          <w:iCs/>
          <w:color w:val="3078BE"/>
          <w:sz w:val="22"/>
          <w:szCs w:val="22"/>
        </w:rPr>
        <w:t>A daughter of Mr Dixon’s became a widow (having an infant daughter) three years since, and she shortly afterwards was placed as a sister in Westminster Hospital. Desirous of bettering her condition, she applied to the physician of that establishment, Doctor Rue, to assist her in that object, and that gentleman kindly recommended her as a nurse to a noble family about proceed to Ireland. On quitting the hospital in May, she visited her Harrow to take leave of her parents and child (whom she left at Harrow) and returned town preparatory to her joining the family alluded to; but on the day she was to have preceded to Clifton for that purpose, she was suddenly attacked with illness, and her immediate removal to be above hospital was recommended, but her case, baffling the skill of the medical gentlemen, death put an end to her sufferings in 10 days</w:t>
      </w:r>
      <w:r w:rsidR="00FE0817" w:rsidRPr="00FE0817">
        <w:rPr>
          <w:rFonts w:asciiTheme="majorHAnsi" w:hAnsiTheme="majorHAnsi" w:cstheme="majorHAnsi"/>
          <w:color w:val="3078BE"/>
          <w:sz w:val="22"/>
          <w:szCs w:val="22"/>
        </w:rPr>
        <w:t>.</w:t>
      </w:r>
      <w:r w:rsidR="00FE0817" w:rsidRPr="00FE0817">
        <w:rPr>
          <w:rFonts w:asciiTheme="majorHAnsi" w:hAnsiTheme="majorHAnsi" w:cstheme="majorHAnsi"/>
          <w:sz w:val="22"/>
          <w:szCs w:val="22"/>
        </w:rPr>
        <w:t>”</w:t>
      </w:r>
      <w:r w:rsidR="00841CA6">
        <w:rPr>
          <w:rStyle w:val="FootnoteReference"/>
          <w:rFonts w:asciiTheme="majorHAnsi" w:hAnsiTheme="majorHAnsi" w:cstheme="majorHAnsi"/>
          <w:sz w:val="22"/>
          <w:szCs w:val="22"/>
        </w:rPr>
        <w:footnoteReference w:id="13"/>
      </w:r>
      <w:r w:rsidR="00FE0817" w:rsidRPr="00FE0817">
        <w:rPr>
          <w:rFonts w:asciiTheme="majorHAnsi" w:hAnsiTheme="majorHAnsi" w:cstheme="majorHAnsi"/>
          <w:sz w:val="22"/>
          <w:szCs w:val="22"/>
        </w:rPr>
        <w:t xml:space="preserve">   Clarissa died and was buried 15 May 1843.</w:t>
      </w:r>
      <w:r w:rsidR="00FE0817">
        <w:rPr>
          <w:rFonts w:asciiTheme="majorHAnsi" w:hAnsiTheme="majorHAnsi" w:cstheme="majorHAnsi"/>
          <w:sz w:val="22"/>
          <w:szCs w:val="22"/>
        </w:rPr>
        <w:t xml:space="preserve">   </w:t>
      </w:r>
      <w:r w:rsidR="00FE0817" w:rsidRPr="00FE0817">
        <w:rPr>
          <w:rFonts w:asciiTheme="majorHAnsi" w:hAnsiTheme="majorHAnsi" w:cstheme="majorHAnsi"/>
          <w:sz w:val="22"/>
          <w:szCs w:val="22"/>
        </w:rPr>
        <w:t>Clarissa and Nathaniel had two children:</w:t>
      </w:r>
    </w:p>
    <w:p w14:paraId="00F04944" w14:textId="0948B872" w:rsidR="00FE0817" w:rsidRDefault="00795344">
      <w:pPr>
        <w:pStyle w:val="font7"/>
        <w:numPr>
          <w:ilvl w:val="1"/>
          <w:numId w:val="2"/>
        </w:numPr>
        <w:spacing w:line="360" w:lineRule="auto"/>
        <w:rPr>
          <w:rFonts w:asciiTheme="majorHAnsi" w:hAnsiTheme="majorHAnsi" w:cstheme="majorHAnsi"/>
          <w:sz w:val="22"/>
          <w:szCs w:val="22"/>
        </w:rPr>
      </w:pPr>
      <w:r w:rsidRPr="00FE0817">
        <w:rPr>
          <w:rFonts w:asciiTheme="majorHAnsi" w:hAnsiTheme="majorHAnsi" w:cstheme="majorHAnsi"/>
          <w:b/>
          <w:bCs/>
          <w:sz w:val="22"/>
          <w:szCs w:val="22"/>
        </w:rPr>
        <w:t>Jane Punter</w:t>
      </w:r>
      <w:r w:rsidRPr="006E2054">
        <w:rPr>
          <w:rFonts w:asciiTheme="majorHAnsi" w:hAnsiTheme="majorHAnsi" w:cstheme="majorHAnsi"/>
          <w:sz w:val="22"/>
          <w:szCs w:val="22"/>
        </w:rPr>
        <w:t xml:space="preserve"> </w:t>
      </w:r>
      <w:r w:rsidR="00D22A7B">
        <w:rPr>
          <w:rFonts w:asciiTheme="majorHAnsi" w:hAnsiTheme="majorHAnsi" w:cstheme="majorHAnsi"/>
          <w:sz w:val="22"/>
          <w:szCs w:val="22"/>
        </w:rPr>
        <w:t xml:space="preserve">b 1839 </w:t>
      </w:r>
      <w:r w:rsidR="00FE0817">
        <w:rPr>
          <w:rFonts w:asciiTheme="majorHAnsi" w:hAnsiTheme="majorHAnsi" w:cstheme="majorHAnsi"/>
          <w:sz w:val="22"/>
          <w:szCs w:val="22"/>
        </w:rPr>
        <w:t>buried 27 May 1841</w:t>
      </w:r>
    </w:p>
    <w:p w14:paraId="772407C6" w14:textId="3371E347" w:rsidR="00524828" w:rsidRPr="00524828" w:rsidRDefault="00795344">
      <w:pPr>
        <w:pStyle w:val="font7"/>
        <w:numPr>
          <w:ilvl w:val="1"/>
          <w:numId w:val="2"/>
        </w:numPr>
        <w:spacing w:line="360" w:lineRule="auto"/>
        <w:rPr>
          <w:rFonts w:asciiTheme="majorHAnsi" w:hAnsiTheme="majorHAnsi" w:cstheme="majorHAnsi"/>
          <w:sz w:val="22"/>
          <w:szCs w:val="22"/>
        </w:rPr>
      </w:pPr>
      <w:r w:rsidRPr="00FE0817">
        <w:rPr>
          <w:rFonts w:asciiTheme="majorHAnsi" w:hAnsiTheme="majorHAnsi" w:cstheme="majorHAnsi"/>
          <w:b/>
          <w:bCs/>
          <w:sz w:val="22"/>
          <w:szCs w:val="22"/>
        </w:rPr>
        <w:t>Emma Punter</w:t>
      </w:r>
      <w:r w:rsidRPr="00FE0817">
        <w:rPr>
          <w:rFonts w:asciiTheme="majorHAnsi" w:hAnsiTheme="majorHAnsi" w:cstheme="majorHAnsi"/>
          <w:sz w:val="22"/>
          <w:szCs w:val="22"/>
        </w:rPr>
        <w:t xml:space="preserve"> </w:t>
      </w:r>
      <w:r w:rsidR="00FE0817">
        <w:rPr>
          <w:rFonts w:asciiTheme="majorHAnsi" w:hAnsiTheme="majorHAnsi" w:cstheme="majorHAnsi"/>
          <w:sz w:val="22"/>
          <w:szCs w:val="22"/>
        </w:rPr>
        <w:t xml:space="preserve">b </w:t>
      </w:r>
      <w:r w:rsidR="00D22A7B">
        <w:rPr>
          <w:rFonts w:asciiTheme="majorHAnsi" w:hAnsiTheme="majorHAnsi" w:cstheme="majorHAnsi"/>
          <w:sz w:val="22"/>
          <w:szCs w:val="22"/>
        </w:rPr>
        <w:t xml:space="preserve">1836 </w:t>
      </w:r>
      <w:r w:rsidRPr="00FE0817">
        <w:rPr>
          <w:rFonts w:asciiTheme="majorHAnsi" w:hAnsiTheme="majorHAnsi" w:cstheme="majorHAnsi"/>
          <w:sz w:val="22"/>
          <w:szCs w:val="22"/>
        </w:rPr>
        <w:t xml:space="preserve">buried 27 May 1841. </w:t>
      </w:r>
    </w:p>
    <w:p w14:paraId="30847B80" w14:textId="77777777" w:rsidR="00436916" w:rsidRDefault="00436916" w:rsidP="00436916">
      <w:pPr>
        <w:pStyle w:val="ListParagraph"/>
        <w:numPr>
          <w:ilvl w:val="0"/>
          <w:numId w:val="2"/>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Matilda Dixon</w:t>
      </w:r>
      <w:r w:rsidRPr="006E2054">
        <w:rPr>
          <w:rFonts w:asciiTheme="majorHAnsi" w:hAnsiTheme="majorHAnsi" w:cstheme="majorHAnsi"/>
          <w:sz w:val="22"/>
          <w:szCs w:val="22"/>
        </w:rPr>
        <w:t xml:space="preserve"> b 21 Oct 1810 died aged 4 and is buried at St Nicholas Rochester.</w:t>
      </w:r>
    </w:p>
    <w:p w14:paraId="5E07A5EF" w14:textId="426C4C22" w:rsidR="00B272F1" w:rsidRDefault="00795344" w:rsidP="00846719">
      <w:pPr>
        <w:pStyle w:val="ListParagraph"/>
        <w:numPr>
          <w:ilvl w:val="0"/>
          <w:numId w:val="2"/>
        </w:numPr>
        <w:spacing w:line="360" w:lineRule="auto"/>
        <w:rPr>
          <w:rFonts w:asciiTheme="majorHAnsi" w:hAnsiTheme="majorHAnsi" w:cstheme="majorHAnsi"/>
          <w:sz w:val="22"/>
          <w:szCs w:val="22"/>
        </w:rPr>
      </w:pPr>
      <w:r w:rsidRPr="00B272F1">
        <w:rPr>
          <w:rFonts w:asciiTheme="majorHAnsi" w:hAnsiTheme="majorHAnsi" w:cstheme="majorHAnsi"/>
          <w:b/>
          <w:bCs/>
          <w:sz w:val="22"/>
          <w:szCs w:val="22"/>
        </w:rPr>
        <w:t>Adeline Dixon</w:t>
      </w:r>
      <w:r w:rsidRPr="00B272F1">
        <w:rPr>
          <w:rFonts w:asciiTheme="majorHAnsi" w:hAnsiTheme="majorHAnsi" w:cstheme="majorHAnsi"/>
          <w:sz w:val="22"/>
          <w:szCs w:val="22"/>
        </w:rPr>
        <w:t xml:space="preserve"> b 1811 baptised 17 November 1811 at St Nicholas church Rochester.  She married </w:t>
      </w:r>
      <w:r w:rsidRPr="00B272F1">
        <w:rPr>
          <w:rFonts w:asciiTheme="majorHAnsi" w:hAnsiTheme="majorHAnsi" w:cstheme="majorHAnsi"/>
          <w:b/>
          <w:bCs/>
          <w:sz w:val="22"/>
          <w:szCs w:val="22"/>
        </w:rPr>
        <w:t xml:space="preserve">George </w:t>
      </w:r>
      <w:r w:rsidR="00D22A7B" w:rsidRPr="00B272F1">
        <w:rPr>
          <w:rFonts w:asciiTheme="majorHAnsi" w:hAnsiTheme="majorHAnsi" w:cstheme="majorHAnsi"/>
          <w:b/>
          <w:bCs/>
          <w:sz w:val="22"/>
          <w:szCs w:val="22"/>
        </w:rPr>
        <w:t>Turner</w:t>
      </w:r>
      <w:r w:rsidRPr="00B272F1">
        <w:rPr>
          <w:rFonts w:asciiTheme="majorHAnsi" w:hAnsiTheme="majorHAnsi" w:cstheme="majorHAnsi"/>
          <w:sz w:val="22"/>
          <w:szCs w:val="22"/>
        </w:rPr>
        <w:t xml:space="preserve"> on the 22 November 1836 at St John the Evangelist, Lambeth. Witness at Adeline’s marriage was Isaac Dixon </w:t>
      </w:r>
      <w:proofErr w:type="gramStart"/>
      <w:r w:rsidRPr="00B272F1">
        <w:rPr>
          <w:rFonts w:asciiTheme="majorHAnsi" w:hAnsiTheme="majorHAnsi" w:cstheme="majorHAnsi"/>
          <w:sz w:val="22"/>
          <w:szCs w:val="22"/>
        </w:rPr>
        <w:t>( her</w:t>
      </w:r>
      <w:proofErr w:type="gramEnd"/>
      <w:r w:rsidRPr="00B272F1">
        <w:rPr>
          <w:rFonts w:asciiTheme="majorHAnsi" w:hAnsiTheme="majorHAnsi" w:cstheme="majorHAnsi"/>
          <w:sz w:val="22"/>
          <w:szCs w:val="22"/>
        </w:rPr>
        <w:t xml:space="preserve"> father). Another witness was Mary Eliza </w:t>
      </w:r>
      <w:proofErr w:type="spellStart"/>
      <w:r w:rsidRPr="00B272F1">
        <w:rPr>
          <w:rFonts w:asciiTheme="majorHAnsi" w:hAnsiTheme="majorHAnsi" w:cstheme="majorHAnsi"/>
          <w:sz w:val="22"/>
          <w:szCs w:val="22"/>
        </w:rPr>
        <w:lastRenderedPageBreak/>
        <w:t>Elvee</w:t>
      </w:r>
      <w:proofErr w:type="spellEnd"/>
      <w:r w:rsidRPr="00B272F1">
        <w:rPr>
          <w:rFonts w:asciiTheme="majorHAnsi" w:hAnsiTheme="majorHAnsi" w:cstheme="majorHAnsi"/>
          <w:sz w:val="22"/>
          <w:szCs w:val="22"/>
        </w:rPr>
        <w:t xml:space="preserve"> (</w:t>
      </w:r>
      <w:r w:rsidR="00D22A7B" w:rsidRPr="00B272F1">
        <w:rPr>
          <w:rFonts w:asciiTheme="majorHAnsi" w:hAnsiTheme="majorHAnsi" w:cstheme="majorHAnsi"/>
          <w:sz w:val="22"/>
          <w:szCs w:val="22"/>
        </w:rPr>
        <w:t>her aunt</w:t>
      </w:r>
      <w:r w:rsidRPr="00B272F1">
        <w:rPr>
          <w:rFonts w:asciiTheme="majorHAnsi" w:hAnsiTheme="majorHAnsi" w:cstheme="majorHAnsi"/>
          <w:sz w:val="22"/>
          <w:szCs w:val="22"/>
        </w:rPr>
        <w:t xml:space="preserve">). </w:t>
      </w:r>
      <w:r w:rsidR="00436916" w:rsidRPr="00B272F1">
        <w:rPr>
          <w:rFonts w:asciiTheme="majorHAnsi" w:hAnsiTheme="majorHAnsi" w:cstheme="majorHAnsi"/>
          <w:sz w:val="22"/>
          <w:szCs w:val="22"/>
        </w:rPr>
        <w:t xml:space="preserve"> </w:t>
      </w:r>
      <w:r w:rsidRPr="00B272F1">
        <w:rPr>
          <w:rFonts w:asciiTheme="majorHAnsi" w:hAnsiTheme="majorHAnsi" w:cstheme="majorHAnsi"/>
          <w:sz w:val="22"/>
          <w:szCs w:val="22"/>
        </w:rPr>
        <w:t xml:space="preserve">George was a furnishing ironmonger and the family lived </w:t>
      </w:r>
      <w:r w:rsidR="00436916" w:rsidRPr="00B272F1">
        <w:rPr>
          <w:rFonts w:asciiTheme="majorHAnsi" w:hAnsiTheme="majorHAnsi" w:cstheme="majorHAnsi"/>
          <w:sz w:val="22"/>
          <w:szCs w:val="22"/>
        </w:rPr>
        <w:t xml:space="preserve">in various places </w:t>
      </w:r>
      <w:proofErr w:type="gramStart"/>
      <w:r w:rsidR="00436916" w:rsidRPr="00B272F1">
        <w:rPr>
          <w:rFonts w:asciiTheme="majorHAnsi" w:hAnsiTheme="majorHAnsi" w:cstheme="majorHAnsi"/>
          <w:sz w:val="22"/>
          <w:szCs w:val="22"/>
        </w:rPr>
        <w:t xml:space="preserve">- </w:t>
      </w:r>
      <w:r w:rsidRPr="00B272F1">
        <w:rPr>
          <w:rFonts w:asciiTheme="majorHAnsi" w:hAnsiTheme="majorHAnsi" w:cstheme="majorHAnsi"/>
          <w:sz w:val="22"/>
          <w:szCs w:val="22"/>
        </w:rPr>
        <w:t xml:space="preserve"> 12</w:t>
      </w:r>
      <w:proofErr w:type="gramEnd"/>
      <w:r w:rsidRPr="00B272F1">
        <w:rPr>
          <w:rFonts w:asciiTheme="majorHAnsi" w:hAnsiTheme="majorHAnsi" w:cstheme="majorHAnsi"/>
          <w:sz w:val="22"/>
          <w:szCs w:val="22"/>
        </w:rPr>
        <w:t xml:space="preserve"> Kingsgate Street</w:t>
      </w:r>
      <w:r w:rsidR="00436916" w:rsidRPr="00B272F1">
        <w:rPr>
          <w:rFonts w:asciiTheme="majorHAnsi" w:hAnsiTheme="majorHAnsi" w:cstheme="majorHAnsi"/>
          <w:sz w:val="22"/>
          <w:szCs w:val="22"/>
        </w:rPr>
        <w:t xml:space="preserve">, </w:t>
      </w:r>
      <w:r w:rsidRPr="00B272F1">
        <w:rPr>
          <w:rFonts w:asciiTheme="majorHAnsi" w:hAnsiTheme="majorHAnsi" w:cstheme="majorHAnsi"/>
          <w:sz w:val="22"/>
          <w:szCs w:val="22"/>
        </w:rPr>
        <w:t>38 Kingsgate Street</w:t>
      </w:r>
      <w:r w:rsidR="006F6678" w:rsidRPr="00B272F1">
        <w:rPr>
          <w:rFonts w:asciiTheme="majorHAnsi" w:hAnsiTheme="majorHAnsi" w:cstheme="majorHAnsi"/>
          <w:sz w:val="22"/>
          <w:szCs w:val="22"/>
        </w:rPr>
        <w:t xml:space="preserve"> in Holborn and by 1881 are in Islington.  </w:t>
      </w:r>
      <w:r w:rsidR="006F6678" w:rsidRPr="00B272F1">
        <w:rPr>
          <w:rFonts w:asciiTheme="majorHAnsi" w:hAnsiTheme="majorHAnsi" w:cstheme="majorHAnsi"/>
          <w:sz w:val="22"/>
          <w:szCs w:val="22"/>
        </w:rPr>
        <w:t>Adeline Turner died 1890 in Islington aged 79.</w:t>
      </w:r>
      <w:r w:rsidR="00436916" w:rsidRPr="00B272F1">
        <w:rPr>
          <w:rFonts w:asciiTheme="majorHAnsi" w:hAnsiTheme="majorHAnsi" w:cstheme="majorHAnsi"/>
          <w:sz w:val="22"/>
          <w:szCs w:val="22"/>
        </w:rPr>
        <w:t xml:space="preserve"> </w:t>
      </w:r>
      <w:r w:rsidR="00B272F1">
        <w:rPr>
          <w:rFonts w:asciiTheme="majorHAnsi" w:hAnsiTheme="majorHAnsi" w:cstheme="majorHAnsi"/>
          <w:sz w:val="22"/>
          <w:szCs w:val="22"/>
        </w:rPr>
        <w:t>George died in 1898 in Hendon.</w:t>
      </w:r>
    </w:p>
    <w:p w14:paraId="56BE270D" w14:textId="05EFDD40" w:rsidR="00D22A7B" w:rsidRPr="00B272F1" w:rsidRDefault="00795344" w:rsidP="00B272F1">
      <w:pPr>
        <w:pStyle w:val="ListParagraph"/>
        <w:spacing w:line="360" w:lineRule="auto"/>
        <w:rPr>
          <w:rFonts w:asciiTheme="majorHAnsi" w:hAnsiTheme="majorHAnsi" w:cstheme="majorHAnsi"/>
          <w:sz w:val="22"/>
          <w:szCs w:val="22"/>
        </w:rPr>
      </w:pPr>
      <w:r w:rsidRPr="00B272F1">
        <w:rPr>
          <w:rFonts w:asciiTheme="majorHAnsi" w:hAnsiTheme="majorHAnsi" w:cstheme="majorHAnsi"/>
          <w:sz w:val="22"/>
          <w:szCs w:val="22"/>
        </w:rPr>
        <w:t>I know of the following children</w:t>
      </w:r>
      <w:r w:rsidR="00D22A7B" w:rsidRPr="00B272F1">
        <w:rPr>
          <w:rFonts w:asciiTheme="majorHAnsi" w:hAnsiTheme="majorHAnsi" w:cstheme="majorHAnsi"/>
          <w:sz w:val="22"/>
          <w:szCs w:val="22"/>
        </w:rPr>
        <w:t>:</w:t>
      </w:r>
    </w:p>
    <w:p w14:paraId="297E3BCD" w14:textId="76988ED9" w:rsid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William</w:t>
      </w:r>
      <w:r w:rsidR="00D22A7B" w:rsidRPr="00D22A7B">
        <w:rPr>
          <w:rFonts w:asciiTheme="majorHAnsi" w:hAnsiTheme="majorHAnsi" w:cstheme="majorHAnsi"/>
          <w:b/>
          <w:bCs/>
          <w:sz w:val="22"/>
          <w:szCs w:val="22"/>
        </w:rPr>
        <w:t xml:space="preserve"> Turner</w:t>
      </w:r>
      <w:r w:rsidRPr="00D22A7B">
        <w:rPr>
          <w:rFonts w:asciiTheme="majorHAnsi" w:hAnsiTheme="majorHAnsi" w:cstheme="majorHAnsi"/>
          <w:sz w:val="22"/>
          <w:szCs w:val="22"/>
        </w:rPr>
        <w:t xml:space="preserve"> b 1838</w:t>
      </w:r>
    </w:p>
    <w:p w14:paraId="1CBE66BD" w14:textId="77991B6F" w:rsid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George</w:t>
      </w:r>
      <w:r w:rsidR="00D22A7B">
        <w:rPr>
          <w:rFonts w:asciiTheme="majorHAnsi" w:hAnsiTheme="majorHAnsi" w:cstheme="majorHAnsi"/>
          <w:sz w:val="22"/>
          <w:szCs w:val="22"/>
        </w:rPr>
        <w:t xml:space="preserve"> </w:t>
      </w:r>
      <w:r w:rsidR="00D22A7B" w:rsidRPr="00D22A7B">
        <w:rPr>
          <w:rFonts w:asciiTheme="majorHAnsi" w:hAnsiTheme="majorHAnsi" w:cstheme="majorHAnsi"/>
          <w:b/>
          <w:bCs/>
          <w:sz w:val="22"/>
          <w:szCs w:val="22"/>
        </w:rPr>
        <w:t>Turner</w:t>
      </w:r>
      <w:r w:rsidRPr="00D22A7B">
        <w:rPr>
          <w:rFonts w:asciiTheme="majorHAnsi" w:hAnsiTheme="majorHAnsi" w:cstheme="majorHAnsi"/>
          <w:sz w:val="22"/>
          <w:szCs w:val="22"/>
        </w:rPr>
        <w:t xml:space="preserve"> 1841-1915</w:t>
      </w:r>
      <w:r w:rsidR="006F6678">
        <w:rPr>
          <w:rFonts w:asciiTheme="majorHAnsi" w:hAnsiTheme="majorHAnsi" w:cstheme="majorHAnsi"/>
          <w:sz w:val="22"/>
          <w:szCs w:val="22"/>
        </w:rPr>
        <w:t xml:space="preserve">; ironmonger </w:t>
      </w:r>
    </w:p>
    <w:p w14:paraId="15E5704A" w14:textId="77777777" w:rsid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Adeline</w:t>
      </w:r>
      <w:r w:rsidR="00D22A7B">
        <w:rPr>
          <w:rFonts w:asciiTheme="majorHAnsi" w:hAnsiTheme="majorHAnsi" w:cstheme="majorHAnsi"/>
          <w:sz w:val="22"/>
          <w:szCs w:val="22"/>
        </w:rPr>
        <w:t xml:space="preserve"> </w:t>
      </w:r>
      <w:r w:rsidR="00D22A7B" w:rsidRPr="00D22A7B">
        <w:rPr>
          <w:rFonts w:asciiTheme="majorHAnsi" w:hAnsiTheme="majorHAnsi" w:cstheme="majorHAnsi"/>
          <w:b/>
          <w:bCs/>
          <w:sz w:val="22"/>
          <w:szCs w:val="22"/>
        </w:rPr>
        <w:t>Turner</w:t>
      </w:r>
      <w:r w:rsidRPr="00D22A7B">
        <w:rPr>
          <w:rFonts w:asciiTheme="majorHAnsi" w:hAnsiTheme="majorHAnsi" w:cstheme="majorHAnsi"/>
          <w:sz w:val="22"/>
          <w:szCs w:val="22"/>
        </w:rPr>
        <w:t xml:space="preserve"> b 1847</w:t>
      </w:r>
    </w:p>
    <w:p w14:paraId="4D72A101" w14:textId="77777777" w:rsid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Alfred</w:t>
      </w:r>
      <w:r w:rsidRPr="00D22A7B">
        <w:rPr>
          <w:rFonts w:asciiTheme="majorHAnsi" w:hAnsiTheme="majorHAnsi" w:cstheme="majorHAnsi"/>
          <w:sz w:val="22"/>
          <w:szCs w:val="22"/>
        </w:rPr>
        <w:t xml:space="preserve"> </w:t>
      </w:r>
      <w:r w:rsidR="00D22A7B" w:rsidRPr="00D22A7B">
        <w:rPr>
          <w:rFonts w:asciiTheme="majorHAnsi" w:hAnsiTheme="majorHAnsi" w:cstheme="majorHAnsi"/>
          <w:b/>
          <w:bCs/>
          <w:sz w:val="22"/>
          <w:szCs w:val="22"/>
        </w:rPr>
        <w:t>Turner</w:t>
      </w:r>
      <w:r w:rsidR="00D22A7B" w:rsidRPr="00D22A7B">
        <w:rPr>
          <w:rFonts w:asciiTheme="majorHAnsi" w:hAnsiTheme="majorHAnsi" w:cstheme="majorHAnsi"/>
          <w:sz w:val="22"/>
          <w:szCs w:val="22"/>
        </w:rPr>
        <w:t xml:space="preserve"> </w:t>
      </w:r>
      <w:r w:rsidRPr="00D22A7B">
        <w:rPr>
          <w:rFonts w:asciiTheme="majorHAnsi" w:hAnsiTheme="majorHAnsi" w:cstheme="majorHAnsi"/>
          <w:sz w:val="22"/>
          <w:szCs w:val="22"/>
        </w:rPr>
        <w:t>b 1849 - went to school in Rochester and by 1871 is a solicitor's clerk</w:t>
      </w:r>
    </w:p>
    <w:p w14:paraId="7FC4CE7F" w14:textId="1F991D0B" w:rsid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Mary Anne</w:t>
      </w:r>
      <w:r w:rsidRPr="00D22A7B">
        <w:rPr>
          <w:rFonts w:asciiTheme="majorHAnsi" w:hAnsiTheme="majorHAnsi" w:cstheme="majorHAnsi"/>
          <w:sz w:val="22"/>
          <w:szCs w:val="22"/>
        </w:rPr>
        <w:t> </w:t>
      </w:r>
      <w:r w:rsidR="00D22A7B" w:rsidRPr="00D22A7B">
        <w:rPr>
          <w:rFonts w:asciiTheme="majorHAnsi" w:hAnsiTheme="majorHAnsi" w:cstheme="majorHAnsi"/>
          <w:b/>
          <w:bCs/>
          <w:sz w:val="22"/>
          <w:szCs w:val="22"/>
        </w:rPr>
        <w:t>Turner</w:t>
      </w:r>
      <w:r w:rsidRPr="00D22A7B">
        <w:rPr>
          <w:rFonts w:asciiTheme="majorHAnsi" w:hAnsiTheme="majorHAnsi" w:cstheme="majorHAnsi"/>
          <w:sz w:val="22"/>
          <w:szCs w:val="22"/>
        </w:rPr>
        <w:t xml:space="preserve"> b 185</w:t>
      </w:r>
      <w:r w:rsidR="00D22A7B">
        <w:rPr>
          <w:rFonts w:asciiTheme="majorHAnsi" w:hAnsiTheme="majorHAnsi" w:cstheme="majorHAnsi"/>
          <w:sz w:val="22"/>
          <w:szCs w:val="22"/>
        </w:rPr>
        <w:t>1. Still living at home in</w:t>
      </w:r>
      <w:r w:rsidR="00D22A7B" w:rsidRPr="00D22A7B">
        <w:rPr>
          <w:rFonts w:asciiTheme="majorHAnsi" w:hAnsiTheme="majorHAnsi" w:cstheme="majorHAnsi"/>
          <w:sz w:val="22"/>
          <w:szCs w:val="22"/>
        </w:rPr>
        <w:t xml:space="preserve"> 1881 </w:t>
      </w:r>
      <w:r w:rsidR="00D22A7B">
        <w:rPr>
          <w:rFonts w:asciiTheme="majorHAnsi" w:hAnsiTheme="majorHAnsi" w:cstheme="majorHAnsi"/>
          <w:sz w:val="22"/>
          <w:szCs w:val="22"/>
        </w:rPr>
        <w:t>unmarried aged 28.</w:t>
      </w:r>
    </w:p>
    <w:p w14:paraId="0ED47915" w14:textId="4FFBE265" w:rsidR="00795344" w:rsidRPr="00D22A7B" w:rsidRDefault="00795344">
      <w:pPr>
        <w:pStyle w:val="ListParagraph"/>
        <w:numPr>
          <w:ilvl w:val="0"/>
          <w:numId w:val="4"/>
        </w:numPr>
        <w:spacing w:line="360" w:lineRule="auto"/>
        <w:rPr>
          <w:rFonts w:asciiTheme="majorHAnsi" w:hAnsiTheme="majorHAnsi" w:cstheme="majorHAnsi"/>
          <w:sz w:val="22"/>
          <w:szCs w:val="22"/>
        </w:rPr>
      </w:pPr>
      <w:r w:rsidRPr="00D22A7B">
        <w:rPr>
          <w:rFonts w:asciiTheme="majorHAnsi" w:hAnsiTheme="majorHAnsi" w:cstheme="majorHAnsi"/>
          <w:b/>
          <w:bCs/>
          <w:sz w:val="22"/>
          <w:szCs w:val="22"/>
        </w:rPr>
        <w:t xml:space="preserve">Clarissa </w:t>
      </w:r>
      <w:r w:rsidR="00D22A7B" w:rsidRPr="00D22A7B">
        <w:rPr>
          <w:rFonts w:asciiTheme="majorHAnsi" w:hAnsiTheme="majorHAnsi" w:cstheme="majorHAnsi"/>
          <w:b/>
          <w:bCs/>
          <w:sz w:val="22"/>
          <w:szCs w:val="22"/>
        </w:rPr>
        <w:t>Dixon</w:t>
      </w:r>
      <w:r w:rsidR="00D22A7B">
        <w:rPr>
          <w:rFonts w:asciiTheme="majorHAnsi" w:hAnsiTheme="majorHAnsi" w:cstheme="majorHAnsi"/>
          <w:sz w:val="22"/>
          <w:szCs w:val="22"/>
        </w:rPr>
        <w:t xml:space="preserve"> </w:t>
      </w:r>
      <w:r w:rsidRPr="00D22A7B">
        <w:rPr>
          <w:rFonts w:asciiTheme="majorHAnsi" w:hAnsiTheme="majorHAnsi" w:cstheme="majorHAnsi"/>
          <w:sz w:val="22"/>
          <w:szCs w:val="22"/>
        </w:rPr>
        <w:t xml:space="preserve">b 1853.   </w:t>
      </w:r>
      <w:r w:rsidR="00D22A7B">
        <w:rPr>
          <w:rFonts w:asciiTheme="majorHAnsi" w:hAnsiTheme="majorHAnsi" w:cstheme="majorHAnsi"/>
          <w:sz w:val="22"/>
          <w:szCs w:val="22"/>
        </w:rPr>
        <w:t>Still living at home in</w:t>
      </w:r>
      <w:r w:rsidRPr="00D22A7B">
        <w:rPr>
          <w:rFonts w:asciiTheme="majorHAnsi" w:hAnsiTheme="majorHAnsi" w:cstheme="majorHAnsi"/>
          <w:sz w:val="22"/>
          <w:szCs w:val="22"/>
        </w:rPr>
        <w:t xml:space="preserve"> 1881 </w:t>
      </w:r>
      <w:r w:rsidR="00D22A7B">
        <w:rPr>
          <w:rFonts w:asciiTheme="majorHAnsi" w:hAnsiTheme="majorHAnsi" w:cstheme="majorHAnsi"/>
          <w:sz w:val="22"/>
          <w:szCs w:val="22"/>
        </w:rPr>
        <w:t>unmarried aged 28.</w:t>
      </w:r>
    </w:p>
    <w:p w14:paraId="02EB2922" w14:textId="56081DD3" w:rsidR="00F03022" w:rsidRPr="00524828" w:rsidRDefault="00795344">
      <w:pPr>
        <w:pStyle w:val="ListParagraph"/>
        <w:numPr>
          <w:ilvl w:val="0"/>
          <w:numId w:val="3"/>
        </w:numPr>
        <w:spacing w:line="360" w:lineRule="auto"/>
        <w:rPr>
          <w:rFonts w:asciiTheme="majorHAnsi" w:hAnsiTheme="majorHAnsi" w:cstheme="majorHAnsi"/>
          <w:sz w:val="22"/>
          <w:szCs w:val="22"/>
        </w:rPr>
      </w:pPr>
      <w:r w:rsidRPr="00F03022">
        <w:rPr>
          <w:rFonts w:asciiTheme="majorHAnsi" w:hAnsiTheme="majorHAnsi" w:cstheme="majorHAnsi"/>
          <w:b/>
          <w:bCs/>
          <w:sz w:val="22"/>
          <w:szCs w:val="22"/>
        </w:rPr>
        <w:t>Eliza Dixon</w:t>
      </w:r>
      <w:r w:rsidRPr="00F03022">
        <w:rPr>
          <w:rFonts w:asciiTheme="majorHAnsi" w:hAnsiTheme="majorHAnsi" w:cstheme="majorHAnsi"/>
          <w:sz w:val="22"/>
          <w:szCs w:val="22"/>
        </w:rPr>
        <w:t xml:space="preserve"> </w:t>
      </w:r>
      <w:r w:rsidR="00F03022" w:rsidRPr="00F03022">
        <w:rPr>
          <w:rFonts w:asciiTheme="majorHAnsi" w:hAnsiTheme="majorHAnsi" w:cstheme="majorHAnsi"/>
          <w:sz w:val="22"/>
          <w:szCs w:val="22"/>
        </w:rPr>
        <w:t xml:space="preserve">bap 5 Sep 1813 at Bexley, Kent.  She married </w:t>
      </w:r>
      <w:r w:rsidR="00F03022" w:rsidRPr="00F03022">
        <w:rPr>
          <w:rFonts w:asciiTheme="majorHAnsi" w:hAnsiTheme="majorHAnsi" w:cstheme="majorHAnsi"/>
          <w:b/>
          <w:bCs/>
          <w:sz w:val="22"/>
          <w:szCs w:val="22"/>
        </w:rPr>
        <w:t>William Broad,</w:t>
      </w:r>
      <w:r w:rsidR="00F03022" w:rsidRPr="00F03022">
        <w:rPr>
          <w:rFonts w:asciiTheme="majorHAnsi" w:hAnsiTheme="majorHAnsi" w:cstheme="majorHAnsi"/>
          <w:sz w:val="22"/>
          <w:szCs w:val="22"/>
        </w:rPr>
        <w:t xml:space="preserve"> a shoemaker on 1 Dec 1838 at Trinity church St Marylebone. John was born in Barnes, the son of John Broad, a carpenter. </w:t>
      </w:r>
      <w:r w:rsidR="00F03022">
        <w:rPr>
          <w:rFonts w:asciiTheme="majorHAnsi" w:hAnsiTheme="majorHAnsi" w:cstheme="majorHAnsi"/>
          <w:sz w:val="22"/>
          <w:szCs w:val="22"/>
        </w:rPr>
        <w:t xml:space="preserve">In </w:t>
      </w:r>
      <w:r w:rsidR="00F03022" w:rsidRPr="00F03022">
        <w:rPr>
          <w:rFonts w:asciiTheme="majorHAnsi" w:hAnsiTheme="majorHAnsi" w:cstheme="majorHAnsi"/>
          <w:sz w:val="22"/>
          <w:szCs w:val="22"/>
        </w:rPr>
        <w:t xml:space="preserve">1843 she lost her sister Clarissa, her mother and father and she </w:t>
      </w:r>
      <w:r w:rsidR="00F03022">
        <w:rPr>
          <w:rFonts w:asciiTheme="majorHAnsi" w:hAnsiTheme="majorHAnsi" w:cstheme="majorHAnsi"/>
          <w:sz w:val="22"/>
          <w:szCs w:val="22"/>
        </w:rPr>
        <w:t xml:space="preserve">also </w:t>
      </w:r>
      <w:r w:rsidR="00F03022" w:rsidRPr="00F03022">
        <w:rPr>
          <w:rFonts w:asciiTheme="majorHAnsi" w:hAnsiTheme="majorHAnsi" w:cstheme="majorHAnsi"/>
          <w:sz w:val="22"/>
          <w:szCs w:val="22"/>
        </w:rPr>
        <w:t xml:space="preserve">died in 1843. The Baptist reporter quotes </w:t>
      </w:r>
      <w:r w:rsidR="00F03022">
        <w:rPr>
          <w:rFonts w:asciiTheme="majorHAnsi" w:hAnsiTheme="majorHAnsi" w:cstheme="majorHAnsi"/>
          <w:sz w:val="22"/>
          <w:szCs w:val="22"/>
        </w:rPr>
        <w:t>h</w:t>
      </w:r>
      <w:r w:rsidR="00F03022" w:rsidRPr="00F03022">
        <w:rPr>
          <w:rFonts w:asciiTheme="majorHAnsi" w:hAnsiTheme="majorHAnsi" w:cstheme="majorHAnsi"/>
          <w:sz w:val="22"/>
          <w:szCs w:val="22"/>
        </w:rPr>
        <w:t>er on her death bed as saying "</w:t>
      </w:r>
      <w:r w:rsidR="00F03022" w:rsidRPr="00F03022">
        <w:rPr>
          <w:rStyle w:val="color24"/>
          <w:rFonts w:asciiTheme="majorHAnsi" w:hAnsiTheme="majorHAnsi" w:cstheme="majorHAnsi"/>
          <w:i/>
          <w:iCs/>
          <w:color w:val="0070C0"/>
          <w:sz w:val="22"/>
          <w:szCs w:val="22"/>
        </w:rPr>
        <w:t>Thanks be to God who give us the victory</w:t>
      </w:r>
      <w:r w:rsidR="00F03022" w:rsidRPr="00524828">
        <w:rPr>
          <w:rStyle w:val="color24"/>
          <w:rFonts w:asciiTheme="majorHAnsi" w:hAnsiTheme="majorHAnsi" w:cstheme="majorHAnsi"/>
          <w:i/>
          <w:iCs/>
          <w:color w:val="0070C0"/>
          <w:sz w:val="22"/>
          <w:szCs w:val="22"/>
        </w:rPr>
        <w:t>.</w:t>
      </w:r>
      <w:r w:rsidR="00524828">
        <w:rPr>
          <w:rStyle w:val="color24"/>
          <w:rFonts w:asciiTheme="majorHAnsi" w:hAnsiTheme="majorHAnsi" w:cstheme="majorHAnsi"/>
          <w:i/>
          <w:iCs/>
          <w:color w:val="0070C0"/>
          <w:sz w:val="22"/>
          <w:szCs w:val="22"/>
        </w:rPr>
        <w:t xml:space="preserve"> </w:t>
      </w:r>
      <w:r w:rsidR="00F03022" w:rsidRPr="00524828">
        <w:rPr>
          <w:rStyle w:val="color24"/>
          <w:rFonts w:asciiTheme="majorHAnsi" w:hAnsiTheme="majorHAnsi" w:cstheme="majorHAnsi"/>
          <w:i/>
          <w:iCs/>
          <w:color w:val="0070C0"/>
          <w:sz w:val="22"/>
          <w:szCs w:val="22"/>
        </w:rPr>
        <w:t>Thank</w:t>
      </w:r>
      <w:r w:rsidR="00524828" w:rsidRPr="00524828">
        <w:rPr>
          <w:rStyle w:val="color24"/>
          <w:rFonts w:asciiTheme="majorHAnsi" w:hAnsiTheme="majorHAnsi" w:cstheme="majorHAnsi"/>
          <w:i/>
          <w:iCs/>
          <w:color w:val="0070C0"/>
          <w:sz w:val="22"/>
          <w:szCs w:val="22"/>
        </w:rPr>
        <w:t>s</w:t>
      </w:r>
      <w:r w:rsidR="00F03022" w:rsidRPr="00524828">
        <w:rPr>
          <w:rStyle w:val="color24"/>
          <w:rFonts w:asciiTheme="majorHAnsi" w:hAnsiTheme="majorHAnsi" w:cstheme="majorHAnsi"/>
          <w:i/>
          <w:iCs/>
          <w:color w:val="0070C0"/>
          <w:sz w:val="22"/>
          <w:szCs w:val="22"/>
        </w:rPr>
        <w:t>, thanks, thanks</w:t>
      </w:r>
      <w:r w:rsidR="00F03022" w:rsidRPr="00524828">
        <w:rPr>
          <w:rFonts w:asciiTheme="majorHAnsi" w:hAnsiTheme="majorHAnsi" w:cstheme="majorHAnsi"/>
          <w:sz w:val="22"/>
          <w:szCs w:val="22"/>
        </w:rPr>
        <w:t>."  I wouldn't say that on my death bed - but the times were completely different then.  Eliza and William had three kids:</w:t>
      </w:r>
    </w:p>
    <w:p w14:paraId="5E31E2F6" w14:textId="1295BD0B" w:rsidR="00D22A7B" w:rsidRPr="00F03022" w:rsidRDefault="00795344">
      <w:pPr>
        <w:pStyle w:val="ListParagraph"/>
        <w:numPr>
          <w:ilvl w:val="1"/>
          <w:numId w:val="3"/>
        </w:numPr>
        <w:spacing w:line="360" w:lineRule="auto"/>
        <w:rPr>
          <w:rFonts w:asciiTheme="majorHAnsi" w:hAnsiTheme="majorHAnsi" w:cstheme="majorHAnsi"/>
          <w:sz w:val="22"/>
          <w:szCs w:val="22"/>
        </w:rPr>
      </w:pPr>
      <w:r w:rsidRPr="00F03022">
        <w:rPr>
          <w:rFonts w:asciiTheme="majorHAnsi" w:hAnsiTheme="majorHAnsi" w:cstheme="majorHAnsi"/>
          <w:sz w:val="22"/>
          <w:szCs w:val="22"/>
        </w:rPr>
        <w:t xml:space="preserve">Emma </w:t>
      </w:r>
      <w:r w:rsidR="00D22A7B" w:rsidRPr="00F03022">
        <w:rPr>
          <w:rFonts w:asciiTheme="majorHAnsi" w:hAnsiTheme="majorHAnsi" w:cstheme="majorHAnsi"/>
          <w:sz w:val="22"/>
          <w:szCs w:val="22"/>
        </w:rPr>
        <w:t xml:space="preserve">Broad </w:t>
      </w:r>
      <w:r w:rsidRPr="00F03022">
        <w:rPr>
          <w:rFonts w:asciiTheme="majorHAnsi" w:hAnsiTheme="majorHAnsi" w:cstheme="majorHAnsi"/>
          <w:sz w:val="22"/>
          <w:szCs w:val="22"/>
        </w:rPr>
        <w:t>b 1840</w:t>
      </w:r>
    </w:p>
    <w:p w14:paraId="79F7EE53" w14:textId="185BE61C" w:rsidR="006E2054" w:rsidRDefault="00795344">
      <w:pPr>
        <w:pStyle w:val="ListParagraph"/>
        <w:numPr>
          <w:ilvl w:val="1"/>
          <w:numId w:val="3"/>
        </w:numPr>
        <w:spacing w:line="360" w:lineRule="auto"/>
        <w:rPr>
          <w:rFonts w:asciiTheme="majorHAnsi" w:hAnsiTheme="majorHAnsi" w:cstheme="majorHAnsi"/>
          <w:sz w:val="22"/>
          <w:szCs w:val="22"/>
        </w:rPr>
      </w:pPr>
      <w:r w:rsidRPr="00F03022">
        <w:rPr>
          <w:rFonts w:asciiTheme="majorHAnsi" w:hAnsiTheme="majorHAnsi" w:cstheme="majorHAnsi"/>
          <w:sz w:val="22"/>
          <w:szCs w:val="22"/>
        </w:rPr>
        <w:t xml:space="preserve">Edgar </w:t>
      </w:r>
      <w:r w:rsidR="00D22A7B" w:rsidRPr="00F03022">
        <w:rPr>
          <w:rFonts w:asciiTheme="majorHAnsi" w:hAnsiTheme="majorHAnsi" w:cstheme="majorHAnsi"/>
          <w:sz w:val="22"/>
          <w:szCs w:val="22"/>
        </w:rPr>
        <w:t xml:space="preserve">Broad </w:t>
      </w:r>
      <w:r w:rsidRPr="00F03022">
        <w:rPr>
          <w:rFonts w:asciiTheme="majorHAnsi" w:hAnsiTheme="majorHAnsi" w:cstheme="majorHAnsi"/>
          <w:sz w:val="22"/>
          <w:szCs w:val="22"/>
        </w:rPr>
        <w:t>b 184</w:t>
      </w:r>
      <w:r w:rsidR="00F03022">
        <w:rPr>
          <w:rFonts w:asciiTheme="majorHAnsi" w:hAnsiTheme="majorHAnsi" w:cstheme="majorHAnsi"/>
          <w:sz w:val="22"/>
          <w:szCs w:val="22"/>
        </w:rPr>
        <w:t>3 d 1848</w:t>
      </w:r>
    </w:p>
    <w:p w14:paraId="1897912C" w14:textId="7F3C737D" w:rsidR="00F03022" w:rsidRPr="00F03022" w:rsidRDefault="00F03022">
      <w:pPr>
        <w:pStyle w:val="ListParagraph"/>
        <w:numPr>
          <w:ilvl w:val="1"/>
          <w:numId w:val="3"/>
        </w:numPr>
        <w:spacing w:line="360" w:lineRule="auto"/>
        <w:rPr>
          <w:rFonts w:asciiTheme="majorHAnsi" w:hAnsiTheme="majorHAnsi" w:cstheme="majorHAnsi"/>
          <w:sz w:val="22"/>
          <w:szCs w:val="22"/>
        </w:rPr>
      </w:pPr>
      <w:r>
        <w:rPr>
          <w:rFonts w:asciiTheme="majorHAnsi" w:hAnsiTheme="majorHAnsi" w:cstheme="majorHAnsi"/>
          <w:sz w:val="22"/>
          <w:szCs w:val="22"/>
        </w:rPr>
        <w:t>Clara Broad b 1843 d 1852</w:t>
      </w:r>
    </w:p>
    <w:p w14:paraId="123E528D" w14:textId="5992D847" w:rsidR="00795344" w:rsidRPr="006E2054" w:rsidRDefault="00795344">
      <w:pPr>
        <w:pStyle w:val="ListParagraph"/>
        <w:numPr>
          <w:ilvl w:val="0"/>
          <w:numId w:val="3"/>
        </w:numPr>
        <w:spacing w:line="360" w:lineRule="auto"/>
        <w:rPr>
          <w:rFonts w:asciiTheme="majorHAnsi" w:hAnsiTheme="majorHAnsi" w:cstheme="majorHAnsi"/>
          <w:sz w:val="22"/>
          <w:szCs w:val="22"/>
        </w:rPr>
      </w:pPr>
      <w:r w:rsidRPr="00F03022">
        <w:rPr>
          <w:rFonts w:asciiTheme="majorHAnsi" w:hAnsiTheme="majorHAnsi" w:cstheme="majorHAnsi"/>
          <w:b/>
          <w:bCs/>
          <w:sz w:val="22"/>
          <w:szCs w:val="22"/>
        </w:rPr>
        <w:t>Alfred John Dixon</w:t>
      </w:r>
      <w:r w:rsidRPr="006E2054">
        <w:rPr>
          <w:rFonts w:asciiTheme="majorHAnsi" w:hAnsiTheme="majorHAnsi" w:cstheme="majorHAnsi"/>
          <w:sz w:val="22"/>
          <w:szCs w:val="22"/>
        </w:rPr>
        <w:t xml:space="preserve"> b 9 Jul 1815 d 27 Jan 187</w:t>
      </w:r>
      <w:r w:rsidR="00F03022">
        <w:rPr>
          <w:rFonts w:asciiTheme="majorHAnsi" w:hAnsiTheme="majorHAnsi" w:cstheme="majorHAnsi"/>
          <w:sz w:val="22"/>
          <w:szCs w:val="22"/>
        </w:rPr>
        <w:t xml:space="preserve">8 – see </w:t>
      </w:r>
      <w:r w:rsidR="005B668E">
        <w:rPr>
          <w:rFonts w:asciiTheme="majorHAnsi" w:hAnsiTheme="majorHAnsi" w:cstheme="majorHAnsi"/>
          <w:sz w:val="22"/>
          <w:szCs w:val="22"/>
        </w:rPr>
        <w:t xml:space="preserve">Chapter X </w:t>
      </w:r>
      <w:r w:rsidR="00F03022">
        <w:rPr>
          <w:rFonts w:asciiTheme="majorHAnsi" w:hAnsiTheme="majorHAnsi" w:cstheme="majorHAnsi"/>
          <w:sz w:val="22"/>
          <w:szCs w:val="22"/>
        </w:rPr>
        <w:t>Gen 2.</w:t>
      </w:r>
    </w:p>
    <w:p w14:paraId="21B5AD9F" w14:textId="77777777" w:rsidR="00795344" w:rsidRPr="000276CB" w:rsidRDefault="00795344" w:rsidP="000276CB">
      <w:pPr>
        <w:rPr>
          <w:rFonts w:cs="Arial"/>
          <w:sz w:val="20"/>
          <w:szCs w:val="20"/>
        </w:rPr>
      </w:pPr>
    </w:p>
    <w:p w14:paraId="46EBC003" w14:textId="0C19788A" w:rsidR="00F03022" w:rsidRDefault="00F03022">
      <w:pPr>
        <w:rPr>
          <w:sz w:val="21"/>
          <w:szCs w:val="20"/>
        </w:rPr>
      </w:pPr>
      <w:r>
        <w:rPr>
          <w:sz w:val="21"/>
          <w:szCs w:val="20"/>
        </w:rPr>
        <w:br w:type="page"/>
      </w:r>
    </w:p>
    <w:p w14:paraId="4FA8D4BA" w14:textId="47F385A8" w:rsidR="00C459E0" w:rsidRPr="004117B6" w:rsidRDefault="00F03022" w:rsidP="00C459E0">
      <w:pPr>
        <w:spacing w:before="120" w:after="120"/>
        <w:jc w:val="center"/>
        <w:rPr>
          <w:rFonts w:asciiTheme="majorHAnsi" w:hAnsiTheme="majorHAnsi" w:cstheme="majorHAnsi"/>
          <w:b/>
          <w:bCs/>
          <w:sz w:val="36"/>
          <w:szCs w:val="36"/>
        </w:rPr>
      </w:pPr>
      <w:r w:rsidRPr="004117B6">
        <w:rPr>
          <w:rFonts w:asciiTheme="majorHAnsi" w:hAnsiTheme="majorHAnsi" w:cstheme="majorHAnsi"/>
          <w:b/>
          <w:bCs/>
          <w:sz w:val="36"/>
          <w:szCs w:val="36"/>
        </w:rPr>
        <w:lastRenderedPageBreak/>
        <w:t>Chapter Two</w:t>
      </w:r>
      <w:r w:rsidR="00552538">
        <w:rPr>
          <w:rFonts w:asciiTheme="majorHAnsi" w:hAnsiTheme="majorHAnsi" w:cstheme="majorHAnsi"/>
          <w:b/>
          <w:bCs/>
          <w:sz w:val="36"/>
          <w:szCs w:val="36"/>
        </w:rPr>
        <w:t xml:space="preserve"> Gen 2</w:t>
      </w:r>
      <w:r w:rsidR="004117B6" w:rsidRPr="004117B6">
        <w:rPr>
          <w:rFonts w:asciiTheme="majorHAnsi" w:hAnsiTheme="majorHAnsi" w:cstheme="majorHAnsi"/>
          <w:b/>
          <w:bCs/>
          <w:sz w:val="36"/>
          <w:szCs w:val="36"/>
        </w:rPr>
        <w:t>:</w:t>
      </w:r>
      <w:r w:rsidRPr="004117B6">
        <w:rPr>
          <w:rFonts w:asciiTheme="majorHAnsi" w:hAnsiTheme="majorHAnsi" w:cstheme="majorHAnsi"/>
          <w:b/>
          <w:bCs/>
          <w:sz w:val="36"/>
          <w:szCs w:val="36"/>
        </w:rPr>
        <w:t xml:space="preserve"> </w:t>
      </w:r>
      <w:r w:rsidR="006F4FC9">
        <w:rPr>
          <w:rFonts w:asciiTheme="majorHAnsi" w:hAnsiTheme="majorHAnsi" w:cstheme="majorHAnsi"/>
          <w:b/>
          <w:bCs/>
          <w:sz w:val="36"/>
          <w:szCs w:val="36"/>
        </w:rPr>
        <w:t xml:space="preserve">Jane </w:t>
      </w:r>
      <w:r w:rsidR="00552538">
        <w:rPr>
          <w:rFonts w:asciiTheme="majorHAnsi" w:hAnsiTheme="majorHAnsi" w:cstheme="majorHAnsi"/>
          <w:b/>
          <w:bCs/>
          <w:sz w:val="36"/>
          <w:szCs w:val="36"/>
        </w:rPr>
        <w:t>Barnes nee</w:t>
      </w:r>
      <w:r w:rsidR="006F4FC9">
        <w:rPr>
          <w:rFonts w:asciiTheme="majorHAnsi" w:hAnsiTheme="majorHAnsi" w:cstheme="majorHAnsi"/>
          <w:b/>
          <w:bCs/>
          <w:sz w:val="36"/>
          <w:szCs w:val="36"/>
        </w:rPr>
        <w:t xml:space="preserve"> </w:t>
      </w:r>
      <w:r w:rsidR="00552538">
        <w:rPr>
          <w:rFonts w:asciiTheme="majorHAnsi" w:hAnsiTheme="majorHAnsi" w:cstheme="majorHAnsi"/>
          <w:b/>
          <w:bCs/>
          <w:sz w:val="36"/>
          <w:szCs w:val="36"/>
        </w:rPr>
        <w:t>Dixon</w:t>
      </w:r>
    </w:p>
    <w:p w14:paraId="6A359922" w14:textId="1755646F" w:rsidR="00B272F1" w:rsidRPr="00C459E0" w:rsidRDefault="00B272F1" w:rsidP="00B272F1">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w:t>
      </w:r>
      <w:r>
        <w:rPr>
          <w:rFonts w:asciiTheme="majorHAnsi" w:hAnsiTheme="majorHAnsi" w:cstheme="majorHAnsi"/>
          <w:b/>
          <w:bCs/>
          <w:sz w:val="22"/>
          <w:shd w:val="clear" w:color="auto" w:fill="FFFFFF"/>
        </w:rPr>
        <w:t>=</w:t>
      </w:r>
      <w:r>
        <w:rPr>
          <w:rFonts w:asciiTheme="majorHAnsi" w:hAnsiTheme="majorHAnsi" w:cstheme="majorHAnsi"/>
          <w:b/>
          <w:bCs/>
          <w:sz w:val="22"/>
          <w:shd w:val="clear" w:color="auto" w:fill="FFFFFF"/>
        </w:rPr>
        <w:t xml:space="preserve"> </w:t>
      </w:r>
      <w:r>
        <w:rPr>
          <w:rFonts w:asciiTheme="majorHAnsi" w:hAnsiTheme="majorHAnsi" w:cstheme="majorHAnsi"/>
          <w:b/>
          <w:bCs/>
          <w:sz w:val="22"/>
          <w:shd w:val="clear" w:color="auto" w:fill="FFFFFF"/>
        </w:rPr>
        <w:t xml:space="preserve">John </w:t>
      </w:r>
      <w:r>
        <w:rPr>
          <w:rFonts w:asciiTheme="majorHAnsi" w:hAnsiTheme="majorHAnsi" w:cstheme="majorHAnsi"/>
          <w:b/>
          <w:bCs/>
          <w:sz w:val="22"/>
          <w:shd w:val="clear" w:color="auto" w:fill="FFFFFF"/>
        </w:rPr>
        <w:t>Barnes</w:t>
      </w:r>
    </w:p>
    <w:p w14:paraId="3F0BC7DD" w14:textId="643F8631" w:rsidR="004117B6" w:rsidRPr="004117B6" w:rsidRDefault="004117B6" w:rsidP="009D3704">
      <w:pPr>
        <w:spacing w:before="120" w:after="120" w:line="276" w:lineRule="auto"/>
        <w:ind w:right="142"/>
        <w:rPr>
          <w:rFonts w:asciiTheme="majorHAnsi" w:hAnsiTheme="majorHAnsi" w:cstheme="majorHAnsi"/>
          <w:sz w:val="22"/>
          <w:szCs w:val="22"/>
        </w:rPr>
      </w:pPr>
      <w:r w:rsidRPr="004117B6">
        <w:rPr>
          <w:rFonts w:asciiTheme="majorHAnsi" w:hAnsiTheme="majorHAnsi" w:cstheme="majorHAnsi"/>
          <w:b/>
          <w:sz w:val="22"/>
          <w:szCs w:val="22"/>
        </w:rPr>
        <w:t>Jane Dixon</w:t>
      </w:r>
      <w:r w:rsidRPr="004117B6">
        <w:rPr>
          <w:rFonts w:asciiTheme="majorHAnsi" w:hAnsiTheme="majorHAnsi" w:cstheme="majorHAnsi"/>
          <w:sz w:val="22"/>
          <w:szCs w:val="22"/>
        </w:rPr>
        <w:t>, daughter of our first ancestor Old Is</w:t>
      </w:r>
      <w:r w:rsidR="00157453">
        <w:rPr>
          <w:rFonts w:asciiTheme="majorHAnsi" w:hAnsiTheme="majorHAnsi" w:cstheme="majorHAnsi"/>
          <w:sz w:val="22"/>
          <w:szCs w:val="22"/>
        </w:rPr>
        <w:t>a</w:t>
      </w:r>
      <w:r w:rsidRPr="004117B6">
        <w:rPr>
          <w:rFonts w:asciiTheme="majorHAnsi" w:hAnsiTheme="majorHAnsi" w:cstheme="majorHAnsi"/>
          <w:sz w:val="22"/>
          <w:szCs w:val="22"/>
        </w:rPr>
        <w:t>ac of Welling was born in Bexley, Kent 27 Dec 1807 and moved with the rest of the family to Harrow on the Hill.</w:t>
      </w:r>
    </w:p>
    <w:p w14:paraId="7879F766" w14:textId="2781BFA4" w:rsidR="004117B6" w:rsidRPr="004117B6" w:rsidRDefault="004117B6" w:rsidP="00B272F1">
      <w:pPr>
        <w:spacing w:before="120" w:after="120" w:line="276" w:lineRule="auto"/>
        <w:ind w:right="142"/>
        <w:rPr>
          <w:rFonts w:asciiTheme="majorHAnsi" w:hAnsiTheme="majorHAnsi" w:cstheme="majorHAnsi"/>
          <w:sz w:val="22"/>
          <w:szCs w:val="22"/>
        </w:rPr>
      </w:pPr>
      <w:r w:rsidRPr="004117B6">
        <w:rPr>
          <w:rFonts w:asciiTheme="majorHAnsi" w:hAnsiTheme="majorHAnsi" w:cstheme="majorHAnsi"/>
          <w:sz w:val="22"/>
          <w:szCs w:val="22"/>
        </w:rPr>
        <w:t xml:space="preserve">She met and married a tailor called </w:t>
      </w:r>
      <w:r w:rsidRPr="004117B6">
        <w:rPr>
          <w:rFonts w:asciiTheme="majorHAnsi" w:hAnsiTheme="majorHAnsi" w:cstheme="majorHAnsi"/>
          <w:b/>
          <w:sz w:val="22"/>
          <w:szCs w:val="22"/>
        </w:rPr>
        <w:t>John Barnes</w:t>
      </w:r>
      <w:r w:rsidRPr="004117B6">
        <w:rPr>
          <w:rFonts w:asciiTheme="majorHAnsi" w:hAnsiTheme="majorHAnsi" w:cstheme="majorHAnsi"/>
          <w:sz w:val="22"/>
          <w:szCs w:val="22"/>
        </w:rPr>
        <w:t xml:space="preserve"> who was born in </w:t>
      </w:r>
      <w:hyperlink r:id="rId23" w:history="1">
        <w:proofErr w:type="spellStart"/>
        <w:r w:rsidRPr="004117B6">
          <w:rPr>
            <w:rStyle w:val="Hyperlink"/>
            <w:rFonts w:asciiTheme="majorHAnsi" w:hAnsiTheme="majorHAnsi" w:cstheme="majorHAnsi"/>
            <w:sz w:val="22"/>
            <w:szCs w:val="22"/>
          </w:rPr>
          <w:t>Codford</w:t>
        </w:r>
        <w:proofErr w:type="spellEnd"/>
        <w:r w:rsidRPr="004117B6">
          <w:rPr>
            <w:rStyle w:val="Hyperlink"/>
            <w:rFonts w:asciiTheme="majorHAnsi" w:hAnsiTheme="majorHAnsi" w:cstheme="majorHAnsi"/>
            <w:sz w:val="22"/>
            <w:szCs w:val="22"/>
          </w:rPr>
          <w:t xml:space="preserve"> St Peters,</w:t>
        </w:r>
      </w:hyperlink>
      <w:r w:rsidRPr="004117B6">
        <w:rPr>
          <w:rFonts w:asciiTheme="majorHAnsi" w:hAnsiTheme="majorHAnsi" w:cstheme="majorHAnsi"/>
          <w:sz w:val="22"/>
          <w:szCs w:val="22"/>
        </w:rPr>
        <w:t xml:space="preserve"> in the middle of Salisbury Plain, Wilts in 1809</w:t>
      </w:r>
      <w:r w:rsidR="00B272F1">
        <w:rPr>
          <w:rFonts w:asciiTheme="majorHAnsi" w:hAnsiTheme="majorHAnsi" w:cstheme="majorHAnsi"/>
          <w:sz w:val="22"/>
          <w:szCs w:val="22"/>
        </w:rPr>
        <w:t>.</w:t>
      </w:r>
      <w:r w:rsidRPr="004117B6">
        <w:rPr>
          <w:rFonts w:asciiTheme="majorHAnsi" w:hAnsiTheme="majorHAnsi" w:cstheme="majorHAnsi"/>
          <w:sz w:val="22"/>
          <w:szCs w:val="22"/>
        </w:rPr>
        <w:t xml:space="preserve">I expect that they met when John came up to London on a shopping trip or perhaps John was training as a tailor? </w:t>
      </w:r>
    </w:p>
    <w:p w14:paraId="7A14F39F" w14:textId="06FF9FEF" w:rsidR="004117B6" w:rsidRPr="004117B6" w:rsidRDefault="004117B6" w:rsidP="009D3704">
      <w:pPr>
        <w:spacing w:before="120" w:after="120" w:line="276" w:lineRule="auto"/>
        <w:ind w:right="142"/>
        <w:rPr>
          <w:rFonts w:asciiTheme="majorHAnsi" w:hAnsiTheme="majorHAnsi" w:cstheme="majorHAnsi"/>
          <w:sz w:val="22"/>
          <w:szCs w:val="22"/>
          <w:shd w:val="clear" w:color="auto" w:fill="FFFFFF"/>
        </w:rPr>
      </w:pPr>
      <w:r w:rsidRPr="004117B6">
        <w:rPr>
          <w:rFonts w:asciiTheme="majorHAnsi" w:hAnsiTheme="majorHAnsi" w:cstheme="majorHAnsi"/>
          <w:sz w:val="22"/>
          <w:szCs w:val="22"/>
          <w:shd w:val="clear" w:color="auto" w:fill="FFFFFF"/>
        </w:rPr>
        <w:t>John and Jane were married in St Peter Walworth on 6 June 1831 by Gilbert Chesnutt, Assistant Minister in the presence of Miss Williams. Clarissa Dixon and Adeline Dixon (her sisters) were witnesses.</w:t>
      </w:r>
    </w:p>
    <w:p w14:paraId="10D30670" w14:textId="77777777" w:rsidR="004117B6" w:rsidRPr="004117B6" w:rsidRDefault="004117B6" w:rsidP="009D3704">
      <w:pPr>
        <w:spacing w:before="120" w:after="120" w:line="276" w:lineRule="auto"/>
        <w:ind w:right="142"/>
        <w:rPr>
          <w:rFonts w:asciiTheme="majorHAnsi" w:hAnsiTheme="majorHAnsi" w:cstheme="majorHAnsi"/>
          <w:sz w:val="22"/>
          <w:szCs w:val="22"/>
          <w:shd w:val="clear" w:color="auto" w:fill="FFFFFF"/>
        </w:rPr>
      </w:pPr>
      <w:r w:rsidRPr="004117B6">
        <w:rPr>
          <w:rFonts w:asciiTheme="majorHAnsi" w:hAnsiTheme="majorHAnsi" w:cstheme="majorHAnsi"/>
          <w:sz w:val="22"/>
          <w:szCs w:val="22"/>
          <w:shd w:val="clear" w:color="auto" w:fill="FFFFFF"/>
        </w:rPr>
        <w:t xml:space="preserve">After their marriage they lived in Walworth because the first child, </w:t>
      </w:r>
      <w:r w:rsidRPr="00020140">
        <w:rPr>
          <w:rFonts w:asciiTheme="majorHAnsi" w:hAnsiTheme="majorHAnsi" w:cstheme="majorHAnsi"/>
          <w:b/>
          <w:bCs/>
          <w:sz w:val="22"/>
          <w:szCs w:val="22"/>
          <w:shd w:val="clear" w:color="auto" w:fill="FFFFFF"/>
        </w:rPr>
        <w:t>Adeline</w:t>
      </w:r>
      <w:r w:rsidRPr="004117B6">
        <w:rPr>
          <w:rFonts w:asciiTheme="majorHAnsi" w:hAnsiTheme="majorHAnsi" w:cstheme="majorHAnsi"/>
          <w:sz w:val="22"/>
          <w:szCs w:val="22"/>
          <w:shd w:val="clear" w:color="auto" w:fill="FFFFFF"/>
        </w:rPr>
        <w:t xml:space="preserve"> was born there in 1832. They were strong in their religion like their parents. Her parents were </w:t>
      </w:r>
      <w:proofErr w:type="gramStart"/>
      <w:r w:rsidRPr="004117B6">
        <w:rPr>
          <w:rFonts w:asciiTheme="majorHAnsi" w:hAnsiTheme="majorHAnsi" w:cstheme="majorHAnsi"/>
          <w:sz w:val="22"/>
          <w:szCs w:val="22"/>
          <w:shd w:val="clear" w:color="auto" w:fill="FFFFFF"/>
        </w:rPr>
        <w:t>Baptist</w:t>
      </w:r>
      <w:proofErr w:type="gramEnd"/>
      <w:r w:rsidRPr="004117B6">
        <w:rPr>
          <w:rFonts w:asciiTheme="majorHAnsi" w:hAnsiTheme="majorHAnsi" w:cstheme="majorHAnsi"/>
          <w:sz w:val="22"/>
          <w:szCs w:val="22"/>
          <w:shd w:val="clear" w:color="auto" w:fill="FFFFFF"/>
        </w:rPr>
        <w:t xml:space="preserve"> and we see this family are Wesleyans / Methodists.</w:t>
      </w:r>
    </w:p>
    <w:p w14:paraId="0AAAAAEB" w14:textId="418172F7" w:rsidR="004117B6" w:rsidRDefault="004117B6" w:rsidP="009D3704">
      <w:pPr>
        <w:spacing w:before="120" w:after="120" w:line="276" w:lineRule="auto"/>
        <w:ind w:right="142"/>
        <w:rPr>
          <w:rFonts w:asciiTheme="majorHAnsi" w:hAnsiTheme="majorHAnsi" w:cstheme="majorHAnsi"/>
          <w:sz w:val="22"/>
          <w:szCs w:val="22"/>
        </w:rPr>
      </w:pPr>
      <w:r w:rsidRPr="004117B6">
        <w:rPr>
          <w:rFonts w:asciiTheme="majorHAnsi" w:hAnsiTheme="majorHAnsi" w:cstheme="majorHAnsi"/>
          <w:sz w:val="22"/>
          <w:szCs w:val="22"/>
          <w:shd w:val="clear" w:color="auto" w:fill="FFFFFF"/>
        </w:rPr>
        <w:t>The young family moved to a very remote village in the middle of the Salisbury Plain in 1833. Why Tisbury? Tisbury was a hotbed of dissenters. B</w:t>
      </w:r>
      <w:r w:rsidRPr="004117B6">
        <w:rPr>
          <w:rFonts w:asciiTheme="majorHAnsi" w:hAnsiTheme="majorHAnsi" w:cstheme="majorHAnsi"/>
          <w:sz w:val="22"/>
          <w:szCs w:val="22"/>
        </w:rPr>
        <w:t>etween 1818 and 1848 nine dissenters' meeting houses in Tisbury parish were certified. In 1846 a small, hexagonal, stone chapel was built for Wesleyan Methodists at the Quarry in Tisbury village. And it was hive of activity for tailors, so they moved here for work.</w:t>
      </w:r>
    </w:p>
    <w:p w14:paraId="1E243391" w14:textId="3790D11C" w:rsidR="009D3704" w:rsidRPr="009D3704" w:rsidRDefault="009D3704" w:rsidP="009D3704">
      <w:pPr>
        <w:shd w:val="clear" w:color="auto" w:fill="DAEEF3" w:themeFill="accent5" w:themeFillTint="33"/>
        <w:spacing w:before="120" w:after="120" w:line="360" w:lineRule="auto"/>
        <w:ind w:left="283" w:right="283"/>
        <w:rPr>
          <w:sz w:val="22"/>
          <w:szCs w:val="22"/>
          <w:shd w:val="clear" w:color="auto" w:fill="FFFFFF"/>
        </w:rPr>
      </w:pPr>
      <w:r w:rsidRPr="009D3704">
        <w:rPr>
          <w:rFonts w:asciiTheme="majorHAnsi" w:hAnsiTheme="majorHAnsi" w:cstheme="majorHAnsi"/>
          <w:color w:val="17365D" w:themeColor="text2" w:themeShade="BF"/>
          <w:sz w:val="22"/>
          <w:szCs w:val="22"/>
          <w:shd w:val="clear" w:color="auto" w:fill="DAEEF3" w:themeFill="accent5" w:themeFillTint="33"/>
        </w:rPr>
        <w:t>In 1825 a short</w:t>
      </w:r>
      <w:r>
        <w:rPr>
          <w:rFonts w:asciiTheme="majorHAnsi" w:hAnsiTheme="majorHAnsi" w:cstheme="majorHAnsi"/>
          <w:color w:val="17365D" w:themeColor="text2" w:themeShade="BF"/>
          <w:sz w:val="22"/>
          <w:szCs w:val="22"/>
          <w:shd w:val="clear" w:color="auto" w:fill="DAEEF3" w:themeFill="accent5" w:themeFillTint="33"/>
        </w:rPr>
        <w:t>-</w:t>
      </w:r>
      <w:r w:rsidRPr="009D3704">
        <w:rPr>
          <w:rFonts w:asciiTheme="majorHAnsi" w:hAnsiTheme="majorHAnsi" w:cstheme="majorHAnsi"/>
          <w:color w:val="17365D" w:themeColor="text2" w:themeShade="BF"/>
          <w:sz w:val="22"/>
          <w:szCs w:val="22"/>
          <w:shd w:val="clear" w:color="auto" w:fill="DAEEF3" w:themeFill="accent5" w:themeFillTint="33"/>
        </w:rPr>
        <w:t>lived industrial venture began with the building of a cloth factory at the southern end of Fonthill Lake. There was a 6-storey block, a 5-storey factory with 3 water wheels, a drying house and a dyehouse. The buildings were erected by the eccentric Mr Farquhar, a retired gunpowder maker, and completed by 1827 with a house and 24 cottages. The idea was to weave a superfine woollen cloth and 200 people, mainly from Gloucestershire, were employed. Despite an abundant supply of water</w:t>
      </w:r>
      <w:r>
        <w:rPr>
          <w:rFonts w:asciiTheme="majorHAnsi" w:hAnsiTheme="majorHAnsi" w:cstheme="majorHAnsi"/>
          <w:color w:val="17365D" w:themeColor="text2" w:themeShade="BF"/>
          <w:sz w:val="22"/>
          <w:szCs w:val="22"/>
          <w:shd w:val="clear" w:color="auto" w:fill="DAEEF3" w:themeFill="accent5" w:themeFillTint="33"/>
        </w:rPr>
        <w:t>,</w:t>
      </w:r>
      <w:r w:rsidRPr="009D3704">
        <w:rPr>
          <w:rFonts w:asciiTheme="majorHAnsi" w:hAnsiTheme="majorHAnsi" w:cstheme="majorHAnsi"/>
          <w:color w:val="17365D" w:themeColor="text2" w:themeShade="BF"/>
          <w:sz w:val="22"/>
          <w:szCs w:val="22"/>
          <w:shd w:val="clear" w:color="auto" w:fill="DAEEF3" w:themeFill="accent5" w:themeFillTint="33"/>
        </w:rPr>
        <w:t xml:space="preserve"> the venture failed, probably as this was a remote area, with poor communications and a factory could not compete with the steam powered ones of western Wiltshire that were sited near canals. The machinery was sold in 1830 and the buildings demolished between 1838 and 1886</w:t>
      </w:r>
      <w:r w:rsidR="00524828">
        <w:rPr>
          <w:rStyle w:val="FootnoteReference"/>
          <w:rFonts w:asciiTheme="majorHAnsi" w:hAnsiTheme="majorHAnsi" w:cstheme="majorHAnsi"/>
          <w:color w:val="17365D" w:themeColor="text2" w:themeShade="BF"/>
          <w:sz w:val="22"/>
          <w:szCs w:val="22"/>
          <w:shd w:val="clear" w:color="auto" w:fill="DAEEF3" w:themeFill="accent5" w:themeFillTint="33"/>
        </w:rPr>
        <w:footnoteReference w:id="14"/>
      </w:r>
      <w:r w:rsidRPr="009D3704">
        <w:rPr>
          <w:rFonts w:asciiTheme="majorHAnsi" w:hAnsiTheme="majorHAnsi" w:cstheme="majorHAnsi"/>
          <w:color w:val="17365D" w:themeColor="text2" w:themeShade="BF"/>
          <w:sz w:val="22"/>
          <w:szCs w:val="22"/>
          <w:shd w:val="clear" w:color="auto" w:fill="DAEEF3" w:themeFill="accent5" w:themeFillTint="33"/>
        </w:rPr>
        <w:t xml:space="preserve">. </w:t>
      </w:r>
    </w:p>
    <w:p w14:paraId="11D81EE4" w14:textId="37A1B0F3" w:rsidR="009D3704" w:rsidRPr="000A4245" w:rsidRDefault="009D3704" w:rsidP="009D3704">
      <w:pPr>
        <w:spacing w:before="120" w:after="120" w:line="360" w:lineRule="auto"/>
        <w:rPr>
          <w:rFonts w:asciiTheme="majorHAnsi" w:hAnsiTheme="majorHAnsi" w:cstheme="majorHAnsi"/>
          <w:sz w:val="22"/>
          <w:szCs w:val="22"/>
        </w:rPr>
      </w:pPr>
      <w:r w:rsidRPr="000A4245">
        <w:rPr>
          <w:rFonts w:asciiTheme="majorHAnsi" w:hAnsiTheme="majorHAnsi" w:cstheme="majorHAnsi"/>
          <w:sz w:val="22"/>
          <w:szCs w:val="22"/>
        </w:rPr>
        <w:t xml:space="preserve">In </w:t>
      </w:r>
      <w:proofErr w:type="spellStart"/>
      <w:r w:rsidRPr="000A4245">
        <w:rPr>
          <w:rFonts w:asciiTheme="majorHAnsi" w:hAnsiTheme="majorHAnsi" w:cstheme="majorHAnsi"/>
          <w:sz w:val="22"/>
          <w:szCs w:val="22"/>
        </w:rPr>
        <w:t>Tisford</w:t>
      </w:r>
      <w:proofErr w:type="spellEnd"/>
      <w:r w:rsidRPr="000A4245">
        <w:rPr>
          <w:rFonts w:asciiTheme="majorHAnsi" w:hAnsiTheme="majorHAnsi" w:cstheme="majorHAnsi"/>
          <w:sz w:val="22"/>
          <w:szCs w:val="22"/>
        </w:rPr>
        <w:t xml:space="preserve"> they lived at </w:t>
      </w:r>
      <w:r w:rsidRPr="000A4245">
        <w:rPr>
          <w:rFonts w:asciiTheme="majorHAnsi" w:hAnsiTheme="majorHAnsi" w:cstheme="majorHAnsi"/>
          <w:sz w:val="22"/>
          <w:szCs w:val="22"/>
          <w:shd w:val="clear" w:color="auto" w:fill="FFFFFF"/>
        </w:rPr>
        <w:t xml:space="preserve">9 </w:t>
      </w:r>
      <w:proofErr w:type="spellStart"/>
      <w:r w:rsidRPr="000A4245">
        <w:rPr>
          <w:rFonts w:asciiTheme="majorHAnsi" w:hAnsiTheme="majorHAnsi" w:cstheme="majorHAnsi"/>
          <w:sz w:val="22"/>
          <w:szCs w:val="22"/>
          <w:shd w:val="clear" w:color="auto" w:fill="FFFFFF"/>
        </w:rPr>
        <w:t>Tuckingmill</w:t>
      </w:r>
      <w:proofErr w:type="spellEnd"/>
      <w:r w:rsidRPr="000A4245">
        <w:rPr>
          <w:rFonts w:asciiTheme="majorHAnsi" w:hAnsiTheme="majorHAnsi" w:cstheme="majorHAnsi"/>
          <w:sz w:val="22"/>
          <w:szCs w:val="22"/>
          <w:shd w:val="clear" w:color="auto" w:fill="FFFFFF"/>
        </w:rPr>
        <w:t xml:space="preserve"> and John </w:t>
      </w:r>
      <w:r w:rsidR="00020140">
        <w:rPr>
          <w:rFonts w:asciiTheme="majorHAnsi" w:hAnsiTheme="majorHAnsi" w:cstheme="majorHAnsi"/>
          <w:sz w:val="22"/>
          <w:szCs w:val="22"/>
          <w:shd w:val="clear" w:color="auto" w:fill="FFFFFF"/>
        </w:rPr>
        <w:t>was</w:t>
      </w:r>
      <w:r w:rsidRPr="000A4245">
        <w:rPr>
          <w:rFonts w:asciiTheme="majorHAnsi" w:hAnsiTheme="majorHAnsi" w:cstheme="majorHAnsi"/>
          <w:sz w:val="22"/>
          <w:szCs w:val="22"/>
          <w:shd w:val="clear" w:color="auto" w:fill="FFFFFF"/>
        </w:rPr>
        <w:t xml:space="preserve"> a tailor and Jane </w:t>
      </w:r>
      <w:r w:rsidR="00020140">
        <w:rPr>
          <w:rFonts w:asciiTheme="majorHAnsi" w:hAnsiTheme="majorHAnsi" w:cstheme="majorHAnsi"/>
          <w:sz w:val="22"/>
          <w:szCs w:val="22"/>
          <w:shd w:val="clear" w:color="auto" w:fill="FFFFFF"/>
        </w:rPr>
        <w:t>was</w:t>
      </w:r>
      <w:r w:rsidRPr="000A4245">
        <w:rPr>
          <w:rFonts w:asciiTheme="majorHAnsi" w:hAnsiTheme="majorHAnsi" w:cstheme="majorHAnsi"/>
          <w:sz w:val="22"/>
          <w:szCs w:val="22"/>
          <w:shd w:val="clear" w:color="auto" w:fill="FFFFFF"/>
        </w:rPr>
        <w:t xml:space="preserve"> a “</w:t>
      </w:r>
      <w:proofErr w:type="spellStart"/>
      <w:r w:rsidRPr="000A4245">
        <w:rPr>
          <w:rFonts w:asciiTheme="majorHAnsi" w:hAnsiTheme="majorHAnsi" w:cstheme="majorHAnsi"/>
          <w:sz w:val="22"/>
          <w:szCs w:val="22"/>
          <w:shd w:val="clear" w:color="auto" w:fill="FFFFFF"/>
        </w:rPr>
        <w:t>taylor’s</w:t>
      </w:r>
      <w:proofErr w:type="spellEnd"/>
      <w:r w:rsidRPr="000A4245">
        <w:rPr>
          <w:rFonts w:asciiTheme="majorHAnsi" w:hAnsiTheme="majorHAnsi" w:cstheme="majorHAnsi"/>
          <w:sz w:val="22"/>
          <w:szCs w:val="22"/>
          <w:shd w:val="clear" w:color="auto" w:fill="FFFFFF"/>
        </w:rPr>
        <w:t xml:space="preserve"> wife”. </w:t>
      </w:r>
      <w:r w:rsidRPr="000A4245">
        <w:rPr>
          <w:rFonts w:asciiTheme="majorHAnsi" w:hAnsiTheme="majorHAnsi" w:cstheme="majorHAnsi"/>
          <w:sz w:val="22"/>
          <w:szCs w:val="22"/>
        </w:rPr>
        <w:t xml:space="preserve">Their neighbours were a cheese merchant and on the other side a pauper. Three doors down lived the family of </w:t>
      </w:r>
      <w:r w:rsidRPr="00020140">
        <w:rPr>
          <w:rFonts w:asciiTheme="majorHAnsi" w:hAnsiTheme="majorHAnsi" w:cstheme="majorHAnsi"/>
          <w:b/>
          <w:bCs/>
          <w:sz w:val="22"/>
          <w:szCs w:val="22"/>
        </w:rPr>
        <w:t xml:space="preserve">John </w:t>
      </w:r>
      <w:proofErr w:type="spellStart"/>
      <w:r w:rsidRPr="00020140">
        <w:rPr>
          <w:rFonts w:asciiTheme="majorHAnsi" w:hAnsiTheme="majorHAnsi" w:cstheme="majorHAnsi"/>
          <w:b/>
          <w:bCs/>
          <w:sz w:val="22"/>
          <w:szCs w:val="22"/>
        </w:rPr>
        <w:t>Goodellow</w:t>
      </w:r>
      <w:proofErr w:type="spellEnd"/>
      <w:r w:rsidRPr="000A4245">
        <w:rPr>
          <w:rFonts w:asciiTheme="majorHAnsi" w:hAnsiTheme="majorHAnsi" w:cstheme="majorHAnsi"/>
          <w:sz w:val="22"/>
          <w:szCs w:val="22"/>
        </w:rPr>
        <w:t>, a carpenter aged 25 unmarried.</w:t>
      </w:r>
    </w:p>
    <w:p w14:paraId="506B9DA3" w14:textId="7BBC3138" w:rsidR="004117B6" w:rsidRPr="009D3704" w:rsidRDefault="004117B6" w:rsidP="009D3704">
      <w:pPr>
        <w:spacing w:before="120" w:after="120" w:line="360" w:lineRule="auto"/>
        <w:ind w:right="142"/>
        <w:rPr>
          <w:rFonts w:asciiTheme="majorHAnsi" w:hAnsiTheme="majorHAnsi" w:cstheme="majorHAnsi"/>
          <w:sz w:val="22"/>
          <w:szCs w:val="22"/>
        </w:rPr>
      </w:pPr>
      <w:r w:rsidRPr="009D3704">
        <w:rPr>
          <w:rFonts w:asciiTheme="majorHAnsi" w:hAnsiTheme="majorHAnsi" w:cstheme="majorHAnsi"/>
          <w:sz w:val="22"/>
          <w:szCs w:val="22"/>
        </w:rPr>
        <w:t>The photo below shows the chapel where the family worshipped. It’s an art studio now.</w:t>
      </w:r>
      <w:r w:rsidR="009D3704">
        <w:rPr>
          <w:rFonts w:asciiTheme="majorHAnsi" w:hAnsiTheme="majorHAnsi" w:cstheme="majorHAnsi"/>
          <w:sz w:val="22"/>
          <w:szCs w:val="22"/>
        </w:rPr>
        <w:t xml:space="preserve"> </w:t>
      </w:r>
      <w:r w:rsidRPr="009D3704">
        <w:rPr>
          <w:rFonts w:asciiTheme="majorHAnsi" w:hAnsiTheme="majorHAnsi" w:cstheme="majorHAnsi"/>
          <w:sz w:val="22"/>
          <w:szCs w:val="22"/>
        </w:rPr>
        <w:t>And the photo on the</w:t>
      </w:r>
      <w:r w:rsidR="009D3704">
        <w:rPr>
          <w:rFonts w:asciiTheme="majorHAnsi" w:hAnsiTheme="majorHAnsi" w:cstheme="majorHAnsi"/>
          <w:sz w:val="22"/>
          <w:szCs w:val="22"/>
        </w:rPr>
        <w:t xml:space="preserve"> right</w:t>
      </w:r>
      <w:r w:rsidRPr="009D3704">
        <w:rPr>
          <w:rFonts w:asciiTheme="majorHAnsi" w:hAnsiTheme="majorHAnsi" w:cstheme="majorHAnsi"/>
          <w:sz w:val="22"/>
          <w:szCs w:val="22"/>
        </w:rPr>
        <w:t xml:space="preserve"> is the street heading up to </w:t>
      </w:r>
      <w:proofErr w:type="spellStart"/>
      <w:r w:rsidRPr="009D3704">
        <w:rPr>
          <w:rFonts w:asciiTheme="majorHAnsi" w:hAnsiTheme="majorHAnsi" w:cstheme="majorHAnsi"/>
          <w:sz w:val="22"/>
          <w:szCs w:val="22"/>
        </w:rPr>
        <w:t>Tuckingmill</w:t>
      </w:r>
      <w:proofErr w:type="spellEnd"/>
      <w:r w:rsidRPr="009D3704">
        <w:rPr>
          <w:rFonts w:asciiTheme="majorHAnsi" w:hAnsiTheme="majorHAnsi" w:cstheme="majorHAnsi"/>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5"/>
        <w:gridCol w:w="4531"/>
      </w:tblGrid>
      <w:tr w:rsidR="009D3704" w14:paraId="261A7373" w14:textId="77777777" w:rsidTr="00EF6037">
        <w:tc>
          <w:tcPr>
            <w:tcW w:w="5431" w:type="dxa"/>
          </w:tcPr>
          <w:p w14:paraId="28C0D20D" w14:textId="34429071" w:rsidR="004117B6" w:rsidRDefault="004117B6" w:rsidP="00B63CF4">
            <w:pPr>
              <w:widowControl w:val="0"/>
              <w:autoSpaceDE w:val="0"/>
              <w:autoSpaceDN w:val="0"/>
              <w:adjustRightInd w:val="0"/>
              <w:spacing w:before="120" w:after="120" w:line="360" w:lineRule="auto"/>
              <w:rPr>
                <w:sz w:val="21"/>
                <w:szCs w:val="20"/>
              </w:rPr>
            </w:pPr>
            <w:r w:rsidRPr="004117B6">
              <w:rPr>
                <w:noProof/>
                <w:sz w:val="21"/>
                <w:szCs w:val="20"/>
              </w:rPr>
              <w:lastRenderedPageBreak/>
              <w:drawing>
                <wp:inline distT="0" distB="0" distL="0" distR="0" wp14:anchorId="78AC052E" wp14:editId="5DA09493">
                  <wp:extent cx="3013863" cy="2931573"/>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060474" cy="2976911"/>
                          </a:xfrm>
                          <a:prstGeom prst="rect">
                            <a:avLst/>
                          </a:prstGeom>
                        </pic:spPr>
                      </pic:pic>
                    </a:graphicData>
                  </a:graphic>
                </wp:inline>
              </w:drawing>
            </w:r>
          </w:p>
        </w:tc>
        <w:tc>
          <w:tcPr>
            <w:tcW w:w="5359" w:type="dxa"/>
          </w:tcPr>
          <w:p w14:paraId="0846FB11" w14:textId="56159834" w:rsidR="004117B6" w:rsidRDefault="00EF6037" w:rsidP="00B63CF4">
            <w:pPr>
              <w:widowControl w:val="0"/>
              <w:autoSpaceDE w:val="0"/>
              <w:autoSpaceDN w:val="0"/>
              <w:adjustRightInd w:val="0"/>
              <w:spacing w:before="120" w:after="120" w:line="360" w:lineRule="auto"/>
              <w:rPr>
                <w:sz w:val="21"/>
                <w:szCs w:val="20"/>
              </w:rPr>
            </w:pPr>
            <w:r w:rsidRPr="00EF6037">
              <w:rPr>
                <w:noProof/>
                <w:sz w:val="21"/>
                <w:szCs w:val="20"/>
              </w:rPr>
              <w:drawing>
                <wp:inline distT="0" distB="0" distL="0" distR="0" wp14:anchorId="157CEA12" wp14:editId="16DFD7E5">
                  <wp:extent cx="3039478" cy="29553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068660" cy="2983714"/>
                          </a:xfrm>
                          <a:prstGeom prst="rect">
                            <a:avLst/>
                          </a:prstGeom>
                        </pic:spPr>
                      </pic:pic>
                    </a:graphicData>
                  </a:graphic>
                </wp:inline>
              </w:drawing>
            </w:r>
          </w:p>
        </w:tc>
      </w:tr>
    </w:tbl>
    <w:p w14:paraId="502FF386" w14:textId="77777777" w:rsidR="00B272F1" w:rsidRDefault="00B272F1" w:rsidP="005B668E">
      <w:pPr>
        <w:spacing w:line="360" w:lineRule="auto"/>
        <w:ind w:right="-914"/>
        <w:rPr>
          <w:rFonts w:asciiTheme="majorHAnsi" w:hAnsiTheme="majorHAnsi" w:cstheme="majorHAnsi"/>
          <w:sz w:val="22"/>
          <w:shd w:val="clear" w:color="auto" w:fill="FFFFFF"/>
        </w:rPr>
      </w:pPr>
    </w:p>
    <w:p w14:paraId="1AC6DBE5" w14:textId="60F91F3B" w:rsidR="005B668E" w:rsidRDefault="005B668E" w:rsidP="005B668E">
      <w:pPr>
        <w:spacing w:line="360" w:lineRule="auto"/>
        <w:ind w:right="-914"/>
        <w:rPr>
          <w:rFonts w:asciiTheme="majorHAnsi" w:hAnsiTheme="majorHAnsi" w:cstheme="majorHAnsi"/>
          <w:sz w:val="22"/>
          <w:shd w:val="clear" w:color="auto" w:fill="FFFFFF"/>
        </w:rPr>
      </w:pPr>
      <w:r>
        <w:rPr>
          <w:rFonts w:asciiTheme="majorHAnsi" w:hAnsiTheme="majorHAnsi" w:cstheme="majorHAnsi"/>
          <w:sz w:val="22"/>
          <w:shd w:val="clear" w:color="auto" w:fill="FFFFFF"/>
        </w:rPr>
        <w:t xml:space="preserve">Jane and John Barnes </w:t>
      </w:r>
      <w:r w:rsidRPr="00EF6037">
        <w:rPr>
          <w:rFonts w:asciiTheme="majorHAnsi" w:hAnsiTheme="majorHAnsi" w:cstheme="majorHAnsi"/>
          <w:sz w:val="22"/>
          <w:shd w:val="clear" w:color="auto" w:fill="FFFFFF"/>
        </w:rPr>
        <w:t>children</w:t>
      </w:r>
      <w:r>
        <w:rPr>
          <w:rFonts w:asciiTheme="majorHAnsi" w:hAnsiTheme="majorHAnsi" w:cstheme="majorHAnsi"/>
          <w:sz w:val="22"/>
          <w:shd w:val="clear" w:color="auto" w:fill="FFFFFF"/>
        </w:rPr>
        <w:t>:</w:t>
      </w:r>
    </w:p>
    <w:p w14:paraId="59EE9D68" w14:textId="77777777" w:rsidR="005B668E" w:rsidRDefault="005B668E" w:rsidP="005B668E">
      <w:pPr>
        <w:pStyle w:val="ListParagraph"/>
        <w:numPr>
          <w:ilvl w:val="0"/>
          <w:numId w:val="5"/>
        </w:numPr>
        <w:spacing w:before="120" w:after="120" w:line="360" w:lineRule="auto"/>
        <w:ind w:right="142"/>
        <w:rPr>
          <w:rFonts w:asciiTheme="majorHAnsi" w:hAnsiTheme="majorHAnsi" w:cstheme="majorHAnsi"/>
          <w:sz w:val="22"/>
          <w:shd w:val="clear" w:color="auto" w:fill="FFFFFF"/>
        </w:rPr>
      </w:pPr>
      <w:r w:rsidRPr="00EF6037">
        <w:rPr>
          <w:rFonts w:asciiTheme="majorHAnsi" w:hAnsiTheme="majorHAnsi" w:cstheme="majorHAnsi"/>
          <w:b/>
          <w:sz w:val="22"/>
          <w:shd w:val="clear" w:color="auto" w:fill="FFFFFF"/>
        </w:rPr>
        <w:t xml:space="preserve">Adeline </w:t>
      </w:r>
      <w:proofErr w:type="gramStart"/>
      <w:r w:rsidRPr="00EF6037">
        <w:rPr>
          <w:rFonts w:asciiTheme="majorHAnsi" w:hAnsiTheme="majorHAnsi" w:cstheme="majorHAnsi"/>
          <w:b/>
          <w:sz w:val="22"/>
          <w:shd w:val="clear" w:color="auto" w:fill="FFFFFF"/>
        </w:rPr>
        <w:t>Barnes</w:t>
      </w:r>
      <w:r w:rsidRPr="00EF6037">
        <w:rPr>
          <w:rFonts w:asciiTheme="majorHAnsi" w:hAnsiTheme="majorHAnsi" w:cstheme="majorHAnsi"/>
          <w:sz w:val="22"/>
          <w:shd w:val="clear" w:color="auto" w:fill="FFFFFF"/>
        </w:rPr>
        <w:t xml:space="preserve"> </w:t>
      </w:r>
      <w:r>
        <w:rPr>
          <w:rFonts w:asciiTheme="majorHAnsi" w:hAnsiTheme="majorHAnsi" w:cstheme="majorHAnsi"/>
          <w:sz w:val="22"/>
          <w:shd w:val="clear" w:color="auto" w:fill="FFFFFF"/>
        </w:rPr>
        <w:t xml:space="preserve"> 1832</w:t>
      </w:r>
      <w:proofErr w:type="gramEnd"/>
      <w:r>
        <w:rPr>
          <w:rFonts w:asciiTheme="majorHAnsi" w:hAnsiTheme="majorHAnsi" w:cstheme="majorHAnsi"/>
          <w:sz w:val="22"/>
          <w:shd w:val="clear" w:color="auto" w:fill="FFFFFF"/>
        </w:rPr>
        <w:t xml:space="preserve">- 1917 = </w:t>
      </w:r>
      <w:r w:rsidRPr="00A326B1">
        <w:rPr>
          <w:rFonts w:asciiTheme="majorHAnsi" w:hAnsiTheme="majorHAnsi" w:cstheme="majorHAnsi"/>
          <w:b/>
          <w:bCs/>
          <w:sz w:val="22"/>
          <w:shd w:val="clear" w:color="auto" w:fill="FFFFFF"/>
        </w:rPr>
        <w:t>James Hunt</w:t>
      </w:r>
      <w:r>
        <w:rPr>
          <w:rFonts w:asciiTheme="majorHAnsi" w:hAnsiTheme="majorHAnsi" w:cstheme="majorHAnsi"/>
          <w:sz w:val="22"/>
          <w:shd w:val="clear" w:color="auto" w:fill="FFFFFF"/>
        </w:rPr>
        <w:t xml:space="preserve"> 1838 -1921 Chapter 3 Gen 3.1</w:t>
      </w:r>
    </w:p>
    <w:p w14:paraId="321987FB" w14:textId="77777777" w:rsidR="005B668E" w:rsidRDefault="005B668E" w:rsidP="005B668E">
      <w:pPr>
        <w:pStyle w:val="ListParagraph"/>
        <w:numPr>
          <w:ilvl w:val="0"/>
          <w:numId w:val="5"/>
        </w:numPr>
        <w:spacing w:before="120" w:after="120" w:line="360" w:lineRule="auto"/>
        <w:ind w:right="142"/>
        <w:rPr>
          <w:rFonts w:asciiTheme="majorHAnsi" w:hAnsiTheme="majorHAnsi" w:cstheme="majorHAnsi"/>
          <w:sz w:val="22"/>
          <w:shd w:val="clear" w:color="auto" w:fill="FFFFFF"/>
        </w:rPr>
      </w:pPr>
      <w:r w:rsidRPr="009D3704">
        <w:rPr>
          <w:rFonts w:asciiTheme="majorHAnsi" w:hAnsiTheme="majorHAnsi" w:cstheme="majorHAnsi"/>
          <w:b/>
          <w:sz w:val="22"/>
          <w:shd w:val="clear" w:color="auto" w:fill="FFFFFF"/>
        </w:rPr>
        <w:t>Clarissa Barnes</w:t>
      </w:r>
      <w:r>
        <w:rPr>
          <w:rFonts w:asciiTheme="majorHAnsi" w:hAnsiTheme="majorHAnsi" w:cstheme="majorHAnsi"/>
          <w:b/>
          <w:sz w:val="22"/>
          <w:shd w:val="clear" w:color="auto" w:fill="FFFFFF"/>
        </w:rPr>
        <w:t xml:space="preserve"> </w:t>
      </w:r>
      <w:r w:rsidRPr="001C5065">
        <w:rPr>
          <w:rFonts w:asciiTheme="majorHAnsi" w:hAnsiTheme="majorHAnsi" w:cstheme="majorHAnsi"/>
          <w:bCs/>
          <w:sz w:val="22"/>
          <w:shd w:val="clear" w:color="auto" w:fill="FFFFFF"/>
        </w:rPr>
        <w:t>1834 – 1925</w:t>
      </w:r>
      <w:r>
        <w:rPr>
          <w:rFonts w:asciiTheme="majorHAnsi" w:hAnsiTheme="majorHAnsi" w:cstheme="majorHAnsi"/>
          <w:bCs/>
          <w:sz w:val="22"/>
          <w:shd w:val="clear" w:color="auto" w:fill="FFFFFF"/>
        </w:rPr>
        <w:t xml:space="preserve"> = </w:t>
      </w:r>
      <w:r w:rsidRPr="001C5065">
        <w:rPr>
          <w:rFonts w:asciiTheme="majorHAnsi" w:hAnsiTheme="majorHAnsi" w:cstheme="majorHAnsi"/>
          <w:b/>
          <w:sz w:val="22"/>
          <w:shd w:val="clear" w:color="auto" w:fill="FFFFFF"/>
        </w:rPr>
        <w:t>John H Goodfellow</w:t>
      </w:r>
      <w:r w:rsidRPr="001C5065">
        <w:rPr>
          <w:rFonts w:asciiTheme="majorHAnsi" w:hAnsiTheme="majorHAnsi" w:cstheme="majorHAnsi"/>
          <w:bCs/>
          <w:sz w:val="22"/>
          <w:shd w:val="clear" w:color="auto" w:fill="FFFFFF"/>
        </w:rPr>
        <w:t xml:space="preserve"> see Chapter 4</w:t>
      </w:r>
      <w:r>
        <w:rPr>
          <w:rFonts w:asciiTheme="majorHAnsi" w:hAnsiTheme="majorHAnsi" w:cstheme="majorHAnsi"/>
          <w:bCs/>
          <w:sz w:val="22"/>
          <w:shd w:val="clear" w:color="auto" w:fill="FFFFFF"/>
        </w:rPr>
        <w:t xml:space="preserve"> Gen 3.2</w:t>
      </w:r>
    </w:p>
    <w:p w14:paraId="188282ED" w14:textId="77777777" w:rsidR="005B668E" w:rsidRPr="00A326B1" w:rsidRDefault="005B668E" w:rsidP="005B668E">
      <w:pPr>
        <w:pStyle w:val="ListParagraph"/>
        <w:numPr>
          <w:ilvl w:val="0"/>
          <w:numId w:val="5"/>
        </w:numPr>
        <w:spacing w:before="120" w:after="120" w:line="360" w:lineRule="auto"/>
        <w:ind w:right="142"/>
        <w:rPr>
          <w:rFonts w:asciiTheme="majorHAnsi" w:hAnsiTheme="majorHAnsi" w:cstheme="majorHAnsi"/>
          <w:b/>
          <w:bCs/>
          <w:sz w:val="22"/>
          <w:shd w:val="clear" w:color="auto" w:fill="FFFFFF"/>
        </w:rPr>
      </w:pPr>
      <w:r w:rsidRPr="00A326B1">
        <w:rPr>
          <w:rFonts w:asciiTheme="majorHAnsi" w:hAnsiTheme="majorHAnsi" w:cstheme="majorHAnsi"/>
          <w:b/>
          <w:bCs/>
          <w:sz w:val="22"/>
          <w:shd w:val="clear" w:color="auto" w:fill="FFFFFF"/>
        </w:rPr>
        <w:t>Adolphus Barnes</w:t>
      </w:r>
      <w:r>
        <w:rPr>
          <w:rFonts w:asciiTheme="majorHAnsi" w:hAnsiTheme="majorHAnsi" w:cstheme="majorHAnsi"/>
          <w:b/>
          <w:bCs/>
          <w:sz w:val="22"/>
          <w:shd w:val="clear" w:color="auto" w:fill="FFFFFF"/>
        </w:rPr>
        <w:t xml:space="preserve"> </w:t>
      </w:r>
      <w:r w:rsidRPr="001C5065">
        <w:rPr>
          <w:rFonts w:asciiTheme="majorHAnsi" w:hAnsiTheme="majorHAnsi" w:cstheme="majorHAnsi"/>
          <w:sz w:val="22"/>
          <w:shd w:val="clear" w:color="auto" w:fill="FFFFFF"/>
        </w:rPr>
        <w:t>1836 – 1909 = Elizabeth see Chapter</w:t>
      </w:r>
      <w:r>
        <w:rPr>
          <w:rFonts w:asciiTheme="majorHAnsi" w:hAnsiTheme="majorHAnsi" w:cstheme="majorHAnsi"/>
          <w:b/>
          <w:bCs/>
          <w:sz w:val="22"/>
          <w:shd w:val="clear" w:color="auto" w:fill="FFFFFF"/>
        </w:rPr>
        <w:t xml:space="preserve"> 5 </w:t>
      </w:r>
      <w:r w:rsidRPr="001C5065">
        <w:rPr>
          <w:rFonts w:asciiTheme="majorHAnsi" w:hAnsiTheme="majorHAnsi" w:cstheme="majorHAnsi"/>
          <w:sz w:val="22"/>
          <w:shd w:val="clear" w:color="auto" w:fill="FFFFFF"/>
        </w:rPr>
        <w:t>Gen 3.3</w:t>
      </w:r>
    </w:p>
    <w:p w14:paraId="61E5704C" w14:textId="77777777" w:rsidR="005B668E" w:rsidRPr="00A326B1" w:rsidRDefault="005B668E" w:rsidP="005B668E">
      <w:pPr>
        <w:pStyle w:val="ListParagraph"/>
        <w:numPr>
          <w:ilvl w:val="0"/>
          <w:numId w:val="5"/>
        </w:numPr>
        <w:spacing w:before="120" w:after="120" w:line="360" w:lineRule="auto"/>
        <w:ind w:right="142"/>
        <w:rPr>
          <w:rFonts w:asciiTheme="majorHAnsi" w:hAnsiTheme="majorHAnsi" w:cstheme="majorHAnsi"/>
          <w:b/>
          <w:bCs/>
          <w:sz w:val="22"/>
          <w:shd w:val="clear" w:color="auto" w:fill="FFFFFF"/>
        </w:rPr>
      </w:pPr>
      <w:r w:rsidRPr="00A326B1">
        <w:rPr>
          <w:rFonts w:asciiTheme="majorHAnsi" w:hAnsiTheme="majorHAnsi" w:cstheme="majorHAnsi"/>
          <w:b/>
          <w:bCs/>
          <w:sz w:val="22"/>
          <w:shd w:val="clear" w:color="auto" w:fill="FFFFFF"/>
        </w:rPr>
        <w:t>Walter Barnes</w:t>
      </w:r>
      <w:r>
        <w:rPr>
          <w:rFonts w:asciiTheme="majorHAnsi" w:hAnsiTheme="majorHAnsi" w:cstheme="majorHAnsi"/>
          <w:b/>
          <w:bCs/>
          <w:sz w:val="22"/>
          <w:shd w:val="clear" w:color="auto" w:fill="FFFFFF"/>
        </w:rPr>
        <w:t xml:space="preserve"> </w:t>
      </w:r>
      <w:r w:rsidRPr="001C5065">
        <w:rPr>
          <w:rFonts w:asciiTheme="majorHAnsi" w:hAnsiTheme="majorHAnsi" w:cstheme="majorHAnsi"/>
          <w:sz w:val="22"/>
          <w:shd w:val="clear" w:color="auto" w:fill="FFFFFF"/>
        </w:rPr>
        <w:t>1838 - 1853</w:t>
      </w:r>
    </w:p>
    <w:p w14:paraId="3A120846" w14:textId="77777777" w:rsidR="005B668E" w:rsidRPr="00A326B1" w:rsidRDefault="005B668E" w:rsidP="005B668E">
      <w:pPr>
        <w:pStyle w:val="ListParagraph"/>
        <w:numPr>
          <w:ilvl w:val="0"/>
          <w:numId w:val="5"/>
        </w:numPr>
        <w:spacing w:before="120" w:after="120" w:line="360" w:lineRule="auto"/>
        <w:ind w:right="142"/>
        <w:rPr>
          <w:rFonts w:asciiTheme="majorHAnsi" w:hAnsiTheme="majorHAnsi" w:cstheme="majorHAnsi"/>
          <w:b/>
          <w:bCs/>
          <w:sz w:val="22"/>
          <w:shd w:val="clear" w:color="auto" w:fill="FFFFFF"/>
        </w:rPr>
      </w:pPr>
      <w:r w:rsidRPr="00A326B1">
        <w:rPr>
          <w:rFonts w:asciiTheme="majorHAnsi" w:hAnsiTheme="majorHAnsi" w:cstheme="majorHAnsi"/>
          <w:b/>
          <w:bCs/>
          <w:sz w:val="22"/>
          <w:shd w:val="clear" w:color="auto" w:fill="FFFFFF"/>
        </w:rPr>
        <w:t>Anne</w:t>
      </w:r>
      <w:r>
        <w:rPr>
          <w:rFonts w:asciiTheme="majorHAnsi" w:hAnsiTheme="majorHAnsi" w:cstheme="majorHAnsi"/>
          <w:b/>
          <w:bCs/>
          <w:sz w:val="22"/>
          <w:shd w:val="clear" w:color="auto" w:fill="FFFFFF"/>
        </w:rPr>
        <w:t>t</w:t>
      </w:r>
      <w:r w:rsidRPr="00A326B1">
        <w:rPr>
          <w:rFonts w:asciiTheme="majorHAnsi" w:hAnsiTheme="majorHAnsi" w:cstheme="majorHAnsi"/>
          <w:b/>
          <w:bCs/>
          <w:sz w:val="22"/>
          <w:shd w:val="clear" w:color="auto" w:fill="FFFFFF"/>
        </w:rPr>
        <w:t>te Barnes</w:t>
      </w:r>
      <w:r>
        <w:rPr>
          <w:rFonts w:asciiTheme="majorHAnsi" w:hAnsiTheme="majorHAnsi" w:cstheme="majorHAnsi"/>
          <w:b/>
          <w:bCs/>
          <w:sz w:val="22"/>
          <w:shd w:val="clear" w:color="auto" w:fill="FFFFFF"/>
        </w:rPr>
        <w:t xml:space="preserve"> </w:t>
      </w:r>
      <w:r w:rsidRPr="001C5065">
        <w:rPr>
          <w:rFonts w:asciiTheme="majorHAnsi" w:hAnsiTheme="majorHAnsi" w:cstheme="majorHAnsi"/>
          <w:sz w:val="22"/>
          <w:shd w:val="clear" w:color="auto" w:fill="FFFFFF"/>
        </w:rPr>
        <w:t>1844 - 1852</w:t>
      </w:r>
    </w:p>
    <w:p w14:paraId="60D43826" w14:textId="77777777" w:rsidR="005B668E" w:rsidRPr="00A326B1" w:rsidRDefault="005B668E" w:rsidP="005B668E">
      <w:pPr>
        <w:pStyle w:val="ListParagraph"/>
        <w:numPr>
          <w:ilvl w:val="0"/>
          <w:numId w:val="5"/>
        </w:numPr>
        <w:spacing w:before="120" w:after="120" w:line="360" w:lineRule="auto"/>
        <w:ind w:right="142"/>
        <w:rPr>
          <w:rFonts w:asciiTheme="majorHAnsi" w:hAnsiTheme="majorHAnsi" w:cstheme="majorHAnsi"/>
          <w:b/>
          <w:bCs/>
          <w:sz w:val="22"/>
          <w:shd w:val="clear" w:color="auto" w:fill="FFFFFF"/>
        </w:rPr>
      </w:pPr>
      <w:r w:rsidRPr="00A326B1">
        <w:rPr>
          <w:rFonts w:asciiTheme="majorHAnsi" w:hAnsiTheme="majorHAnsi" w:cstheme="majorHAnsi"/>
          <w:b/>
          <w:bCs/>
          <w:sz w:val="22"/>
          <w:shd w:val="clear" w:color="auto" w:fill="FFFFFF"/>
        </w:rPr>
        <w:t>Fanny Jane Barnes</w:t>
      </w:r>
      <w:r>
        <w:rPr>
          <w:rFonts w:asciiTheme="majorHAnsi" w:hAnsiTheme="majorHAnsi" w:cstheme="majorHAnsi"/>
          <w:b/>
          <w:bCs/>
          <w:sz w:val="22"/>
          <w:shd w:val="clear" w:color="auto" w:fill="FFFFFF"/>
        </w:rPr>
        <w:t xml:space="preserve"> </w:t>
      </w:r>
      <w:r w:rsidRPr="001C5065">
        <w:rPr>
          <w:rFonts w:asciiTheme="majorHAnsi" w:hAnsiTheme="majorHAnsi" w:cstheme="majorHAnsi"/>
          <w:sz w:val="22"/>
          <w:shd w:val="clear" w:color="auto" w:fill="FFFFFF"/>
        </w:rPr>
        <w:t>1846 – 1930 = Henry Bellman see Chapter 6</w:t>
      </w:r>
      <w:r>
        <w:rPr>
          <w:rFonts w:asciiTheme="majorHAnsi" w:hAnsiTheme="majorHAnsi" w:cstheme="majorHAnsi"/>
          <w:sz w:val="22"/>
          <w:shd w:val="clear" w:color="auto" w:fill="FFFFFF"/>
        </w:rPr>
        <w:t xml:space="preserve"> Gen 3.4</w:t>
      </w:r>
    </w:p>
    <w:p w14:paraId="487AF806" w14:textId="77777777" w:rsidR="005B668E" w:rsidRPr="001C5065" w:rsidRDefault="005B668E" w:rsidP="005B668E">
      <w:pPr>
        <w:pStyle w:val="ListParagraph"/>
        <w:numPr>
          <w:ilvl w:val="0"/>
          <w:numId w:val="5"/>
        </w:numPr>
        <w:spacing w:before="120" w:after="120" w:line="360" w:lineRule="auto"/>
        <w:ind w:right="142"/>
        <w:rPr>
          <w:rFonts w:asciiTheme="majorHAnsi" w:hAnsiTheme="majorHAnsi" w:cstheme="majorHAnsi"/>
          <w:b/>
          <w:bCs/>
          <w:sz w:val="22"/>
          <w:shd w:val="clear" w:color="auto" w:fill="FFFFFF"/>
        </w:rPr>
      </w:pPr>
      <w:r w:rsidRPr="00A326B1">
        <w:rPr>
          <w:rFonts w:asciiTheme="majorHAnsi" w:hAnsiTheme="majorHAnsi" w:cstheme="majorHAnsi"/>
          <w:b/>
          <w:bCs/>
          <w:sz w:val="22"/>
          <w:shd w:val="clear" w:color="auto" w:fill="FFFFFF"/>
        </w:rPr>
        <w:t>Ellen Barnes</w:t>
      </w:r>
      <w:r>
        <w:rPr>
          <w:rFonts w:asciiTheme="majorHAnsi" w:hAnsiTheme="majorHAnsi" w:cstheme="majorHAnsi"/>
          <w:b/>
          <w:bCs/>
          <w:sz w:val="22"/>
          <w:shd w:val="clear" w:color="auto" w:fill="FFFFFF"/>
        </w:rPr>
        <w:t xml:space="preserve"> </w:t>
      </w:r>
      <w:r w:rsidRPr="001C5065">
        <w:rPr>
          <w:rFonts w:asciiTheme="majorHAnsi" w:hAnsiTheme="majorHAnsi" w:cstheme="majorHAnsi"/>
          <w:sz w:val="22"/>
          <w:shd w:val="clear" w:color="auto" w:fill="FFFFFF"/>
        </w:rPr>
        <w:t xml:space="preserve">1850 </w:t>
      </w:r>
      <w:r>
        <w:rPr>
          <w:rFonts w:asciiTheme="majorHAnsi" w:hAnsiTheme="majorHAnsi" w:cstheme="majorHAnsi"/>
          <w:sz w:val="22"/>
          <w:shd w:val="clear" w:color="auto" w:fill="FFFFFF"/>
        </w:rPr>
        <w:t>–</w:t>
      </w:r>
    </w:p>
    <w:p w14:paraId="606F270C" w14:textId="77777777" w:rsidR="00157453" w:rsidRPr="00470300" w:rsidRDefault="00157453" w:rsidP="00EF6037">
      <w:pPr>
        <w:spacing w:before="120" w:after="120" w:line="276" w:lineRule="auto"/>
        <w:ind w:right="142"/>
        <w:rPr>
          <w:rFonts w:asciiTheme="majorHAnsi" w:hAnsiTheme="majorHAnsi"/>
          <w:sz w:val="22"/>
          <w:szCs w:val="22"/>
          <w:shd w:val="clear" w:color="auto" w:fill="FFFFFF"/>
        </w:rPr>
      </w:pPr>
    </w:p>
    <w:p w14:paraId="013D7235" w14:textId="22F6A13F" w:rsidR="00EF6037" w:rsidRPr="00470300" w:rsidRDefault="00EF6037" w:rsidP="009D3704">
      <w:pPr>
        <w:spacing w:before="120" w:after="120" w:line="360" w:lineRule="auto"/>
        <w:ind w:right="142"/>
        <w:jc w:val="center"/>
        <w:rPr>
          <w:rFonts w:asciiTheme="majorHAnsi" w:hAnsiTheme="majorHAnsi"/>
          <w:sz w:val="22"/>
          <w:szCs w:val="22"/>
          <w:shd w:val="clear" w:color="auto" w:fill="FFFFFF"/>
        </w:rPr>
      </w:pPr>
      <w:r w:rsidRPr="00EF6037">
        <w:rPr>
          <w:rFonts w:asciiTheme="majorHAnsi" w:hAnsiTheme="majorHAnsi"/>
          <w:noProof/>
          <w:sz w:val="22"/>
          <w:szCs w:val="22"/>
          <w:shd w:val="clear" w:color="auto" w:fill="FFFFFF"/>
        </w:rPr>
        <w:lastRenderedPageBreak/>
        <w:drawing>
          <wp:inline distT="0" distB="0" distL="0" distR="0" wp14:anchorId="6A949FDD" wp14:editId="7CF12C2D">
            <wp:extent cx="4828032" cy="375066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65762" cy="3779978"/>
                    </a:xfrm>
                    <a:prstGeom prst="rect">
                      <a:avLst/>
                    </a:prstGeom>
                  </pic:spPr>
                </pic:pic>
              </a:graphicData>
            </a:graphic>
          </wp:inline>
        </w:drawing>
      </w:r>
    </w:p>
    <w:p w14:paraId="66A58B81" w14:textId="63150C59" w:rsidR="00B63CF4" w:rsidRDefault="009D3704" w:rsidP="009D3704">
      <w:pPr>
        <w:widowControl w:val="0"/>
        <w:autoSpaceDE w:val="0"/>
        <w:autoSpaceDN w:val="0"/>
        <w:adjustRightInd w:val="0"/>
        <w:rPr>
          <w:sz w:val="21"/>
          <w:szCs w:val="20"/>
        </w:rPr>
      </w:pPr>
      <w:r>
        <w:rPr>
          <w:rFonts w:asciiTheme="majorHAnsi" w:hAnsiTheme="majorHAnsi"/>
          <w:sz w:val="20"/>
          <w:szCs w:val="20"/>
          <w:shd w:val="clear" w:color="auto" w:fill="FFFFFF"/>
        </w:rPr>
        <w:t xml:space="preserve">               </w:t>
      </w:r>
      <w:r w:rsidR="00EF6037" w:rsidRPr="00C0131D">
        <w:rPr>
          <w:rFonts w:asciiTheme="majorHAnsi" w:hAnsiTheme="majorHAnsi"/>
          <w:sz w:val="20"/>
          <w:szCs w:val="20"/>
          <w:shd w:val="clear" w:color="auto" w:fill="FFFFFF"/>
        </w:rPr>
        <w:t xml:space="preserve">11 </w:t>
      </w:r>
      <w:proofErr w:type="spellStart"/>
      <w:r w:rsidR="00EF6037" w:rsidRPr="00C0131D">
        <w:rPr>
          <w:rFonts w:asciiTheme="majorHAnsi" w:hAnsiTheme="majorHAnsi"/>
          <w:sz w:val="20"/>
          <w:szCs w:val="20"/>
          <w:shd w:val="clear" w:color="auto" w:fill="FFFFFF"/>
        </w:rPr>
        <w:t>Landcroft</w:t>
      </w:r>
      <w:proofErr w:type="spellEnd"/>
      <w:r w:rsidR="00EF6037" w:rsidRPr="00C0131D">
        <w:rPr>
          <w:rFonts w:asciiTheme="majorHAnsi" w:hAnsiTheme="majorHAnsi"/>
          <w:sz w:val="20"/>
          <w:szCs w:val="20"/>
          <w:shd w:val="clear" w:color="auto" w:fill="FFFFFF"/>
        </w:rPr>
        <w:t xml:space="preserve"> Road Camberwell</w:t>
      </w:r>
      <w:r w:rsidR="00EF6037">
        <w:rPr>
          <w:rFonts w:asciiTheme="majorHAnsi" w:hAnsiTheme="majorHAnsi"/>
          <w:sz w:val="20"/>
          <w:szCs w:val="20"/>
          <w:shd w:val="clear" w:color="auto" w:fill="FFFFFF"/>
        </w:rPr>
        <w:t xml:space="preserve">                                 </w:t>
      </w:r>
      <w:r w:rsidR="00EF6037" w:rsidRPr="002F0EC8">
        <w:rPr>
          <w:rFonts w:asciiTheme="majorHAnsi" w:hAnsiTheme="majorHAnsi"/>
          <w:sz w:val="20"/>
          <w:szCs w:val="20"/>
          <w:shd w:val="clear" w:color="auto" w:fill="FFFFFF"/>
        </w:rPr>
        <w:t>136 &amp; 138 High Street, Tunbridge, Kent</w:t>
      </w:r>
    </w:p>
    <w:p w14:paraId="2299910C" w14:textId="77777777" w:rsidR="00A326B1" w:rsidRDefault="00A326B1" w:rsidP="00EF6037">
      <w:pPr>
        <w:spacing w:line="360" w:lineRule="auto"/>
        <w:ind w:right="-914"/>
        <w:rPr>
          <w:rFonts w:asciiTheme="majorHAnsi" w:hAnsiTheme="majorHAnsi" w:cstheme="majorHAnsi"/>
          <w:sz w:val="22"/>
          <w:shd w:val="clear" w:color="auto" w:fill="FFFFFF"/>
        </w:rPr>
      </w:pPr>
    </w:p>
    <w:p w14:paraId="581C1468" w14:textId="64066FDA" w:rsidR="001C5065" w:rsidRPr="004117B6" w:rsidRDefault="001C5065" w:rsidP="001C5065">
      <w:pPr>
        <w:spacing w:before="120" w:after="120"/>
        <w:jc w:val="center"/>
        <w:rPr>
          <w:rFonts w:asciiTheme="majorHAnsi" w:hAnsiTheme="majorHAnsi" w:cstheme="majorHAnsi"/>
          <w:b/>
          <w:bCs/>
          <w:sz w:val="36"/>
          <w:szCs w:val="36"/>
        </w:rPr>
      </w:pPr>
      <w:r>
        <w:rPr>
          <w:sz w:val="21"/>
          <w:szCs w:val="20"/>
        </w:rPr>
        <w:br w:type="page"/>
      </w:r>
      <w:r w:rsidRPr="004117B6">
        <w:rPr>
          <w:rFonts w:asciiTheme="majorHAnsi" w:hAnsiTheme="majorHAnsi" w:cstheme="majorHAnsi"/>
          <w:b/>
          <w:bCs/>
          <w:sz w:val="36"/>
          <w:szCs w:val="36"/>
        </w:rPr>
        <w:lastRenderedPageBreak/>
        <w:t xml:space="preserve"> </w:t>
      </w:r>
      <w:r w:rsidR="006F6678">
        <w:rPr>
          <w:rFonts w:asciiTheme="majorHAnsi" w:hAnsiTheme="majorHAnsi" w:cstheme="majorHAnsi"/>
          <w:b/>
          <w:bCs/>
          <w:sz w:val="36"/>
          <w:szCs w:val="36"/>
        </w:rPr>
        <w:t xml:space="preserve">Chapter 3 </w:t>
      </w:r>
      <w:r w:rsidR="00552538">
        <w:rPr>
          <w:rFonts w:asciiTheme="majorHAnsi" w:hAnsiTheme="majorHAnsi" w:cstheme="majorHAnsi"/>
          <w:b/>
          <w:bCs/>
          <w:sz w:val="36"/>
          <w:szCs w:val="36"/>
        </w:rPr>
        <w:t xml:space="preserve">Gen 3.1: </w:t>
      </w:r>
      <w:r>
        <w:rPr>
          <w:rFonts w:asciiTheme="majorHAnsi" w:hAnsiTheme="majorHAnsi" w:cstheme="majorHAnsi"/>
          <w:b/>
          <w:bCs/>
          <w:sz w:val="36"/>
          <w:szCs w:val="36"/>
        </w:rPr>
        <w:t xml:space="preserve">Adeline </w:t>
      </w:r>
      <w:r w:rsidR="00552538">
        <w:rPr>
          <w:rFonts w:asciiTheme="majorHAnsi" w:hAnsiTheme="majorHAnsi" w:cstheme="majorHAnsi"/>
          <w:b/>
          <w:bCs/>
          <w:sz w:val="36"/>
          <w:szCs w:val="36"/>
        </w:rPr>
        <w:t xml:space="preserve">Hunt nee </w:t>
      </w:r>
      <w:r>
        <w:rPr>
          <w:rFonts w:asciiTheme="majorHAnsi" w:hAnsiTheme="majorHAnsi" w:cstheme="majorHAnsi"/>
          <w:b/>
          <w:bCs/>
          <w:sz w:val="36"/>
          <w:szCs w:val="36"/>
        </w:rPr>
        <w:t>Barnes</w:t>
      </w:r>
    </w:p>
    <w:p w14:paraId="7F6EADC4" w14:textId="4C1D0D25" w:rsidR="001C5065" w:rsidRPr="00C459E0" w:rsidRDefault="001C5065" w:rsidP="00C459E0">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w:t>
      </w:r>
      <w:r w:rsidR="00B95BFB">
        <w:rPr>
          <w:rFonts w:asciiTheme="majorHAnsi" w:hAnsiTheme="majorHAnsi" w:cstheme="majorHAnsi"/>
          <w:b/>
          <w:bCs/>
          <w:sz w:val="22"/>
          <w:shd w:val="clear" w:color="auto" w:fill="FFFFFF"/>
        </w:rPr>
        <w:t>=</w:t>
      </w:r>
      <w:r>
        <w:rPr>
          <w:rFonts w:asciiTheme="majorHAnsi" w:hAnsiTheme="majorHAnsi" w:cstheme="majorHAnsi"/>
          <w:b/>
          <w:bCs/>
          <w:sz w:val="22"/>
          <w:shd w:val="clear" w:color="auto" w:fill="FFFFFF"/>
        </w:rPr>
        <w:t xml:space="preserve"> </w:t>
      </w:r>
      <w:r w:rsidR="00B95BFB">
        <w:rPr>
          <w:rFonts w:asciiTheme="majorHAnsi" w:hAnsiTheme="majorHAnsi" w:cstheme="majorHAnsi"/>
          <w:b/>
          <w:bCs/>
          <w:sz w:val="22"/>
          <w:shd w:val="clear" w:color="auto" w:fill="FFFFFF"/>
        </w:rPr>
        <w:t xml:space="preserve">John </w:t>
      </w:r>
      <w:r>
        <w:rPr>
          <w:rFonts w:asciiTheme="majorHAnsi" w:hAnsiTheme="majorHAnsi" w:cstheme="majorHAnsi"/>
          <w:b/>
          <w:bCs/>
          <w:sz w:val="22"/>
          <w:shd w:val="clear" w:color="auto" w:fill="FFFFFF"/>
        </w:rPr>
        <w:t>Barnes &gt; Adeline</w:t>
      </w:r>
      <w:r w:rsidR="00480828">
        <w:rPr>
          <w:rFonts w:asciiTheme="majorHAnsi" w:hAnsiTheme="majorHAnsi" w:cstheme="majorHAnsi"/>
          <w:b/>
          <w:bCs/>
          <w:sz w:val="22"/>
          <w:shd w:val="clear" w:color="auto" w:fill="FFFFFF"/>
        </w:rPr>
        <w:t xml:space="preserve"> Barnes </w:t>
      </w:r>
      <w:r w:rsidR="00B95BFB">
        <w:rPr>
          <w:rFonts w:asciiTheme="majorHAnsi" w:hAnsiTheme="majorHAnsi" w:cstheme="majorHAnsi"/>
          <w:b/>
          <w:bCs/>
          <w:sz w:val="22"/>
          <w:shd w:val="clear" w:color="auto" w:fill="FFFFFF"/>
        </w:rPr>
        <w:t>=</w:t>
      </w:r>
      <w:r w:rsidR="00480828">
        <w:rPr>
          <w:rFonts w:asciiTheme="majorHAnsi" w:hAnsiTheme="majorHAnsi" w:cstheme="majorHAnsi"/>
          <w:b/>
          <w:bCs/>
          <w:sz w:val="22"/>
          <w:shd w:val="clear" w:color="auto" w:fill="FFFFFF"/>
        </w:rPr>
        <w:t xml:space="preserve"> James Hunt</w:t>
      </w:r>
    </w:p>
    <w:p w14:paraId="64797A41" w14:textId="4C4147DC" w:rsidR="00073AAF" w:rsidRPr="001C5065" w:rsidRDefault="00EF6037" w:rsidP="001C5065">
      <w:pPr>
        <w:spacing w:before="120" w:after="120" w:line="360" w:lineRule="auto"/>
        <w:ind w:right="142"/>
        <w:rPr>
          <w:rFonts w:asciiTheme="majorHAnsi" w:hAnsiTheme="majorHAnsi" w:cstheme="majorHAnsi"/>
          <w:sz w:val="22"/>
          <w:shd w:val="clear" w:color="auto" w:fill="FFFFFF"/>
        </w:rPr>
      </w:pPr>
      <w:r w:rsidRPr="001C5065">
        <w:rPr>
          <w:rFonts w:asciiTheme="majorHAnsi" w:hAnsiTheme="majorHAnsi" w:cstheme="majorHAnsi"/>
          <w:b/>
          <w:sz w:val="22"/>
          <w:shd w:val="clear" w:color="auto" w:fill="FFFFFF"/>
        </w:rPr>
        <w:t>Adeline Barnes</w:t>
      </w:r>
      <w:r w:rsidRPr="001C5065">
        <w:rPr>
          <w:rFonts w:asciiTheme="majorHAnsi" w:hAnsiTheme="majorHAnsi" w:cstheme="majorHAnsi"/>
          <w:sz w:val="22"/>
          <w:shd w:val="clear" w:color="auto" w:fill="FFFFFF"/>
        </w:rPr>
        <w:t xml:space="preserve"> b 16 Jan 1832; baptised 28 Oct 1832 Wesleyan chapel Walworth. Adeline had left home by 1851 and in 1857 was living at 7 Mount Street Newington back in London. She married </w:t>
      </w:r>
      <w:r w:rsidRPr="001C5065">
        <w:rPr>
          <w:rFonts w:asciiTheme="majorHAnsi" w:hAnsiTheme="majorHAnsi" w:cstheme="majorHAnsi"/>
          <w:b/>
          <w:sz w:val="22"/>
          <w:shd w:val="clear" w:color="auto" w:fill="FFFFFF"/>
        </w:rPr>
        <w:t xml:space="preserve">James </w:t>
      </w:r>
      <w:proofErr w:type="gramStart"/>
      <w:r w:rsidRPr="001C5065">
        <w:rPr>
          <w:rFonts w:asciiTheme="majorHAnsi" w:hAnsiTheme="majorHAnsi" w:cstheme="majorHAnsi"/>
          <w:b/>
          <w:sz w:val="22"/>
          <w:shd w:val="clear" w:color="auto" w:fill="FFFFFF"/>
        </w:rPr>
        <w:t>Hunt</w:t>
      </w:r>
      <w:proofErr w:type="gramEnd"/>
      <w:r w:rsidRPr="001C5065">
        <w:rPr>
          <w:rFonts w:asciiTheme="majorHAnsi" w:hAnsiTheme="majorHAnsi" w:cstheme="majorHAnsi"/>
          <w:sz w:val="22"/>
          <w:shd w:val="clear" w:color="auto" w:fill="FFFFFF"/>
        </w:rPr>
        <w:t xml:space="preserve"> son of William Hunt a farmer from </w:t>
      </w:r>
      <w:proofErr w:type="spellStart"/>
      <w:r w:rsidRPr="001C5065">
        <w:rPr>
          <w:rFonts w:asciiTheme="majorHAnsi" w:hAnsiTheme="majorHAnsi" w:cstheme="majorHAnsi"/>
          <w:sz w:val="22"/>
          <w:shd w:val="clear" w:color="auto" w:fill="FFFFFF"/>
        </w:rPr>
        <w:t>Borstall</w:t>
      </w:r>
      <w:proofErr w:type="spellEnd"/>
      <w:r w:rsidRPr="001C5065">
        <w:rPr>
          <w:rFonts w:asciiTheme="majorHAnsi" w:hAnsiTheme="majorHAnsi" w:cstheme="majorHAnsi"/>
          <w:sz w:val="22"/>
          <w:shd w:val="clear" w:color="auto" w:fill="FFFFFF"/>
        </w:rPr>
        <w:t>, Bucks.  James was a draper and she married 25 Dec 1857. They too, are not to be found in 1861, but from later censuses we find that James does quite well for himself. In 1871 and 1881 they are living in a house in the High Street in Tunbridge, Kent; in 1891 they are in 2 houses – 136 &amp; 138 High Street and James is a draper and outfitter; 1901 they are at 146 High Street and by 1911 they again have two buildings – 144/146 High Street.</w:t>
      </w:r>
      <w:r w:rsidR="00073AAF" w:rsidRPr="001C5065">
        <w:rPr>
          <w:rFonts w:asciiTheme="majorHAnsi" w:hAnsiTheme="majorHAnsi" w:cstheme="majorHAnsi"/>
          <w:sz w:val="22"/>
          <w:shd w:val="clear" w:color="auto" w:fill="FFFFFF"/>
        </w:rPr>
        <w:t xml:space="preserve">  The photo below is of the same location but taken in 2022.</w:t>
      </w:r>
    </w:p>
    <w:p w14:paraId="75C7497C" w14:textId="77777777" w:rsidR="00157453" w:rsidRPr="00157453" w:rsidRDefault="00157453" w:rsidP="00157453">
      <w:pPr>
        <w:spacing w:before="120" w:after="120" w:line="360" w:lineRule="auto"/>
        <w:ind w:left="720"/>
        <w:rPr>
          <w:rFonts w:asciiTheme="majorHAnsi" w:hAnsiTheme="majorHAnsi" w:cstheme="majorHAnsi"/>
          <w:sz w:val="22"/>
          <w:szCs w:val="22"/>
          <w:shd w:val="clear" w:color="auto" w:fill="FFFFFF"/>
        </w:rPr>
      </w:pPr>
      <w:r w:rsidRPr="00157453">
        <w:rPr>
          <w:rFonts w:asciiTheme="majorHAnsi" w:hAnsiTheme="majorHAnsi" w:cstheme="majorHAnsi"/>
          <w:sz w:val="22"/>
          <w:szCs w:val="22"/>
          <w:shd w:val="clear" w:color="auto" w:fill="FFFFFF"/>
        </w:rPr>
        <w:t xml:space="preserve">The 1911 census is useful in that it tells us that James and Adeline have been married 56 years and that they had three children, 2 of whom were still alive. </w:t>
      </w:r>
    </w:p>
    <w:p w14:paraId="52ED5449" w14:textId="0CE2FDCA" w:rsidR="00157453" w:rsidRPr="00480828" w:rsidRDefault="00157453" w:rsidP="00480828">
      <w:pPr>
        <w:spacing w:before="120" w:after="120" w:line="360" w:lineRule="auto"/>
        <w:ind w:left="360" w:firstLine="360"/>
        <w:rPr>
          <w:rFonts w:asciiTheme="majorHAnsi" w:hAnsiTheme="majorHAnsi" w:cstheme="majorHAnsi"/>
          <w:sz w:val="22"/>
          <w:szCs w:val="22"/>
          <w:shd w:val="clear" w:color="auto" w:fill="FFFFFF"/>
        </w:rPr>
      </w:pPr>
      <w:r w:rsidRPr="00157453">
        <w:rPr>
          <w:rFonts w:asciiTheme="majorHAnsi" w:hAnsiTheme="majorHAnsi" w:cstheme="majorHAnsi"/>
          <w:sz w:val="22"/>
          <w:szCs w:val="22"/>
          <w:shd w:val="clear" w:color="auto" w:fill="FFFFFF"/>
        </w:rPr>
        <w:t xml:space="preserve">Adeline died in the March quarter of 1917 aged 84 in Tonbridge.  James died 23 Apr 1921. </w:t>
      </w:r>
    </w:p>
    <w:p w14:paraId="114ECC7E" w14:textId="0D7F67F8" w:rsidR="00073AAF" w:rsidRPr="00073AAF" w:rsidRDefault="00073AAF" w:rsidP="009D3704">
      <w:pPr>
        <w:spacing w:before="120" w:after="120" w:line="360" w:lineRule="auto"/>
        <w:ind w:right="142"/>
        <w:jc w:val="center"/>
        <w:rPr>
          <w:rFonts w:asciiTheme="majorHAnsi" w:hAnsiTheme="majorHAnsi" w:cstheme="majorHAnsi"/>
          <w:sz w:val="22"/>
          <w:shd w:val="clear" w:color="auto" w:fill="FFFFFF"/>
        </w:rPr>
      </w:pPr>
      <w:r w:rsidRPr="00073AAF">
        <w:rPr>
          <w:rFonts w:asciiTheme="majorHAnsi" w:hAnsiTheme="majorHAnsi" w:cstheme="majorHAnsi"/>
          <w:noProof/>
          <w:sz w:val="22"/>
          <w:shd w:val="clear" w:color="auto" w:fill="FFFFFF"/>
        </w:rPr>
        <w:drawing>
          <wp:inline distT="0" distB="0" distL="0" distR="0" wp14:anchorId="6BC446EB" wp14:editId="0A3AEE83">
            <wp:extent cx="6111038" cy="44769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31359" cy="4491789"/>
                    </a:xfrm>
                    <a:prstGeom prst="rect">
                      <a:avLst/>
                    </a:prstGeom>
                  </pic:spPr>
                </pic:pic>
              </a:graphicData>
            </a:graphic>
          </wp:inline>
        </w:drawing>
      </w:r>
    </w:p>
    <w:p w14:paraId="6126E225" w14:textId="69BB7157" w:rsidR="003F761B" w:rsidRPr="003F761B" w:rsidRDefault="003F761B" w:rsidP="003F761B">
      <w:pPr>
        <w:pStyle w:val="NormalWeb"/>
      </w:pPr>
    </w:p>
    <w:p w14:paraId="554EE2F7" w14:textId="1D9669D0" w:rsidR="00217FEB" w:rsidRDefault="00AD28F6" w:rsidP="00217FEB">
      <w:pPr>
        <w:pStyle w:val="NormalWeb"/>
        <w:spacing w:before="120" w:after="120" w:line="360" w:lineRule="auto"/>
        <w:rPr>
          <w:rFonts w:asciiTheme="majorHAnsi" w:hAnsiTheme="majorHAnsi" w:cstheme="majorHAnsi"/>
          <w:sz w:val="22"/>
          <w:szCs w:val="22"/>
        </w:rPr>
      </w:pPr>
      <w:r w:rsidRPr="00217FEB">
        <w:rPr>
          <w:rFonts w:asciiTheme="majorHAnsi" w:hAnsiTheme="majorHAnsi" w:cstheme="majorHAnsi"/>
          <w:sz w:val="22"/>
          <w:shd w:val="clear" w:color="auto" w:fill="FFFFFF"/>
        </w:rPr>
        <w:lastRenderedPageBreak/>
        <w:t xml:space="preserve">We think of drapers as the people we see in the BBC TV series the Paradise and ITV’s Mr Selfridge – astute businessmen making a good living selling clothes. Nothing could be further from the truth. In the nineteenth century, drapers were despised. HG Wells (author of the Time Machine and </w:t>
      </w:r>
      <w:r w:rsidR="00740ED6" w:rsidRPr="00217FEB">
        <w:rPr>
          <w:rFonts w:asciiTheme="majorHAnsi" w:hAnsiTheme="majorHAnsi" w:cstheme="majorHAnsi"/>
          <w:sz w:val="22"/>
          <w:shd w:val="clear" w:color="auto" w:fill="FFFFFF"/>
        </w:rPr>
        <w:t>War of the Worlds) did a draper’s apprenticeship and write about the drudgery and feeling of entrapment.</w:t>
      </w:r>
      <w:r w:rsidR="00217FEB" w:rsidRPr="00217FEB">
        <w:rPr>
          <w:rFonts w:asciiTheme="majorHAnsi" w:hAnsiTheme="majorHAnsi" w:cstheme="majorHAnsi"/>
          <w:sz w:val="22"/>
          <w:shd w:val="clear" w:color="auto" w:fill="FFFFFF"/>
        </w:rPr>
        <w:t xml:space="preserve"> The feeling of the day was that </w:t>
      </w:r>
      <w:r w:rsidR="00217FEB" w:rsidRPr="00217FEB">
        <w:rPr>
          <w:rFonts w:asciiTheme="majorHAnsi" w:hAnsiTheme="majorHAnsi" w:cstheme="majorHAnsi"/>
          <w:sz w:val="22"/>
          <w:szCs w:val="22"/>
        </w:rPr>
        <w:t xml:space="preserve">male drapers were thought to prey in an unchivalrous way upon ‘weak’ women, tempting them to get into debt to buy the latest fashions. They were unpopular with men because much of the </w:t>
      </w:r>
      <w:r w:rsidR="00217FEB" w:rsidRPr="00217FEB">
        <w:rPr>
          <w:rFonts w:asciiTheme="majorHAnsi" w:hAnsiTheme="majorHAnsi" w:cstheme="majorHAnsi"/>
          <w:sz w:val="22"/>
          <w:shd w:val="clear" w:color="auto" w:fill="FFFFFF"/>
        </w:rPr>
        <w:t>household</w:t>
      </w:r>
      <w:r w:rsidR="00217FEB" w:rsidRPr="00217FEB">
        <w:rPr>
          <w:rFonts w:asciiTheme="majorHAnsi" w:hAnsiTheme="majorHAnsi" w:cstheme="majorHAnsi"/>
          <w:sz w:val="22"/>
          <w:szCs w:val="22"/>
        </w:rPr>
        <w:t xml:space="preserve"> cash went to the drapers to outfit their women</w:t>
      </w:r>
      <w:r w:rsidR="00217FEB">
        <w:rPr>
          <w:rFonts w:asciiTheme="majorHAnsi" w:hAnsiTheme="majorHAnsi" w:cstheme="majorHAnsi"/>
          <w:sz w:val="22"/>
          <w:szCs w:val="22"/>
        </w:rPr>
        <w:t>.</w:t>
      </w:r>
    </w:p>
    <w:p w14:paraId="2E6619B2" w14:textId="7F42AEDF" w:rsidR="003C4B1B" w:rsidRPr="00217FEB" w:rsidRDefault="003C4B1B" w:rsidP="00217FEB">
      <w:pPr>
        <w:pStyle w:val="NormalWeb"/>
        <w:spacing w:before="120" w:after="120" w:line="360" w:lineRule="auto"/>
        <w:rPr>
          <w:rFonts w:asciiTheme="majorHAnsi" w:hAnsiTheme="majorHAnsi" w:cstheme="majorHAnsi"/>
          <w:sz w:val="22"/>
          <w:szCs w:val="22"/>
        </w:rPr>
      </w:pPr>
      <w:r w:rsidRPr="003C4B1B">
        <w:rPr>
          <w:rFonts w:asciiTheme="majorHAnsi" w:hAnsiTheme="majorHAnsi" w:cstheme="majorHAnsi"/>
          <w:noProof/>
          <w:sz w:val="22"/>
          <w:szCs w:val="22"/>
        </w:rPr>
        <w:drawing>
          <wp:inline distT="0" distB="0" distL="0" distR="0" wp14:anchorId="3C3B942D" wp14:editId="65D77989">
            <wp:extent cx="5814979" cy="3992374"/>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840229" cy="4009710"/>
                    </a:xfrm>
                    <a:prstGeom prst="rect">
                      <a:avLst/>
                    </a:prstGeom>
                  </pic:spPr>
                </pic:pic>
              </a:graphicData>
            </a:graphic>
          </wp:inline>
        </w:drawing>
      </w:r>
    </w:p>
    <w:p w14:paraId="16C9A189" w14:textId="595FBB50" w:rsidR="003C4B1B" w:rsidRPr="00524828" w:rsidRDefault="003C4B1B" w:rsidP="003C4B1B">
      <w:pPr>
        <w:pStyle w:val="NormalWeb"/>
        <w:spacing w:after="120" w:line="360" w:lineRule="auto"/>
        <w:rPr>
          <w:rFonts w:asciiTheme="majorHAnsi" w:hAnsiTheme="majorHAnsi" w:cstheme="majorHAnsi"/>
          <w:b/>
          <w:bCs/>
          <w:sz w:val="20"/>
          <w:szCs w:val="20"/>
        </w:rPr>
      </w:pPr>
      <w:r w:rsidRPr="00524828">
        <w:rPr>
          <w:rFonts w:asciiTheme="majorHAnsi" w:hAnsiTheme="majorHAnsi" w:cstheme="majorHAnsi"/>
          <w:b/>
          <w:bCs/>
          <w:sz w:val="20"/>
          <w:szCs w:val="20"/>
        </w:rPr>
        <w:t>Photo above is not our Barnes drapers, but was situated in Chatteris, Camb</w:t>
      </w:r>
      <w:r w:rsidR="00524828">
        <w:rPr>
          <w:rFonts w:asciiTheme="majorHAnsi" w:hAnsiTheme="majorHAnsi" w:cstheme="majorHAnsi"/>
          <w:b/>
          <w:bCs/>
          <w:sz w:val="20"/>
          <w:szCs w:val="20"/>
        </w:rPr>
        <w:t>s</w:t>
      </w:r>
      <w:r w:rsidRPr="00524828">
        <w:rPr>
          <w:rFonts w:asciiTheme="majorHAnsi" w:hAnsiTheme="majorHAnsi" w:cstheme="majorHAnsi"/>
          <w:b/>
          <w:bCs/>
          <w:sz w:val="20"/>
          <w:szCs w:val="20"/>
        </w:rPr>
        <w:t>. Our ancestor</w:t>
      </w:r>
      <w:r w:rsidR="00524828">
        <w:rPr>
          <w:rFonts w:asciiTheme="majorHAnsi" w:hAnsiTheme="majorHAnsi" w:cstheme="majorHAnsi"/>
          <w:b/>
          <w:bCs/>
          <w:sz w:val="20"/>
          <w:szCs w:val="20"/>
        </w:rPr>
        <w:t>’</w:t>
      </w:r>
      <w:r w:rsidRPr="00524828">
        <w:rPr>
          <w:rFonts w:asciiTheme="majorHAnsi" w:hAnsiTheme="majorHAnsi" w:cstheme="majorHAnsi"/>
          <w:b/>
          <w:bCs/>
          <w:sz w:val="20"/>
          <w:szCs w:val="20"/>
        </w:rPr>
        <w:t>s shop probably looked the same</w:t>
      </w:r>
    </w:p>
    <w:p w14:paraId="3A4420CF" w14:textId="3A137058" w:rsidR="00217FEB" w:rsidRPr="006F6678" w:rsidRDefault="00217FEB" w:rsidP="00217FEB">
      <w:pPr>
        <w:pStyle w:val="NormalWeb"/>
        <w:spacing w:before="120" w:after="120" w:line="360" w:lineRule="auto"/>
        <w:rPr>
          <w:rFonts w:asciiTheme="majorHAnsi" w:hAnsiTheme="majorHAnsi" w:cstheme="majorHAnsi"/>
          <w:color w:val="000000" w:themeColor="text1"/>
          <w:sz w:val="22"/>
          <w:szCs w:val="22"/>
        </w:rPr>
      </w:pPr>
      <w:r w:rsidRPr="006F6678">
        <w:rPr>
          <w:rFonts w:asciiTheme="majorHAnsi" w:hAnsiTheme="majorHAnsi" w:cstheme="majorHAnsi"/>
          <w:color w:val="000000" w:themeColor="text1"/>
          <w:sz w:val="22"/>
          <w:szCs w:val="22"/>
        </w:rPr>
        <w:t xml:space="preserve">However, drapers faced the same difficulties that all shopkeepers encountered but they also needed to keep pace with an ever-growing range of textiles, including newly developed artificial fibres, that had to be aware of the latest fashions, and were expected to talk authoritatively about the qualities and care of fabrics to an </w:t>
      </w:r>
      <w:proofErr w:type="gramStart"/>
      <w:r w:rsidRPr="006F6678">
        <w:rPr>
          <w:rFonts w:asciiTheme="majorHAnsi" w:hAnsiTheme="majorHAnsi" w:cstheme="majorHAnsi"/>
          <w:color w:val="000000" w:themeColor="text1"/>
          <w:sz w:val="22"/>
          <w:szCs w:val="22"/>
        </w:rPr>
        <w:t>often fussy</w:t>
      </w:r>
      <w:proofErr w:type="gramEnd"/>
      <w:r w:rsidRPr="006F6678">
        <w:rPr>
          <w:rFonts w:asciiTheme="majorHAnsi" w:hAnsiTheme="majorHAnsi" w:cstheme="majorHAnsi"/>
          <w:color w:val="000000" w:themeColor="text1"/>
          <w:sz w:val="22"/>
          <w:szCs w:val="22"/>
        </w:rPr>
        <w:t xml:space="preserve"> female clientele. </w:t>
      </w:r>
    </w:p>
    <w:p w14:paraId="3D4AA7A5" w14:textId="092A5474" w:rsidR="00AD28F6" w:rsidRPr="006F6678" w:rsidRDefault="00740ED6" w:rsidP="00B40D1D">
      <w:pPr>
        <w:spacing w:before="120" w:after="120" w:line="360" w:lineRule="auto"/>
        <w:rPr>
          <w:rFonts w:asciiTheme="majorHAnsi" w:hAnsiTheme="majorHAnsi" w:cstheme="majorHAnsi"/>
          <w:color w:val="000000" w:themeColor="text1"/>
          <w:sz w:val="22"/>
          <w:szCs w:val="22"/>
        </w:rPr>
      </w:pPr>
      <w:r w:rsidRPr="006F6678">
        <w:rPr>
          <w:rFonts w:asciiTheme="majorHAnsi" w:hAnsiTheme="majorHAnsi" w:cstheme="majorHAnsi"/>
          <w:color w:val="000000" w:themeColor="text1"/>
          <w:sz w:val="22"/>
          <w:szCs w:val="22"/>
          <w:shd w:val="clear" w:color="auto" w:fill="FFFFFF"/>
        </w:rPr>
        <w:t>The retail linen draper draped selected fabrics across his doorway so they could be seen and felt</w:t>
      </w:r>
      <w:r w:rsidR="00EC4141" w:rsidRPr="006F6678">
        <w:rPr>
          <w:rFonts w:asciiTheme="majorHAnsi" w:hAnsiTheme="majorHAnsi" w:cstheme="majorHAnsi"/>
          <w:color w:val="000000" w:themeColor="text1"/>
          <w:sz w:val="22"/>
          <w:szCs w:val="22"/>
          <w:shd w:val="clear" w:color="auto" w:fill="FFFFFF"/>
        </w:rPr>
        <w:t xml:space="preserve">. </w:t>
      </w:r>
      <w:r w:rsidRPr="006F6678">
        <w:rPr>
          <w:rFonts w:asciiTheme="majorHAnsi" w:hAnsiTheme="majorHAnsi" w:cstheme="majorHAnsi"/>
          <w:color w:val="000000" w:themeColor="text1"/>
          <w:sz w:val="22"/>
          <w:szCs w:val="22"/>
          <w:shd w:val="clear" w:color="auto" w:fill="FFFFFF"/>
        </w:rPr>
        <w:t>Since ready-to-wear clothes were not readily available until the mid-19th century drapers were in great demand by seamstresses and tailors. The London establishments were sometimes huge, with dozens of live-in staff called </w:t>
      </w:r>
      <w:r w:rsidRPr="006F6678">
        <w:rPr>
          <w:rFonts w:asciiTheme="majorHAnsi" w:hAnsiTheme="majorHAnsi" w:cstheme="majorHAnsi"/>
          <w:i/>
          <w:iCs/>
          <w:color w:val="000000" w:themeColor="text1"/>
          <w:sz w:val="22"/>
          <w:szCs w:val="22"/>
        </w:rPr>
        <w:t>draper’s assistants</w:t>
      </w:r>
      <w:r w:rsidRPr="006F6678">
        <w:rPr>
          <w:rFonts w:asciiTheme="majorHAnsi" w:hAnsiTheme="majorHAnsi" w:cstheme="majorHAnsi"/>
          <w:color w:val="000000" w:themeColor="text1"/>
          <w:sz w:val="22"/>
          <w:szCs w:val="22"/>
          <w:shd w:val="clear" w:color="auto" w:fill="FFFFFF"/>
        </w:rPr>
        <w:t>, as can be seen from the census returns</w:t>
      </w:r>
      <w:r w:rsidR="00EC4141" w:rsidRPr="006F6678">
        <w:rPr>
          <w:rFonts w:asciiTheme="majorHAnsi" w:hAnsiTheme="majorHAnsi" w:cstheme="majorHAnsi"/>
          <w:color w:val="000000" w:themeColor="text1"/>
          <w:sz w:val="22"/>
          <w:szCs w:val="22"/>
          <w:shd w:val="clear" w:color="auto" w:fill="FFFFFF"/>
        </w:rPr>
        <w:t>. We can see that the Barnes had lots of staff even in their small shops.</w:t>
      </w:r>
    </w:p>
    <w:p w14:paraId="244DBB03" w14:textId="740E2946" w:rsidR="00EF6037" w:rsidRPr="00B40D1D" w:rsidRDefault="00EF6037" w:rsidP="00B40D1D">
      <w:pPr>
        <w:spacing w:before="120" w:after="120" w:line="360" w:lineRule="auto"/>
        <w:ind w:right="142"/>
        <w:rPr>
          <w:rFonts w:asciiTheme="majorHAnsi" w:hAnsiTheme="majorHAnsi" w:cstheme="majorHAnsi"/>
          <w:sz w:val="22"/>
          <w:shd w:val="clear" w:color="auto" w:fill="FFFFFF"/>
        </w:rPr>
      </w:pPr>
      <w:r w:rsidRPr="00B40D1D">
        <w:rPr>
          <w:rFonts w:asciiTheme="majorHAnsi" w:hAnsiTheme="majorHAnsi" w:cstheme="majorHAnsi"/>
          <w:sz w:val="22"/>
          <w:shd w:val="clear" w:color="auto" w:fill="FFFFFF"/>
        </w:rPr>
        <w:lastRenderedPageBreak/>
        <w:t xml:space="preserve">James and Adeline </w:t>
      </w:r>
      <w:r w:rsidR="00073AAF" w:rsidRPr="00B40D1D">
        <w:rPr>
          <w:rFonts w:asciiTheme="majorHAnsi" w:hAnsiTheme="majorHAnsi" w:cstheme="majorHAnsi"/>
          <w:sz w:val="22"/>
          <w:shd w:val="clear" w:color="auto" w:fill="FFFFFF"/>
        </w:rPr>
        <w:t xml:space="preserve">had </w:t>
      </w:r>
      <w:r w:rsidRPr="00B40D1D">
        <w:rPr>
          <w:rFonts w:asciiTheme="majorHAnsi" w:hAnsiTheme="majorHAnsi" w:cstheme="majorHAnsi"/>
          <w:sz w:val="22"/>
          <w:shd w:val="clear" w:color="auto" w:fill="FFFFFF"/>
        </w:rPr>
        <w:t>three</w:t>
      </w:r>
      <w:r w:rsidR="00073AAF" w:rsidRPr="00B40D1D">
        <w:rPr>
          <w:rFonts w:asciiTheme="majorHAnsi" w:hAnsiTheme="majorHAnsi" w:cstheme="majorHAnsi"/>
          <w:sz w:val="22"/>
          <w:shd w:val="clear" w:color="auto" w:fill="FFFFFF"/>
        </w:rPr>
        <w:t xml:space="preserve"> children:</w:t>
      </w:r>
    </w:p>
    <w:p w14:paraId="47F57CDB" w14:textId="64A5EBE0" w:rsidR="00B100F7" w:rsidRPr="00524828" w:rsidRDefault="00157453">
      <w:pPr>
        <w:pStyle w:val="ListParagraph"/>
        <w:numPr>
          <w:ilvl w:val="0"/>
          <w:numId w:val="9"/>
        </w:numPr>
        <w:spacing w:before="120" w:after="120" w:line="360" w:lineRule="auto"/>
        <w:ind w:left="927"/>
        <w:rPr>
          <w:rFonts w:asciiTheme="majorHAnsi" w:hAnsiTheme="majorHAnsi" w:cstheme="majorHAnsi"/>
          <w:sz w:val="22"/>
          <w:szCs w:val="22"/>
          <w:shd w:val="clear" w:color="auto" w:fill="FFFFFF"/>
        </w:rPr>
      </w:pPr>
      <w:r w:rsidRPr="001C5065">
        <w:rPr>
          <w:rFonts w:asciiTheme="majorHAnsi" w:hAnsiTheme="majorHAnsi" w:cstheme="majorHAnsi"/>
          <w:b/>
          <w:bCs/>
          <w:sz w:val="22"/>
          <w:szCs w:val="22"/>
          <w:shd w:val="clear" w:color="auto" w:fill="FFFFFF"/>
        </w:rPr>
        <w:t>Ada Louisa Hunt</w:t>
      </w:r>
      <w:r w:rsidRPr="001C5065">
        <w:rPr>
          <w:rFonts w:asciiTheme="majorHAnsi" w:hAnsiTheme="majorHAnsi" w:cstheme="majorHAnsi"/>
          <w:sz w:val="22"/>
          <w:szCs w:val="22"/>
          <w:shd w:val="clear" w:color="auto" w:fill="FFFFFF"/>
        </w:rPr>
        <w:t xml:space="preserve"> </w:t>
      </w:r>
      <w:r w:rsidRPr="001C5065">
        <w:rPr>
          <w:rFonts w:asciiTheme="majorHAnsi" w:hAnsiTheme="majorHAnsi" w:cstheme="majorHAnsi"/>
          <w:bCs/>
          <w:sz w:val="22"/>
          <w:szCs w:val="22"/>
          <w:shd w:val="clear" w:color="auto" w:fill="FFFFFF"/>
        </w:rPr>
        <w:t xml:space="preserve">born in </w:t>
      </w:r>
      <w:proofErr w:type="spellStart"/>
      <w:r w:rsidRPr="001C5065">
        <w:rPr>
          <w:rFonts w:asciiTheme="majorHAnsi" w:hAnsiTheme="majorHAnsi" w:cstheme="majorHAnsi"/>
          <w:bCs/>
          <w:sz w:val="22"/>
          <w:szCs w:val="22"/>
          <w:shd w:val="clear" w:color="auto" w:fill="FFFFFF"/>
        </w:rPr>
        <w:t>Nunhead</w:t>
      </w:r>
      <w:proofErr w:type="spellEnd"/>
      <w:r w:rsidRPr="001C5065">
        <w:rPr>
          <w:rFonts w:asciiTheme="majorHAnsi" w:hAnsiTheme="majorHAnsi" w:cstheme="majorHAnsi"/>
          <w:bCs/>
          <w:sz w:val="22"/>
          <w:szCs w:val="22"/>
          <w:shd w:val="clear" w:color="auto" w:fill="FFFFFF"/>
        </w:rPr>
        <w:t>, Lambeth in 1861</w:t>
      </w:r>
      <w:r w:rsidRPr="001C5065">
        <w:rPr>
          <w:rFonts w:asciiTheme="majorHAnsi" w:hAnsiTheme="majorHAnsi" w:cstheme="majorHAnsi"/>
          <w:b/>
          <w:sz w:val="22"/>
          <w:szCs w:val="22"/>
          <w:shd w:val="clear" w:color="auto" w:fill="FFFFFF"/>
        </w:rPr>
        <w:t xml:space="preserve">.  </w:t>
      </w:r>
      <w:r w:rsidR="00543EFD" w:rsidRPr="009D3704">
        <w:rPr>
          <w:rFonts w:asciiTheme="majorHAnsi" w:hAnsiTheme="majorHAnsi" w:cstheme="majorHAnsi"/>
          <w:sz w:val="22"/>
          <w:shd w:val="clear" w:color="auto" w:fill="FFFFFF"/>
        </w:rPr>
        <w:t xml:space="preserve">Ada never married, stayed </w:t>
      </w:r>
      <w:proofErr w:type="gramStart"/>
      <w:r w:rsidR="00543EFD" w:rsidRPr="009D3704">
        <w:rPr>
          <w:rFonts w:asciiTheme="majorHAnsi" w:hAnsiTheme="majorHAnsi" w:cstheme="majorHAnsi"/>
          <w:sz w:val="22"/>
          <w:shd w:val="clear" w:color="auto" w:fill="FFFFFF"/>
        </w:rPr>
        <w:t>home</w:t>
      </w:r>
      <w:proofErr w:type="gramEnd"/>
      <w:r w:rsidR="00543EFD" w:rsidRPr="009D3704">
        <w:rPr>
          <w:rFonts w:asciiTheme="majorHAnsi" w:hAnsiTheme="majorHAnsi" w:cstheme="majorHAnsi"/>
          <w:sz w:val="22"/>
          <w:shd w:val="clear" w:color="auto" w:fill="FFFFFF"/>
        </w:rPr>
        <w:t xml:space="preserve"> and worked in the drapery business. </w:t>
      </w:r>
      <w:r w:rsidRPr="001C5065">
        <w:rPr>
          <w:rFonts w:asciiTheme="majorHAnsi" w:hAnsiTheme="majorHAnsi" w:cstheme="majorHAnsi"/>
          <w:sz w:val="22"/>
          <w:szCs w:val="22"/>
          <w:shd w:val="clear" w:color="auto" w:fill="FFFFFF"/>
        </w:rPr>
        <w:t xml:space="preserve">When James died his estate went </w:t>
      </w:r>
      <w:proofErr w:type="gramStart"/>
      <w:r w:rsidRPr="001C5065">
        <w:rPr>
          <w:rFonts w:asciiTheme="majorHAnsi" w:hAnsiTheme="majorHAnsi" w:cstheme="majorHAnsi"/>
          <w:sz w:val="22"/>
          <w:szCs w:val="22"/>
          <w:shd w:val="clear" w:color="auto" w:fill="FFFFFF"/>
        </w:rPr>
        <w:t xml:space="preserve">to  </w:t>
      </w:r>
      <w:r w:rsidRPr="001C5065">
        <w:rPr>
          <w:rFonts w:asciiTheme="majorHAnsi" w:hAnsiTheme="majorHAnsi" w:cstheme="majorHAnsi"/>
          <w:b/>
          <w:sz w:val="22"/>
          <w:szCs w:val="22"/>
          <w:shd w:val="clear" w:color="auto" w:fill="FFFFFF"/>
        </w:rPr>
        <w:t>Ada</w:t>
      </w:r>
      <w:proofErr w:type="gramEnd"/>
      <w:r w:rsidRPr="001C5065">
        <w:rPr>
          <w:rFonts w:asciiTheme="majorHAnsi" w:hAnsiTheme="majorHAnsi" w:cstheme="majorHAnsi"/>
          <w:sz w:val="22"/>
          <w:szCs w:val="22"/>
          <w:shd w:val="clear" w:color="auto" w:fill="FFFFFF"/>
        </w:rPr>
        <w:t xml:space="preserve">, effects £2292.14s.6d.  She was a draper’s assistant and a spinster. She died at 46 </w:t>
      </w:r>
      <w:proofErr w:type="spellStart"/>
      <w:r w:rsidRPr="001C5065">
        <w:rPr>
          <w:rFonts w:asciiTheme="majorHAnsi" w:hAnsiTheme="majorHAnsi" w:cstheme="majorHAnsi"/>
          <w:sz w:val="22"/>
          <w:szCs w:val="22"/>
          <w:shd w:val="clear" w:color="auto" w:fill="FFFFFF"/>
        </w:rPr>
        <w:t>Tadlow</w:t>
      </w:r>
      <w:proofErr w:type="spellEnd"/>
      <w:r w:rsidRPr="001C5065">
        <w:rPr>
          <w:rFonts w:asciiTheme="majorHAnsi" w:hAnsiTheme="majorHAnsi" w:cstheme="majorHAnsi"/>
          <w:sz w:val="22"/>
          <w:szCs w:val="22"/>
          <w:shd w:val="clear" w:color="auto" w:fill="FFFFFF"/>
        </w:rPr>
        <w:t xml:space="preserve"> Road, Tonbridge aged 73 on 17 Jan 1935. Effects £1184.0.3d to Clara Line Smith.</w:t>
      </w:r>
    </w:p>
    <w:p w14:paraId="273F7242" w14:textId="66AB9430" w:rsidR="00CA7B93" w:rsidRPr="00524828" w:rsidRDefault="00157453">
      <w:pPr>
        <w:pStyle w:val="ListParagraph"/>
        <w:numPr>
          <w:ilvl w:val="0"/>
          <w:numId w:val="9"/>
        </w:numPr>
        <w:spacing w:before="120" w:after="120" w:line="360" w:lineRule="auto"/>
        <w:ind w:left="927"/>
        <w:rPr>
          <w:rFonts w:ascii="Arial" w:hAnsi="Arial"/>
          <w:sz w:val="20"/>
          <w:shd w:val="clear" w:color="auto" w:fill="FFFFFF"/>
        </w:rPr>
      </w:pPr>
      <w:r w:rsidRPr="00157453">
        <w:rPr>
          <w:rFonts w:asciiTheme="majorHAnsi" w:hAnsiTheme="majorHAnsi" w:cstheme="majorHAnsi"/>
          <w:b/>
          <w:bCs/>
          <w:sz w:val="22"/>
          <w:szCs w:val="22"/>
          <w:shd w:val="clear" w:color="auto" w:fill="FFFFFF"/>
        </w:rPr>
        <w:t>Clara Lina Hunt</w:t>
      </w:r>
      <w:r w:rsidRPr="00157453">
        <w:rPr>
          <w:rFonts w:asciiTheme="majorHAnsi" w:hAnsiTheme="majorHAnsi" w:cstheme="majorHAnsi"/>
          <w:sz w:val="22"/>
          <w:szCs w:val="22"/>
          <w:shd w:val="clear" w:color="auto" w:fill="FFFFFF"/>
        </w:rPr>
        <w:t xml:space="preserve"> born </w:t>
      </w:r>
      <w:proofErr w:type="spellStart"/>
      <w:r w:rsidRPr="00157453">
        <w:rPr>
          <w:rFonts w:asciiTheme="majorHAnsi" w:hAnsiTheme="majorHAnsi" w:cstheme="majorHAnsi"/>
          <w:sz w:val="22"/>
          <w:szCs w:val="22"/>
          <w:shd w:val="clear" w:color="auto" w:fill="FFFFFF"/>
        </w:rPr>
        <w:t>Nunhead</w:t>
      </w:r>
      <w:proofErr w:type="spellEnd"/>
      <w:r w:rsidRPr="00157453">
        <w:rPr>
          <w:rFonts w:asciiTheme="majorHAnsi" w:hAnsiTheme="majorHAnsi" w:cstheme="majorHAnsi"/>
          <w:sz w:val="22"/>
          <w:szCs w:val="22"/>
          <w:shd w:val="clear" w:color="auto" w:fill="FFFFFF"/>
        </w:rPr>
        <w:t xml:space="preserve"> Surrey</w:t>
      </w:r>
      <w:r w:rsidR="00B100F7" w:rsidRPr="00B100F7">
        <w:rPr>
          <w:rFonts w:asciiTheme="majorHAnsi" w:hAnsiTheme="majorHAnsi" w:cstheme="majorHAnsi"/>
          <w:sz w:val="22"/>
          <w:shd w:val="clear" w:color="auto" w:fill="FFFFFF"/>
        </w:rPr>
        <w:t xml:space="preserve"> </w:t>
      </w:r>
      <w:r w:rsidR="00B100F7" w:rsidRPr="009D3704">
        <w:rPr>
          <w:rFonts w:asciiTheme="majorHAnsi" w:hAnsiTheme="majorHAnsi" w:cstheme="majorHAnsi"/>
          <w:sz w:val="22"/>
          <w:shd w:val="clear" w:color="auto" w:fill="FFFFFF"/>
        </w:rPr>
        <w:t xml:space="preserve">David was in the drapery business like her dad and they lived all over London – Islington, Stamford Hill, </w:t>
      </w:r>
      <w:proofErr w:type="gramStart"/>
      <w:r w:rsidR="00B100F7" w:rsidRPr="009D3704">
        <w:rPr>
          <w:rFonts w:asciiTheme="majorHAnsi" w:hAnsiTheme="majorHAnsi" w:cstheme="majorHAnsi"/>
          <w:sz w:val="22"/>
          <w:shd w:val="clear" w:color="auto" w:fill="FFFFFF"/>
        </w:rPr>
        <w:t>In</w:t>
      </w:r>
      <w:proofErr w:type="gramEnd"/>
      <w:r w:rsidR="00B100F7" w:rsidRPr="009D3704">
        <w:rPr>
          <w:rFonts w:asciiTheme="majorHAnsi" w:hAnsiTheme="majorHAnsi" w:cstheme="majorHAnsi"/>
          <w:sz w:val="22"/>
          <w:shd w:val="clear" w:color="auto" w:fill="FFFFFF"/>
        </w:rPr>
        <w:t xml:space="preserve"> 1901 she and David were living at 46 Milner Square, Islington; n 1911 he was a linen draper’s salesman.  In 1891 they were living above their own drapers shop at 6 Stamford Hill (just up from the Weavers Arms</w:t>
      </w:r>
      <w:proofErr w:type="gramStart"/>
      <w:r w:rsidR="00B100F7" w:rsidRPr="009D3704">
        <w:rPr>
          <w:rFonts w:asciiTheme="majorHAnsi" w:hAnsiTheme="majorHAnsi" w:cstheme="majorHAnsi"/>
          <w:sz w:val="22"/>
          <w:shd w:val="clear" w:color="auto" w:fill="FFFFFF"/>
        </w:rPr>
        <w:t>).In</w:t>
      </w:r>
      <w:proofErr w:type="gramEnd"/>
      <w:r w:rsidR="00B100F7" w:rsidRPr="009D3704">
        <w:rPr>
          <w:rFonts w:asciiTheme="majorHAnsi" w:hAnsiTheme="majorHAnsi" w:cstheme="majorHAnsi"/>
          <w:sz w:val="22"/>
          <w:shd w:val="clear" w:color="auto" w:fill="FFFFFF"/>
        </w:rPr>
        <w:t xml:space="preserve"> 1911 they were at 10 Ennis Place, Finsbury Park. Clara died in 1939 aged 79 in Edmonton.  She is missing from the census for 1861 and 1881. </w:t>
      </w:r>
      <w:r w:rsidR="0018643A">
        <w:rPr>
          <w:rFonts w:ascii="Arial" w:hAnsi="Arial"/>
          <w:sz w:val="20"/>
          <w:shd w:val="clear" w:color="auto" w:fill="FFFFFF"/>
        </w:rPr>
        <w:t xml:space="preserve">Clara and Charles only had two children:  </w:t>
      </w:r>
    </w:p>
    <w:p w14:paraId="706E40EF" w14:textId="4553BCC3" w:rsidR="003B56CA" w:rsidRDefault="00B100F7">
      <w:pPr>
        <w:pStyle w:val="ListParagraph"/>
        <w:numPr>
          <w:ilvl w:val="1"/>
          <w:numId w:val="5"/>
        </w:numPr>
        <w:spacing w:before="120" w:after="120" w:line="360" w:lineRule="auto"/>
        <w:ind w:left="1777" w:right="142"/>
        <w:rPr>
          <w:rFonts w:asciiTheme="majorHAnsi" w:hAnsiTheme="majorHAnsi" w:cstheme="majorHAnsi"/>
          <w:sz w:val="22"/>
          <w:shd w:val="clear" w:color="auto" w:fill="FFFFFF"/>
        </w:rPr>
      </w:pPr>
      <w:r w:rsidRPr="009D3704">
        <w:rPr>
          <w:rFonts w:asciiTheme="majorHAnsi" w:hAnsiTheme="majorHAnsi" w:cstheme="majorHAnsi"/>
          <w:b/>
          <w:sz w:val="22"/>
          <w:shd w:val="clear" w:color="auto" w:fill="FFFFFF"/>
        </w:rPr>
        <w:t xml:space="preserve">Cecil Charles Smith </w:t>
      </w:r>
      <w:r w:rsidR="007D536C" w:rsidRPr="007D536C">
        <w:rPr>
          <w:rFonts w:asciiTheme="majorHAnsi" w:hAnsiTheme="majorHAnsi" w:cstheme="majorHAnsi"/>
          <w:bCs/>
          <w:sz w:val="22"/>
          <w:shd w:val="clear" w:color="auto" w:fill="FFFFFF"/>
        </w:rPr>
        <w:t xml:space="preserve">b 31 Jan </w:t>
      </w:r>
      <w:r w:rsidRPr="007D536C">
        <w:rPr>
          <w:rFonts w:asciiTheme="majorHAnsi" w:hAnsiTheme="majorHAnsi" w:cstheme="majorHAnsi"/>
          <w:bCs/>
          <w:sz w:val="22"/>
          <w:shd w:val="clear" w:color="auto" w:fill="FFFFFF"/>
        </w:rPr>
        <w:t>1886</w:t>
      </w:r>
      <w:r w:rsidRPr="009D3704">
        <w:rPr>
          <w:rFonts w:asciiTheme="majorHAnsi" w:hAnsiTheme="majorHAnsi" w:cstheme="majorHAnsi"/>
          <w:b/>
          <w:sz w:val="22"/>
          <w:shd w:val="clear" w:color="auto" w:fill="FFFFFF"/>
        </w:rPr>
        <w:t xml:space="preserve"> </w:t>
      </w:r>
      <w:r w:rsidRPr="009D3704">
        <w:rPr>
          <w:rFonts w:asciiTheme="majorHAnsi" w:hAnsiTheme="majorHAnsi" w:cstheme="majorHAnsi"/>
          <w:sz w:val="22"/>
          <w:shd w:val="clear" w:color="auto" w:fill="FFFFFF"/>
        </w:rPr>
        <w:t>Bermondsey</w:t>
      </w:r>
      <w:r w:rsidR="002B5627">
        <w:rPr>
          <w:rFonts w:asciiTheme="majorHAnsi" w:hAnsiTheme="majorHAnsi" w:cstheme="majorHAnsi"/>
          <w:sz w:val="22"/>
          <w:shd w:val="clear" w:color="auto" w:fill="FFFFFF"/>
        </w:rPr>
        <w:t xml:space="preserve">. He became an </w:t>
      </w:r>
      <w:r w:rsidR="00F05512">
        <w:rPr>
          <w:rFonts w:asciiTheme="majorHAnsi" w:hAnsiTheme="majorHAnsi" w:cstheme="majorHAnsi"/>
          <w:sz w:val="22"/>
          <w:shd w:val="clear" w:color="auto" w:fill="FFFFFF"/>
        </w:rPr>
        <w:t>electrical</w:t>
      </w:r>
      <w:r w:rsidR="002B5627">
        <w:rPr>
          <w:rFonts w:asciiTheme="majorHAnsi" w:hAnsiTheme="majorHAnsi" w:cstheme="majorHAnsi"/>
          <w:sz w:val="22"/>
          <w:shd w:val="clear" w:color="auto" w:fill="FFFFFF"/>
        </w:rPr>
        <w:t xml:space="preserve"> engineer. In 1911 he lived in Dulwich 128 </w:t>
      </w:r>
      <w:proofErr w:type="spellStart"/>
      <w:r w:rsidR="002B5627">
        <w:rPr>
          <w:rFonts w:asciiTheme="majorHAnsi" w:hAnsiTheme="majorHAnsi" w:cstheme="majorHAnsi"/>
          <w:sz w:val="22"/>
          <w:shd w:val="clear" w:color="auto" w:fill="FFFFFF"/>
        </w:rPr>
        <w:t>Craxted</w:t>
      </w:r>
      <w:proofErr w:type="spellEnd"/>
      <w:r w:rsidR="002B5627">
        <w:rPr>
          <w:rFonts w:asciiTheme="majorHAnsi" w:hAnsiTheme="majorHAnsi" w:cstheme="majorHAnsi"/>
          <w:sz w:val="22"/>
          <w:shd w:val="clear" w:color="auto" w:fill="FFFFFF"/>
        </w:rPr>
        <w:t xml:space="preserve"> Road and was lodging with Edward Buckingham, a meat salesman.</w:t>
      </w:r>
      <w:r w:rsidR="00F05512">
        <w:rPr>
          <w:rFonts w:asciiTheme="majorHAnsi" w:hAnsiTheme="majorHAnsi" w:cstheme="majorHAnsi"/>
          <w:sz w:val="22"/>
          <w:shd w:val="clear" w:color="auto" w:fill="FFFFFF"/>
        </w:rPr>
        <w:t xml:space="preserve"> He married</w:t>
      </w:r>
      <w:r w:rsidR="00D17D5E">
        <w:rPr>
          <w:rFonts w:asciiTheme="majorHAnsi" w:hAnsiTheme="majorHAnsi" w:cstheme="majorHAnsi"/>
          <w:sz w:val="22"/>
          <w:shd w:val="clear" w:color="auto" w:fill="FFFFFF"/>
        </w:rPr>
        <w:t xml:space="preserve"> </w:t>
      </w:r>
      <w:r w:rsidR="00F05512" w:rsidRPr="00F05512">
        <w:rPr>
          <w:rFonts w:asciiTheme="majorHAnsi" w:hAnsiTheme="majorHAnsi" w:cstheme="majorHAnsi"/>
          <w:b/>
          <w:bCs/>
          <w:sz w:val="22"/>
          <w:shd w:val="clear" w:color="auto" w:fill="FFFFFF"/>
        </w:rPr>
        <w:t>Ivy Florence Vogel</w:t>
      </w:r>
      <w:r w:rsidR="00480828">
        <w:rPr>
          <w:rFonts w:asciiTheme="majorHAnsi" w:hAnsiTheme="majorHAnsi" w:cstheme="majorHAnsi"/>
          <w:b/>
          <w:bCs/>
          <w:sz w:val="22"/>
          <w:shd w:val="clear" w:color="auto" w:fill="FFFFFF"/>
        </w:rPr>
        <w:t xml:space="preserve"> </w:t>
      </w:r>
      <w:r w:rsidR="00480828" w:rsidRPr="00480828">
        <w:rPr>
          <w:rFonts w:asciiTheme="majorHAnsi" w:hAnsiTheme="majorHAnsi" w:cstheme="majorHAnsi"/>
          <w:sz w:val="22"/>
          <w:shd w:val="clear" w:color="auto" w:fill="FFFFFF"/>
        </w:rPr>
        <w:t>(b 31 Dec 1885)</w:t>
      </w:r>
      <w:r w:rsidR="00F05512" w:rsidRPr="00480828">
        <w:rPr>
          <w:rFonts w:asciiTheme="majorHAnsi" w:hAnsiTheme="majorHAnsi" w:cstheme="majorHAnsi"/>
          <w:sz w:val="22"/>
          <w:shd w:val="clear" w:color="auto" w:fill="FFFFFF"/>
        </w:rPr>
        <w:t xml:space="preserve"> </w:t>
      </w:r>
      <w:r w:rsidR="00F05512">
        <w:rPr>
          <w:rFonts w:asciiTheme="majorHAnsi" w:hAnsiTheme="majorHAnsi" w:cstheme="majorHAnsi"/>
          <w:sz w:val="22"/>
          <w:shd w:val="clear" w:color="auto" w:fill="FFFFFF"/>
        </w:rPr>
        <w:t>in July 1918 in St Pancras</w:t>
      </w:r>
      <w:r w:rsidR="007D536C">
        <w:rPr>
          <w:rFonts w:asciiTheme="majorHAnsi" w:hAnsiTheme="majorHAnsi" w:cstheme="majorHAnsi"/>
          <w:sz w:val="22"/>
          <w:shd w:val="clear" w:color="auto" w:fill="FFFFFF"/>
        </w:rPr>
        <w:t xml:space="preserve">. In 1939 </w:t>
      </w:r>
      <w:r w:rsidR="00480828">
        <w:rPr>
          <w:rFonts w:asciiTheme="majorHAnsi" w:hAnsiTheme="majorHAnsi" w:cstheme="majorHAnsi"/>
          <w:sz w:val="22"/>
          <w:shd w:val="clear" w:color="auto" w:fill="FFFFFF"/>
        </w:rPr>
        <w:t>he was living in Battersea and working as cost accountant at a motor transport company</w:t>
      </w:r>
      <w:r w:rsidR="00F05512">
        <w:rPr>
          <w:rFonts w:asciiTheme="majorHAnsi" w:hAnsiTheme="majorHAnsi" w:cstheme="majorHAnsi"/>
          <w:sz w:val="22"/>
          <w:shd w:val="clear" w:color="auto" w:fill="FFFFFF"/>
        </w:rPr>
        <w:t xml:space="preserve"> and died 19 Oct 1955 at St Benedict</w:t>
      </w:r>
      <w:r w:rsidR="00B95BFB">
        <w:rPr>
          <w:rFonts w:asciiTheme="majorHAnsi" w:hAnsiTheme="majorHAnsi" w:cstheme="majorHAnsi"/>
          <w:sz w:val="22"/>
          <w:shd w:val="clear" w:color="auto" w:fill="FFFFFF"/>
        </w:rPr>
        <w:t>’</w:t>
      </w:r>
      <w:r w:rsidR="00F05512">
        <w:rPr>
          <w:rFonts w:asciiTheme="majorHAnsi" w:hAnsiTheme="majorHAnsi" w:cstheme="majorHAnsi"/>
          <w:sz w:val="22"/>
          <w:shd w:val="clear" w:color="auto" w:fill="FFFFFF"/>
        </w:rPr>
        <w:t>s Hospital, London. £1529</w:t>
      </w:r>
      <w:r w:rsidR="00D17D5E">
        <w:rPr>
          <w:rFonts w:asciiTheme="majorHAnsi" w:hAnsiTheme="majorHAnsi" w:cstheme="majorHAnsi"/>
          <w:sz w:val="22"/>
          <w:shd w:val="clear" w:color="auto" w:fill="FFFFFF"/>
        </w:rPr>
        <w:t>. (The photos are from peternicholls150 on ancestry.com</w:t>
      </w:r>
      <w:r w:rsidR="00CA7B93">
        <w:rPr>
          <w:rFonts w:asciiTheme="majorHAnsi" w:hAnsiTheme="majorHAnsi" w:cstheme="majorHAnsi"/>
          <w:sz w:val="22"/>
          <w:shd w:val="clear" w:color="auto" w:fill="FFFFFF"/>
        </w:rPr>
        <w:t xml:space="preserve">). </w:t>
      </w:r>
    </w:p>
    <w:tbl>
      <w:tblPr>
        <w:tblStyle w:val="TableGrid"/>
        <w:tblW w:w="0" w:type="auto"/>
        <w:tblInd w:w="1696" w:type="dxa"/>
        <w:tblLook w:val="04A0" w:firstRow="1" w:lastRow="0" w:firstColumn="1" w:lastColumn="0" w:noHBand="0" w:noVBand="1"/>
      </w:tblPr>
      <w:tblGrid>
        <w:gridCol w:w="4341"/>
        <w:gridCol w:w="2979"/>
      </w:tblGrid>
      <w:tr w:rsidR="003B56CA" w14:paraId="6A2C44CF" w14:textId="77777777" w:rsidTr="003B56CA">
        <w:trPr>
          <w:trHeight w:val="4680"/>
        </w:trPr>
        <w:tc>
          <w:tcPr>
            <w:tcW w:w="5011" w:type="dxa"/>
          </w:tcPr>
          <w:p w14:paraId="6000B9E4" w14:textId="77777777" w:rsidR="003B56CA" w:rsidRPr="00D17D5E" w:rsidRDefault="003B56CA" w:rsidP="00B839D6">
            <w:pPr>
              <w:spacing w:line="360" w:lineRule="auto"/>
              <w:ind w:right="142"/>
              <w:rPr>
                <w:rFonts w:asciiTheme="majorHAnsi" w:hAnsiTheme="majorHAnsi" w:cstheme="majorHAnsi"/>
                <w:sz w:val="22"/>
                <w:shd w:val="clear" w:color="auto" w:fill="FFFFFF"/>
              </w:rPr>
            </w:pPr>
            <w:r w:rsidRPr="00D17D5E">
              <w:rPr>
                <w:noProof/>
                <w:shd w:val="clear" w:color="auto" w:fill="FFFFFF"/>
              </w:rPr>
              <w:drawing>
                <wp:inline distT="0" distB="0" distL="0" distR="0" wp14:anchorId="3F58AD6A" wp14:editId="1127EE63">
                  <wp:extent cx="2904134" cy="2797379"/>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02149" cy="2891791"/>
                          </a:xfrm>
                          <a:prstGeom prst="rect">
                            <a:avLst/>
                          </a:prstGeom>
                        </pic:spPr>
                      </pic:pic>
                    </a:graphicData>
                  </a:graphic>
                </wp:inline>
              </w:drawing>
            </w:r>
          </w:p>
        </w:tc>
        <w:tc>
          <w:tcPr>
            <w:tcW w:w="3636" w:type="dxa"/>
          </w:tcPr>
          <w:p w14:paraId="16E855B2" w14:textId="77777777" w:rsidR="003B56CA" w:rsidRPr="00D17D5E" w:rsidRDefault="003B56CA" w:rsidP="00B839D6">
            <w:pPr>
              <w:spacing w:line="360" w:lineRule="auto"/>
              <w:ind w:right="142"/>
              <w:rPr>
                <w:rFonts w:asciiTheme="majorHAnsi" w:hAnsiTheme="majorHAnsi" w:cstheme="majorHAnsi"/>
                <w:sz w:val="22"/>
                <w:shd w:val="clear" w:color="auto" w:fill="FFFFFF"/>
              </w:rPr>
            </w:pPr>
            <w:r w:rsidRPr="00D17D5E">
              <w:rPr>
                <w:noProof/>
                <w:shd w:val="clear" w:color="auto" w:fill="FFFFFF"/>
              </w:rPr>
              <w:drawing>
                <wp:inline distT="0" distB="0" distL="0" distR="0" wp14:anchorId="7E35FB3C" wp14:editId="53E8520F">
                  <wp:extent cx="1912167" cy="2797175"/>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53507" cy="2857648"/>
                          </a:xfrm>
                          <a:prstGeom prst="rect">
                            <a:avLst/>
                          </a:prstGeom>
                        </pic:spPr>
                      </pic:pic>
                    </a:graphicData>
                  </a:graphic>
                </wp:inline>
              </w:drawing>
            </w:r>
          </w:p>
        </w:tc>
      </w:tr>
    </w:tbl>
    <w:p w14:paraId="312D7F77" w14:textId="2B97D729" w:rsidR="00CA7B93" w:rsidRPr="00CA7B93" w:rsidRDefault="003B56CA" w:rsidP="00480828">
      <w:pPr>
        <w:spacing w:before="120" w:after="120" w:line="360" w:lineRule="auto"/>
        <w:ind w:left="720" w:right="142" w:firstLine="720"/>
        <w:rPr>
          <w:rFonts w:asciiTheme="majorHAnsi" w:hAnsiTheme="majorHAnsi" w:cstheme="majorHAnsi"/>
          <w:sz w:val="22"/>
          <w:shd w:val="clear" w:color="auto" w:fill="FFFFFF"/>
        </w:rPr>
      </w:pPr>
      <w:r w:rsidRPr="003B56CA">
        <w:rPr>
          <w:rFonts w:asciiTheme="majorHAnsi" w:hAnsiTheme="majorHAnsi" w:cstheme="majorHAnsi"/>
          <w:sz w:val="22"/>
          <w:shd w:val="clear" w:color="auto" w:fill="FFFFFF"/>
        </w:rPr>
        <w:t>Cecil and Ivy had a son</w:t>
      </w:r>
      <w:r>
        <w:rPr>
          <w:rFonts w:asciiTheme="majorHAnsi" w:hAnsiTheme="majorHAnsi" w:cstheme="majorHAnsi"/>
          <w:sz w:val="22"/>
          <w:shd w:val="clear" w:color="auto" w:fill="FFFFFF"/>
        </w:rPr>
        <w:t>:</w:t>
      </w:r>
    </w:p>
    <w:p w14:paraId="100B49B3" w14:textId="08E7E591" w:rsidR="00CA7B93" w:rsidRDefault="00CA7B93">
      <w:pPr>
        <w:pStyle w:val="ListParagraph"/>
        <w:numPr>
          <w:ilvl w:val="2"/>
          <w:numId w:val="5"/>
        </w:numPr>
        <w:spacing w:before="120" w:after="120" w:line="360" w:lineRule="auto"/>
        <w:ind w:right="142"/>
        <w:rPr>
          <w:rFonts w:asciiTheme="majorHAnsi" w:hAnsiTheme="majorHAnsi" w:cstheme="majorHAnsi"/>
          <w:sz w:val="22"/>
          <w:shd w:val="clear" w:color="auto" w:fill="FFFFFF"/>
        </w:rPr>
      </w:pPr>
      <w:r w:rsidRPr="00CA7B93">
        <w:rPr>
          <w:rFonts w:asciiTheme="majorHAnsi" w:hAnsiTheme="majorHAnsi" w:cstheme="majorHAnsi"/>
          <w:b/>
          <w:bCs/>
          <w:sz w:val="22"/>
          <w:shd w:val="clear" w:color="auto" w:fill="FFFFFF"/>
        </w:rPr>
        <w:t xml:space="preserve">Dennis Cecil Smith </w:t>
      </w:r>
      <w:r>
        <w:rPr>
          <w:rFonts w:asciiTheme="majorHAnsi" w:hAnsiTheme="majorHAnsi" w:cstheme="majorHAnsi"/>
          <w:sz w:val="22"/>
          <w:shd w:val="clear" w:color="auto" w:fill="FFFFFF"/>
        </w:rPr>
        <w:t>b 31 Aug 1920</w:t>
      </w:r>
      <w:r w:rsidR="006F044A">
        <w:rPr>
          <w:rFonts w:asciiTheme="majorHAnsi" w:hAnsiTheme="majorHAnsi" w:cstheme="majorHAnsi"/>
          <w:sz w:val="22"/>
          <w:shd w:val="clear" w:color="auto" w:fill="FFFFFF"/>
        </w:rPr>
        <w:t xml:space="preserve"> 118 St George’s Avenue, </w:t>
      </w:r>
      <w:proofErr w:type="spellStart"/>
      <w:r w:rsidR="006F044A">
        <w:rPr>
          <w:rFonts w:asciiTheme="majorHAnsi" w:hAnsiTheme="majorHAnsi" w:cstheme="majorHAnsi"/>
          <w:sz w:val="22"/>
          <w:shd w:val="clear" w:color="auto" w:fill="FFFFFF"/>
        </w:rPr>
        <w:t>Tuffnel</w:t>
      </w:r>
      <w:proofErr w:type="spellEnd"/>
      <w:r w:rsidR="006F044A">
        <w:rPr>
          <w:rFonts w:asciiTheme="majorHAnsi" w:hAnsiTheme="majorHAnsi" w:cstheme="majorHAnsi"/>
          <w:sz w:val="22"/>
          <w:shd w:val="clear" w:color="auto" w:fill="FFFFFF"/>
        </w:rPr>
        <w:t xml:space="preserve">, Islington. </w:t>
      </w:r>
      <w:r>
        <w:rPr>
          <w:rFonts w:asciiTheme="majorHAnsi" w:hAnsiTheme="majorHAnsi" w:cstheme="majorHAnsi"/>
          <w:sz w:val="22"/>
          <w:shd w:val="clear" w:color="auto" w:fill="FFFFFF"/>
        </w:rPr>
        <w:t>d 31 Oct 1996 Hammersmith.</w:t>
      </w:r>
      <w:r w:rsidR="006F044A">
        <w:rPr>
          <w:rFonts w:asciiTheme="majorHAnsi" w:hAnsiTheme="majorHAnsi" w:cstheme="majorHAnsi"/>
          <w:sz w:val="22"/>
          <w:shd w:val="clear" w:color="auto" w:fill="FFFFFF"/>
        </w:rPr>
        <w:t xml:space="preserve"> </w:t>
      </w:r>
      <w:r>
        <w:rPr>
          <w:rFonts w:asciiTheme="majorHAnsi" w:hAnsiTheme="majorHAnsi" w:cstheme="majorHAnsi"/>
          <w:sz w:val="22"/>
          <w:shd w:val="clear" w:color="auto" w:fill="FFFFFF"/>
        </w:rPr>
        <w:t>Dennis liv</w:t>
      </w:r>
      <w:r w:rsidR="006F044A">
        <w:rPr>
          <w:rFonts w:asciiTheme="majorHAnsi" w:hAnsiTheme="majorHAnsi" w:cstheme="majorHAnsi"/>
          <w:sz w:val="22"/>
          <w:shd w:val="clear" w:color="auto" w:fill="FFFFFF"/>
        </w:rPr>
        <w:t>e</w:t>
      </w:r>
      <w:r>
        <w:rPr>
          <w:rFonts w:asciiTheme="majorHAnsi" w:hAnsiTheme="majorHAnsi" w:cstheme="majorHAnsi"/>
          <w:sz w:val="22"/>
          <w:shd w:val="clear" w:color="auto" w:fill="FFFFFF"/>
        </w:rPr>
        <w:t xml:space="preserve">d in Radlett, </w:t>
      </w:r>
      <w:r>
        <w:rPr>
          <w:rFonts w:asciiTheme="majorHAnsi" w:hAnsiTheme="majorHAnsi" w:cstheme="majorHAnsi"/>
          <w:sz w:val="22"/>
          <w:shd w:val="clear" w:color="auto" w:fill="FFFFFF"/>
        </w:rPr>
        <w:lastRenderedPageBreak/>
        <w:t>Hertfordshire for 30 years</w:t>
      </w:r>
      <w:r w:rsidR="003B56CA">
        <w:rPr>
          <w:rFonts w:asciiTheme="majorHAnsi" w:hAnsiTheme="majorHAnsi" w:cstheme="majorHAnsi"/>
          <w:sz w:val="22"/>
          <w:shd w:val="clear" w:color="auto" w:fill="FFFFFF"/>
        </w:rPr>
        <w:t>. During WW2 he was a</w:t>
      </w:r>
      <w:r w:rsidR="006F044A">
        <w:rPr>
          <w:rFonts w:asciiTheme="majorHAnsi" w:hAnsiTheme="majorHAnsi" w:cstheme="majorHAnsi"/>
          <w:sz w:val="22"/>
          <w:shd w:val="clear" w:color="auto" w:fill="FFFFFF"/>
        </w:rPr>
        <w:t xml:space="preserve"> lieutenant. Dennis married Joan Beatrice Morton, who was in the ATS Whitehall </w:t>
      </w:r>
      <w:proofErr w:type="gramStart"/>
      <w:r w:rsidR="00B95BFB">
        <w:rPr>
          <w:rFonts w:asciiTheme="majorHAnsi" w:hAnsiTheme="majorHAnsi" w:cstheme="majorHAnsi"/>
          <w:sz w:val="22"/>
          <w:shd w:val="clear" w:color="auto" w:fill="FFFFFF"/>
        </w:rPr>
        <w:t>Signals</w:t>
      </w:r>
      <w:r w:rsidR="006F044A">
        <w:rPr>
          <w:rFonts w:asciiTheme="majorHAnsi" w:hAnsiTheme="majorHAnsi" w:cstheme="majorHAnsi"/>
          <w:sz w:val="22"/>
          <w:shd w:val="clear" w:color="auto" w:fill="FFFFFF"/>
        </w:rPr>
        <w:t xml:space="preserve">  and</w:t>
      </w:r>
      <w:proofErr w:type="gramEnd"/>
      <w:r w:rsidR="006F044A">
        <w:rPr>
          <w:rFonts w:asciiTheme="majorHAnsi" w:hAnsiTheme="majorHAnsi" w:cstheme="majorHAnsi"/>
          <w:sz w:val="22"/>
          <w:shd w:val="clear" w:color="auto" w:fill="FFFFFF"/>
        </w:rPr>
        <w:t xml:space="preserve"> afterwards worked as a primary school teacher. Joan was born 3 Sep 1920 at 8 Wander</w:t>
      </w:r>
      <w:r w:rsidR="00524828">
        <w:rPr>
          <w:rFonts w:asciiTheme="majorHAnsi" w:hAnsiTheme="majorHAnsi" w:cstheme="majorHAnsi"/>
          <w:sz w:val="22"/>
          <w:shd w:val="clear" w:color="auto" w:fill="FFFFFF"/>
        </w:rPr>
        <w:t>er</w:t>
      </w:r>
      <w:r w:rsidR="006F044A">
        <w:rPr>
          <w:rFonts w:asciiTheme="majorHAnsi" w:hAnsiTheme="majorHAnsi" w:cstheme="majorHAnsi"/>
          <w:sz w:val="22"/>
          <w:shd w:val="clear" w:color="auto" w:fill="FFFFFF"/>
        </w:rPr>
        <w:t xml:space="preserve">s Avenue, Wolverhampton. She died 5 Oct 2018 at Perrins House, Moorlands Road. </w:t>
      </w:r>
    </w:p>
    <w:p w14:paraId="5995126B" w14:textId="55A7E943" w:rsidR="00CA7B93" w:rsidRPr="00B95BFB" w:rsidRDefault="00CA7B93" w:rsidP="00B95BFB">
      <w:pPr>
        <w:spacing w:before="120" w:after="120" w:line="360" w:lineRule="auto"/>
        <w:ind w:left="1800" w:right="142"/>
        <w:rPr>
          <w:rFonts w:asciiTheme="majorHAnsi" w:hAnsiTheme="majorHAnsi" w:cstheme="majorHAnsi"/>
          <w:sz w:val="22"/>
          <w:shd w:val="clear" w:color="auto" w:fill="FFFFFF"/>
        </w:rPr>
      </w:pPr>
    </w:p>
    <w:tbl>
      <w:tblPr>
        <w:tblStyle w:val="TableGrid"/>
        <w:tblW w:w="9553" w:type="dxa"/>
        <w:tblInd w:w="-5" w:type="dxa"/>
        <w:tblLook w:val="04A0" w:firstRow="1" w:lastRow="0" w:firstColumn="1" w:lastColumn="0" w:noHBand="0" w:noVBand="1"/>
      </w:tblPr>
      <w:tblGrid>
        <w:gridCol w:w="6559"/>
        <w:gridCol w:w="3239"/>
      </w:tblGrid>
      <w:tr w:rsidR="003B56CA" w14:paraId="1DD4E22D" w14:textId="77777777" w:rsidTr="00B95BFB">
        <w:trPr>
          <w:trHeight w:val="4534"/>
        </w:trPr>
        <w:tc>
          <w:tcPr>
            <w:tcW w:w="6395" w:type="dxa"/>
          </w:tcPr>
          <w:p w14:paraId="0700966D" w14:textId="25AC90D3" w:rsidR="003B56CA" w:rsidRDefault="003B56CA" w:rsidP="003B56CA">
            <w:pPr>
              <w:pStyle w:val="ListParagraph"/>
              <w:ind w:left="0" w:right="142"/>
              <w:rPr>
                <w:rFonts w:asciiTheme="majorHAnsi" w:hAnsiTheme="majorHAnsi" w:cstheme="majorHAnsi"/>
                <w:sz w:val="22"/>
                <w:shd w:val="clear" w:color="auto" w:fill="FFFFFF"/>
              </w:rPr>
            </w:pPr>
            <w:r w:rsidRPr="00CA7B93">
              <w:rPr>
                <w:rFonts w:asciiTheme="majorHAnsi" w:hAnsiTheme="majorHAnsi" w:cstheme="majorHAnsi"/>
                <w:noProof/>
                <w:sz w:val="22"/>
                <w:shd w:val="clear" w:color="auto" w:fill="FFFFFF"/>
              </w:rPr>
              <w:drawing>
                <wp:inline distT="0" distB="0" distL="0" distR="0" wp14:anchorId="683CBC93" wp14:editId="7C5E3532">
                  <wp:extent cx="3935958" cy="2811294"/>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97396" cy="2855176"/>
                          </a:xfrm>
                          <a:prstGeom prst="rect">
                            <a:avLst/>
                          </a:prstGeom>
                        </pic:spPr>
                      </pic:pic>
                    </a:graphicData>
                  </a:graphic>
                </wp:inline>
              </w:drawing>
            </w:r>
          </w:p>
        </w:tc>
        <w:tc>
          <w:tcPr>
            <w:tcW w:w="3158" w:type="dxa"/>
          </w:tcPr>
          <w:p w14:paraId="3C979250" w14:textId="6C58650C" w:rsidR="003B56CA" w:rsidRPr="003B56CA" w:rsidRDefault="003B56CA" w:rsidP="003B56CA">
            <w:pPr>
              <w:ind w:right="142"/>
              <w:rPr>
                <w:rFonts w:asciiTheme="majorHAnsi" w:hAnsiTheme="majorHAnsi" w:cstheme="majorHAnsi"/>
                <w:sz w:val="22"/>
                <w:shd w:val="clear" w:color="auto" w:fill="FFFFFF"/>
              </w:rPr>
            </w:pPr>
            <w:r w:rsidRPr="003B56CA">
              <w:rPr>
                <w:noProof/>
                <w:shd w:val="clear" w:color="auto" w:fill="FFFFFF"/>
              </w:rPr>
              <w:drawing>
                <wp:inline distT="0" distB="0" distL="0" distR="0" wp14:anchorId="16296045" wp14:editId="7FABBEF1">
                  <wp:extent cx="1829398" cy="285993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87526" cy="2950805"/>
                          </a:xfrm>
                          <a:prstGeom prst="rect">
                            <a:avLst/>
                          </a:prstGeom>
                        </pic:spPr>
                      </pic:pic>
                    </a:graphicData>
                  </a:graphic>
                </wp:inline>
              </w:drawing>
            </w:r>
          </w:p>
        </w:tc>
      </w:tr>
    </w:tbl>
    <w:p w14:paraId="5A050E56" w14:textId="0FAE80C0" w:rsidR="00D17D5E" w:rsidRPr="00CA7B93" w:rsidRDefault="00D17D5E" w:rsidP="00CA7B93">
      <w:pPr>
        <w:spacing w:before="120" w:after="120" w:line="360" w:lineRule="auto"/>
        <w:ind w:right="142"/>
        <w:rPr>
          <w:rFonts w:asciiTheme="majorHAnsi" w:hAnsiTheme="majorHAnsi" w:cstheme="majorHAnsi"/>
          <w:sz w:val="22"/>
          <w:shd w:val="clear" w:color="auto" w:fill="FFFFFF"/>
        </w:rPr>
      </w:pPr>
    </w:p>
    <w:p w14:paraId="1E28C27E" w14:textId="41AAB659" w:rsidR="0018643A" w:rsidRPr="00524828" w:rsidRDefault="00B100F7">
      <w:pPr>
        <w:pStyle w:val="ListParagraph"/>
        <w:numPr>
          <w:ilvl w:val="1"/>
          <w:numId w:val="5"/>
        </w:numPr>
        <w:spacing w:before="120" w:after="120" w:line="360" w:lineRule="auto"/>
        <w:ind w:left="1777" w:right="142"/>
        <w:rPr>
          <w:rFonts w:asciiTheme="majorHAnsi" w:hAnsiTheme="majorHAnsi" w:cstheme="majorHAnsi"/>
          <w:sz w:val="22"/>
          <w:szCs w:val="22"/>
          <w:shd w:val="clear" w:color="auto" w:fill="FFFFFF"/>
        </w:rPr>
      </w:pPr>
      <w:r w:rsidRPr="00524828">
        <w:rPr>
          <w:rFonts w:asciiTheme="majorHAnsi" w:hAnsiTheme="majorHAnsi" w:cstheme="majorHAnsi"/>
          <w:b/>
          <w:sz w:val="22"/>
          <w:szCs w:val="22"/>
          <w:shd w:val="clear" w:color="auto" w:fill="FFFFFF"/>
        </w:rPr>
        <w:t>James S</w:t>
      </w:r>
      <w:r w:rsidR="0018643A" w:rsidRPr="00524828">
        <w:rPr>
          <w:rFonts w:asciiTheme="majorHAnsi" w:hAnsiTheme="majorHAnsi" w:cstheme="majorHAnsi"/>
          <w:b/>
          <w:sz w:val="22"/>
          <w:szCs w:val="22"/>
          <w:shd w:val="clear" w:color="auto" w:fill="FFFFFF"/>
        </w:rPr>
        <w:t>tanley</w:t>
      </w:r>
      <w:r w:rsidRPr="00524828">
        <w:rPr>
          <w:rFonts w:asciiTheme="majorHAnsi" w:hAnsiTheme="majorHAnsi" w:cstheme="majorHAnsi"/>
          <w:b/>
          <w:sz w:val="22"/>
          <w:szCs w:val="22"/>
          <w:shd w:val="clear" w:color="auto" w:fill="FFFFFF"/>
        </w:rPr>
        <w:t xml:space="preserve"> Smith </w:t>
      </w:r>
      <w:r w:rsidR="000A578A" w:rsidRPr="00524828">
        <w:rPr>
          <w:rFonts w:asciiTheme="majorHAnsi" w:hAnsiTheme="majorHAnsi" w:cstheme="majorHAnsi"/>
          <w:bCs/>
          <w:sz w:val="22"/>
          <w:szCs w:val="22"/>
          <w:shd w:val="clear" w:color="auto" w:fill="FFFFFF"/>
        </w:rPr>
        <w:t>b 3 May 1888</w:t>
      </w:r>
      <w:r w:rsidRPr="00524828">
        <w:rPr>
          <w:rFonts w:asciiTheme="majorHAnsi" w:hAnsiTheme="majorHAnsi" w:cstheme="majorHAnsi"/>
          <w:b/>
          <w:sz w:val="22"/>
          <w:szCs w:val="22"/>
          <w:shd w:val="clear" w:color="auto" w:fill="FFFFFF"/>
        </w:rPr>
        <w:t xml:space="preserve"> </w:t>
      </w:r>
      <w:r w:rsidRPr="00524828">
        <w:rPr>
          <w:rFonts w:asciiTheme="majorHAnsi" w:hAnsiTheme="majorHAnsi" w:cstheme="majorHAnsi"/>
          <w:sz w:val="22"/>
          <w:szCs w:val="22"/>
          <w:shd w:val="clear" w:color="auto" w:fill="FFFFFF"/>
        </w:rPr>
        <w:t>Stoke Newington. He became an electrician</w:t>
      </w:r>
      <w:r w:rsidR="000A578A" w:rsidRPr="00524828">
        <w:rPr>
          <w:rFonts w:asciiTheme="majorHAnsi" w:hAnsiTheme="majorHAnsi" w:cstheme="majorHAnsi"/>
          <w:sz w:val="22"/>
          <w:szCs w:val="22"/>
          <w:shd w:val="clear" w:color="auto" w:fill="FFFFFF"/>
        </w:rPr>
        <w:t xml:space="preserve"> and by 1939 was a travelling salesman for an electrical engineering company</w:t>
      </w:r>
      <w:r w:rsidRPr="00524828">
        <w:rPr>
          <w:rFonts w:asciiTheme="majorHAnsi" w:hAnsiTheme="majorHAnsi" w:cstheme="majorHAnsi"/>
          <w:sz w:val="22"/>
          <w:szCs w:val="22"/>
          <w:shd w:val="clear" w:color="auto" w:fill="FFFFFF"/>
        </w:rPr>
        <w:t>.</w:t>
      </w:r>
      <w:r w:rsidR="0018643A" w:rsidRPr="00524828">
        <w:rPr>
          <w:rFonts w:asciiTheme="majorHAnsi" w:hAnsiTheme="majorHAnsi" w:cstheme="majorHAnsi"/>
          <w:sz w:val="22"/>
          <w:szCs w:val="22"/>
          <w:shd w:val="clear" w:color="auto" w:fill="FFFFFF"/>
        </w:rPr>
        <w:t xml:space="preserve"> </w:t>
      </w:r>
      <w:r w:rsidR="00EF7AFB" w:rsidRPr="00524828">
        <w:rPr>
          <w:rFonts w:asciiTheme="majorHAnsi" w:hAnsiTheme="majorHAnsi" w:cstheme="majorHAnsi"/>
          <w:sz w:val="22"/>
          <w:szCs w:val="22"/>
          <w:shd w:val="clear" w:color="auto" w:fill="FFFFFF"/>
        </w:rPr>
        <w:t xml:space="preserve">During WW2 he </w:t>
      </w:r>
      <w:r w:rsidR="00CA7B93" w:rsidRPr="00524828">
        <w:rPr>
          <w:rFonts w:asciiTheme="majorHAnsi" w:hAnsiTheme="majorHAnsi" w:cstheme="majorHAnsi"/>
          <w:sz w:val="22"/>
          <w:szCs w:val="22"/>
          <w:shd w:val="clear" w:color="auto" w:fill="FFFFFF"/>
        </w:rPr>
        <w:t>w</w:t>
      </w:r>
      <w:r w:rsidR="00EF7AFB" w:rsidRPr="00524828">
        <w:rPr>
          <w:rFonts w:asciiTheme="majorHAnsi" w:hAnsiTheme="majorHAnsi" w:cstheme="majorHAnsi"/>
          <w:sz w:val="22"/>
          <w:szCs w:val="22"/>
          <w:shd w:val="clear" w:color="auto" w:fill="FFFFFF"/>
        </w:rPr>
        <w:t xml:space="preserve">as an </w:t>
      </w:r>
      <w:r w:rsidR="00B95BFB">
        <w:rPr>
          <w:rFonts w:asciiTheme="majorHAnsi" w:hAnsiTheme="majorHAnsi" w:cstheme="majorHAnsi"/>
          <w:sz w:val="22"/>
          <w:szCs w:val="22"/>
          <w:shd w:val="clear" w:color="auto" w:fill="FFFFFF"/>
        </w:rPr>
        <w:t>a</w:t>
      </w:r>
      <w:r w:rsidR="00EF7AFB" w:rsidRPr="00524828">
        <w:rPr>
          <w:rFonts w:asciiTheme="majorHAnsi" w:hAnsiTheme="majorHAnsi" w:cstheme="majorHAnsi"/>
          <w:sz w:val="22"/>
          <w:szCs w:val="22"/>
          <w:shd w:val="clear" w:color="auto" w:fill="FFFFFF"/>
        </w:rPr>
        <w:t>ir</w:t>
      </w:r>
      <w:r w:rsidR="00B95BFB">
        <w:rPr>
          <w:rFonts w:asciiTheme="majorHAnsi" w:hAnsiTheme="majorHAnsi" w:cstheme="majorHAnsi"/>
          <w:sz w:val="22"/>
          <w:szCs w:val="22"/>
          <w:shd w:val="clear" w:color="auto" w:fill="FFFFFF"/>
        </w:rPr>
        <w:t>-r</w:t>
      </w:r>
      <w:r w:rsidR="00EF7AFB" w:rsidRPr="00524828">
        <w:rPr>
          <w:rFonts w:asciiTheme="majorHAnsi" w:hAnsiTheme="majorHAnsi" w:cstheme="majorHAnsi"/>
          <w:sz w:val="22"/>
          <w:szCs w:val="22"/>
          <w:shd w:val="clear" w:color="auto" w:fill="FFFFFF"/>
        </w:rPr>
        <w:t xml:space="preserve">aid warden for </w:t>
      </w:r>
      <w:proofErr w:type="spellStart"/>
      <w:r w:rsidR="00EF7AFB" w:rsidRPr="00524828">
        <w:rPr>
          <w:rFonts w:asciiTheme="majorHAnsi" w:hAnsiTheme="majorHAnsi" w:cstheme="majorHAnsi"/>
          <w:sz w:val="22"/>
          <w:szCs w:val="22"/>
          <w:shd w:val="clear" w:color="auto" w:fill="FFFFFF"/>
        </w:rPr>
        <w:t>Ealing</w:t>
      </w:r>
      <w:proofErr w:type="spellEnd"/>
      <w:r w:rsidR="00EF7AFB" w:rsidRPr="00524828">
        <w:rPr>
          <w:rFonts w:asciiTheme="majorHAnsi" w:hAnsiTheme="majorHAnsi" w:cstheme="majorHAnsi"/>
          <w:sz w:val="22"/>
          <w:szCs w:val="22"/>
          <w:shd w:val="clear" w:color="auto" w:fill="FFFFFF"/>
        </w:rPr>
        <w:t>. James m</w:t>
      </w:r>
      <w:r w:rsidR="0018643A" w:rsidRPr="00524828">
        <w:rPr>
          <w:rFonts w:asciiTheme="majorHAnsi" w:hAnsiTheme="majorHAnsi" w:cstheme="majorHAnsi"/>
          <w:sz w:val="22"/>
          <w:szCs w:val="22"/>
          <w:shd w:val="clear" w:color="auto" w:fill="FFFFFF"/>
        </w:rPr>
        <w:t xml:space="preserve">arried 5 May 1918 to </w:t>
      </w:r>
      <w:r w:rsidR="0018643A" w:rsidRPr="00524828">
        <w:rPr>
          <w:rFonts w:asciiTheme="majorHAnsi" w:hAnsiTheme="majorHAnsi" w:cstheme="majorHAnsi"/>
          <w:b/>
          <w:bCs/>
          <w:sz w:val="22"/>
          <w:szCs w:val="22"/>
          <w:shd w:val="clear" w:color="auto" w:fill="FFFFFF"/>
        </w:rPr>
        <w:t>Edith Kathleen Doe</w:t>
      </w:r>
      <w:r w:rsidR="0018643A" w:rsidRPr="00524828">
        <w:rPr>
          <w:rFonts w:asciiTheme="majorHAnsi" w:hAnsiTheme="majorHAnsi" w:cstheme="majorHAnsi"/>
          <w:sz w:val="22"/>
          <w:szCs w:val="22"/>
          <w:shd w:val="clear" w:color="auto" w:fill="FFFFFF"/>
        </w:rPr>
        <w:t xml:space="preserve"> at </w:t>
      </w:r>
      <w:r w:rsidR="0018643A" w:rsidRPr="00524828">
        <w:rPr>
          <w:rFonts w:asciiTheme="majorHAnsi" w:hAnsiTheme="majorHAnsi" w:cstheme="majorHAnsi"/>
          <w:color w:val="262626"/>
          <w:sz w:val="22"/>
          <w:szCs w:val="22"/>
          <w:shd w:val="clear" w:color="auto" w:fill="FFFFFF"/>
        </w:rPr>
        <w:t>St Augustine, Paddington.</w:t>
      </w:r>
      <w:r w:rsidR="000A578A" w:rsidRPr="00524828">
        <w:rPr>
          <w:rFonts w:asciiTheme="majorHAnsi" w:hAnsiTheme="majorHAnsi" w:cstheme="majorHAnsi"/>
          <w:color w:val="262626"/>
          <w:sz w:val="22"/>
          <w:szCs w:val="22"/>
          <w:shd w:val="clear" w:color="auto" w:fill="FFFFFF"/>
        </w:rPr>
        <w:t xml:space="preserve"> </w:t>
      </w:r>
      <w:r w:rsidR="0018643A" w:rsidRPr="00524828">
        <w:rPr>
          <w:rFonts w:asciiTheme="majorHAnsi" w:hAnsiTheme="majorHAnsi" w:cstheme="majorHAnsi"/>
          <w:color w:val="262626"/>
          <w:sz w:val="22"/>
          <w:szCs w:val="22"/>
          <w:shd w:val="clear" w:color="auto" w:fill="FFFFFF"/>
        </w:rPr>
        <w:t xml:space="preserve">Edith </w:t>
      </w:r>
      <w:r w:rsidR="000A578A" w:rsidRPr="00524828">
        <w:rPr>
          <w:rFonts w:asciiTheme="majorHAnsi" w:hAnsiTheme="majorHAnsi" w:cstheme="majorHAnsi"/>
          <w:color w:val="262626"/>
          <w:sz w:val="22"/>
          <w:szCs w:val="22"/>
          <w:shd w:val="clear" w:color="auto" w:fill="FFFFFF"/>
        </w:rPr>
        <w:t xml:space="preserve">b 18 Apr 1894 and </w:t>
      </w:r>
      <w:r w:rsidR="0018643A" w:rsidRPr="00524828">
        <w:rPr>
          <w:rFonts w:asciiTheme="majorHAnsi" w:hAnsiTheme="majorHAnsi" w:cstheme="majorHAnsi"/>
          <w:color w:val="262626"/>
          <w:sz w:val="22"/>
          <w:szCs w:val="22"/>
          <w:shd w:val="clear" w:color="auto" w:fill="FFFFFF"/>
        </w:rPr>
        <w:t xml:space="preserve">died </w:t>
      </w:r>
      <w:r w:rsidR="000A578A" w:rsidRPr="00524828">
        <w:rPr>
          <w:rFonts w:asciiTheme="majorHAnsi" w:hAnsiTheme="majorHAnsi" w:cstheme="majorHAnsi"/>
          <w:color w:val="262626"/>
          <w:sz w:val="22"/>
          <w:szCs w:val="22"/>
          <w:shd w:val="clear" w:color="auto" w:fill="FFFFFF"/>
        </w:rPr>
        <w:t>at 69 Whitton Avenue East, Greenford 23 Mar 1974. Probate £1211. They had a son:</w:t>
      </w:r>
    </w:p>
    <w:p w14:paraId="21D25A49" w14:textId="531C7489" w:rsidR="00157453" w:rsidRPr="00524828" w:rsidRDefault="000A578A">
      <w:pPr>
        <w:pStyle w:val="ListParagraph"/>
        <w:numPr>
          <w:ilvl w:val="0"/>
          <w:numId w:val="8"/>
        </w:numPr>
        <w:spacing w:before="120" w:after="120" w:line="360" w:lineRule="auto"/>
        <w:rPr>
          <w:rFonts w:asciiTheme="majorHAnsi" w:hAnsiTheme="majorHAnsi" w:cstheme="majorHAnsi"/>
          <w:sz w:val="22"/>
          <w:szCs w:val="22"/>
          <w:shd w:val="clear" w:color="auto" w:fill="FFFFFF"/>
        </w:rPr>
      </w:pPr>
      <w:r w:rsidRPr="00524828">
        <w:rPr>
          <w:rFonts w:asciiTheme="majorHAnsi" w:hAnsiTheme="majorHAnsi" w:cstheme="majorHAnsi"/>
          <w:b/>
          <w:bCs/>
          <w:sz w:val="22"/>
          <w:szCs w:val="22"/>
          <w:shd w:val="clear" w:color="auto" w:fill="FFFFFF"/>
        </w:rPr>
        <w:t>Ivor S Smith</w:t>
      </w:r>
      <w:r w:rsidRPr="00524828">
        <w:rPr>
          <w:rFonts w:asciiTheme="majorHAnsi" w:hAnsiTheme="majorHAnsi" w:cstheme="majorHAnsi"/>
          <w:sz w:val="22"/>
          <w:szCs w:val="22"/>
          <w:shd w:val="clear" w:color="auto" w:fill="FFFFFF"/>
        </w:rPr>
        <w:t xml:space="preserve"> b 14 Apr 1922. He became a capstan lathe setter operator</w:t>
      </w:r>
      <w:r w:rsidR="00AE7E96" w:rsidRPr="00524828">
        <w:rPr>
          <w:rFonts w:asciiTheme="majorHAnsi" w:hAnsiTheme="majorHAnsi" w:cstheme="majorHAnsi"/>
          <w:sz w:val="22"/>
          <w:szCs w:val="22"/>
          <w:shd w:val="clear" w:color="auto" w:fill="FFFFFF"/>
        </w:rPr>
        <w:t xml:space="preserve">. He lived at 97 </w:t>
      </w:r>
      <w:proofErr w:type="gramStart"/>
      <w:r w:rsidR="00AE7E96" w:rsidRPr="00524828">
        <w:rPr>
          <w:rFonts w:asciiTheme="majorHAnsi" w:hAnsiTheme="majorHAnsi" w:cstheme="majorHAnsi"/>
          <w:sz w:val="22"/>
          <w:szCs w:val="22"/>
          <w:shd w:val="clear" w:color="auto" w:fill="FFFFFF"/>
        </w:rPr>
        <w:t>Hornsey lane</w:t>
      </w:r>
      <w:proofErr w:type="gramEnd"/>
      <w:r w:rsidR="00AE7E96" w:rsidRPr="00524828">
        <w:rPr>
          <w:rFonts w:asciiTheme="majorHAnsi" w:hAnsiTheme="majorHAnsi" w:cstheme="majorHAnsi"/>
          <w:sz w:val="22"/>
          <w:szCs w:val="22"/>
          <w:shd w:val="clear" w:color="auto" w:fill="FFFFFF"/>
        </w:rPr>
        <w:t xml:space="preserve">, </w:t>
      </w:r>
      <w:r w:rsidR="003614BE" w:rsidRPr="00524828">
        <w:rPr>
          <w:rFonts w:asciiTheme="majorHAnsi" w:hAnsiTheme="majorHAnsi" w:cstheme="majorHAnsi"/>
          <w:sz w:val="22"/>
          <w:szCs w:val="22"/>
          <w:shd w:val="clear" w:color="auto" w:fill="FFFFFF"/>
        </w:rPr>
        <w:t>with his wife Audrey D J.</w:t>
      </w:r>
    </w:p>
    <w:p w14:paraId="2CC99C45" w14:textId="77777777" w:rsidR="001C5065" w:rsidRPr="001C5065" w:rsidRDefault="001C5065" w:rsidP="001C5065">
      <w:pPr>
        <w:spacing w:before="120" w:after="120" w:line="360" w:lineRule="auto"/>
        <w:ind w:left="680" w:right="142"/>
        <w:rPr>
          <w:rFonts w:asciiTheme="majorHAnsi" w:hAnsiTheme="majorHAnsi" w:cstheme="majorHAnsi"/>
          <w:sz w:val="22"/>
          <w:shd w:val="clear" w:color="auto" w:fill="FFFFFF"/>
        </w:rPr>
      </w:pPr>
    </w:p>
    <w:p w14:paraId="2B47024A" w14:textId="77777777" w:rsidR="00480828" w:rsidRDefault="00480828">
      <w:pPr>
        <w:rPr>
          <w:rFonts w:asciiTheme="majorHAnsi" w:hAnsiTheme="majorHAnsi" w:cstheme="majorHAnsi"/>
          <w:b/>
          <w:sz w:val="22"/>
          <w:shd w:val="clear" w:color="auto" w:fill="FFFFFF"/>
        </w:rPr>
      </w:pPr>
      <w:r>
        <w:rPr>
          <w:rFonts w:asciiTheme="majorHAnsi" w:hAnsiTheme="majorHAnsi" w:cstheme="majorHAnsi"/>
          <w:b/>
          <w:sz w:val="22"/>
          <w:shd w:val="clear" w:color="auto" w:fill="FFFFFF"/>
        </w:rPr>
        <w:br w:type="page"/>
      </w:r>
    </w:p>
    <w:p w14:paraId="5E2F9092" w14:textId="61ED4ACF" w:rsidR="00480828" w:rsidRPr="004117B6" w:rsidRDefault="00552538" w:rsidP="00480828">
      <w:pPr>
        <w:spacing w:before="120" w:after="120"/>
        <w:jc w:val="center"/>
        <w:rPr>
          <w:rFonts w:asciiTheme="majorHAnsi" w:hAnsiTheme="majorHAnsi" w:cstheme="majorHAnsi"/>
          <w:b/>
          <w:bCs/>
          <w:sz w:val="36"/>
          <w:szCs w:val="36"/>
        </w:rPr>
      </w:pPr>
      <w:r>
        <w:rPr>
          <w:rFonts w:asciiTheme="majorHAnsi" w:hAnsiTheme="majorHAnsi" w:cstheme="majorHAnsi"/>
          <w:b/>
          <w:bCs/>
          <w:sz w:val="36"/>
          <w:szCs w:val="36"/>
        </w:rPr>
        <w:lastRenderedPageBreak/>
        <w:t xml:space="preserve">Chapter 4 Gen 3.2: </w:t>
      </w:r>
      <w:r w:rsidR="00480828">
        <w:rPr>
          <w:rFonts w:asciiTheme="majorHAnsi" w:hAnsiTheme="majorHAnsi" w:cstheme="majorHAnsi"/>
          <w:b/>
          <w:bCs/>
          <w:sz w:val="36"/>
          <w:szCs w:val="36"/>
        </w:rPr>
        <w:t xml:space="preserve">Clarissa </w:t>
      </w:r>
      <w:r>
        <w:rPr>
          <w:rFonts w:asciiTheme="majorHAnsi" w:hAnsiTheme="majorHAnsi" w:cstheme="majorHAnsi"/>
          <w:b/>
          <w:bCs/>
          <w:sz w:val="36"/>
          <w:szCs w:val="36"/>
        </w:rPr>
        <w:t xml:space="preserve">Goodfellow (nee Barnes) </w:t>
      </w:r>
    </w:p>
    <w:p w14:paraId="61CA1A03" w14:textId="2C1B78A9" w:rsidR="00480828" w:rsidRPr="001C5065" w:rsidRDefault="00480828" w:rsidP="00480828">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w:t>
      </w:r>
      <w:r w:rsidR="003B3F09">
        <w:rPr>
          <w:rFonts w:asciiTheme="majorHAnsi" w:hAnsiTheme="majorHAnsi" w:cstheme="majorHAnsi"/>
          <w:b/>
          <w:bCs/>
          <w:sz w:val="22"/>
          <w:shd w:val="clear" w:color="auto" w:fill="FFFFFF"/>
        </w:rPr>
        <w:t xml:space="preserve">= John </w:t>
      </w:r>
      <w:r>
        <w:rPr>
          <w:rFonts w:asciiTheme="majorHAnsi" w:hAnsiTheme="majorHAnsi" w:cstheme="majorHAnsi"/>
          <w:b/>
          <w:bCs/>
          <w:sz w:val="22"/>
          <w:shd w:val="clear" w:color="auto" w:fill="FFFFFF"/>
        </w:rPr>
        <w:t xml:space="preserve">Barnes &gt; Clarissa Barnes &amp; John </w:t>
      </w:r>
      <w:proofErr w:type="spellStart"/>
      <w:r>
        <w:rPr>
          <w:rFonts w:asciiTheme="majorHAnsi" w:hAnsiTheme="majorHAnsi" w:cstheme="majorHAnsi"/>
          <w:b/>
          <w:bCs/>
          <w:sz w:val="22"/>
          <w:shd w:val="clear" w:color="auto" w:fill="FFFFFF"/>
        </w:rPr>
        <w:t>Hannam</w:t>
      </w:r>
      <w:proofErr w:type="spellEnd"/>
      <w:r>
        <w:rPr>
          <w:rFonts w:asciiTheme="majorHAnsi" w:hAnsiTheme="majorHAnsi" w:cstheme="majorHAnsi"/>
          <w:b/>
          <w:bCs/>
          <w:sz w:val="22"/>
          <w:shd w:val="clear" w:color="auto" w:fill="FFFFFF"/>
        </w:rPr>
        <w:t xml:space="preserve"> Goodfellow</w:t>
      </w:r>
    </w:p>
    <w:p w14:paraId="47FB5730" w14:textId="136ED577" w:rsidR="00552538" w:rsidRDefault="00073AAF" w:rsidP="00EF7AFB">
      <w:pPr>
        <w:spacing w:before="120" w:after="120" w:line="360" w:lineRule="auto"/>
        <w:rPr>
          <w:rFonts w:asciiTheme="majorHAnsi" w:hAnsiTheme="majorHAnsi" w:cstheme="majorHAnsi"/>
          <w:sz w:val="22"/>
          <w:szCs w:val="22"/>
          <w:shd w:val="clear" w:color="auto" w:fill="FFFFFF"/>
        </w:rPr>
      </w:pPr>
      <w:r w:rsidRPr="00AB59F9">
        <w:rPr>
          <w:rFonts w:asciiTheme="majorHAnsi" w:hAnsiTheme="majorHAnsi" w:cstheme="majorHAnsi"/>
          <w:b/>
          <w:sz w:val="22"/>
          <w:szCs w:val="22"/>
          <w:shd w:val="clear" w:color="auto" w:fill="FFFFFF"/>
        </w:rPr>
        <w:t>Clarissa Barnes</w:t>
      </w:r>
      <w:r w:rsidRPr="00AB59F9">
        <w:rPr>
          <w:rFonts w:asciiTheme="majorHAnsi" w:hAnsiTheme="majorHAnsi" w:cstheme="majorHAnsi"/>
          <w:sz w:val="22"/>
          <w:szCs w:val="22"/>
          <w:shd w:val="clear" w:color="auto" w:fill="FFFFFF"/>
        </w:rPr>
        <w:t xml:space="preserve"> </w:t>
      </w:r>
      <w:r w:rsidR="00552538">
        <w:rPr>
          <w:rFonts w:asciiTheme="majorHAnsi" w:hAnsiTheme="majorHAnsi" w:cstheme="majorHAnsi"/>
          <w:sz w:val="22"/>
          <w:szCs w:val="22"/>
          <w:shd w:val="clear" w:color="auto" w:fill="FFFFFF"/>
        </w:rPr>
        <w:t xml:space="preserve">was </w:t>
      </w:r>
      <w:r w:rsidR="00014D65" w:rsidRPr="00AB59F9">
        <w:rPr>
          <w:rFonts w:asciiTheme="majorHAnsi" w:hAnsiTheme="majorHAnsi" w:cstheme="majorHAnsi"/>
          <w:sz w:val="22"/>
          <w:szCs w:val="22"/>
          <w:shd w:val="clear" w:color="auto" w:fill="FFFFFF"/>
        </w:rPr>
        <w:t xml:space="preserve">the second child of </w:t>
      </w:r>
      <w:r w:rsidR="00014D65" w:rsidRPr="00552538">
        <w:rPr>
          <w:rFonts w:asciiTheme="majorHAnsi" w:hAnsiTheme="majorHAnsi" w:cstheme="majorHAnsi"/>
          <w:b/>
          <w:bCs/>
          <w:sz w:val="22"/>
          <w:szCs w:val="22"/>
          <w:shd w:val="clear" w:color="auto" w:fill="FFFFFF"/>
        </w:rPr>
        <w:t>Jane Dixon and John Barnes</w:t>
      </w:r>
      <w:r w:rsidR="00014D65" w:rsidRPr="00AB59F9">
        <w:rPr>
          <w:rFonts w:asciiTheme="majorHAnsi" w:hAnsiTheme="majorHAnsi" w:cstheme="majorHAnsi"/>
          <w:sz w:val="22"/>
          <w:szCs w:val="22"/>
          <w:shd w:val="clear" w:color="auto" w:fill="FFFFFF"/>
        </w:rPr>
        <w:t xml:space="preserve"> b 11 Mar 1844 and christened 30 Nov 1834 at the </w:t>
      </w:r>
      <w:proofErr w:type="gramStart"/>
      <w:r w:rsidR="00014D65" w:rsidRPr="00AB59F9">
        <w:rPr>
          <w:rFonts w:asciiTheme="majorHAnsi" w:hAnsiTheme="majorHAnsi" w:cstheme="majorHAnsi"/>
          <w:sz w:val="22"/>
          <w:szCs w:val="22"/>
          <w:shd w:val="clear" w:color="auto" w:fill="FFFFFF"/>
        </w:rPr>
        <w:t>Independent</w:t>
      </w:r>
      <w:proofErr w:type="gramEnd"/>
      <w:r w:rsidR="00014D65" w:rsidRPr="00AB59F9">
        <w:rPr>
          <w:rFonts w:asciiTheme="majorHAnsi" w:hAnsiTheme="majorHAnsi" w:cstheme="majorHAnsi"/>
          <w:sz w:val="22"/>
          <w:szCs w:val="22"/>
          <w:shd w:val="clear" w:color="auto" w:fill="FFFFFF"/>
        </w:rPr>
        <w:t xml:space="preserve"> chapel in Tisbury</w:t>
      </w:r>
      <w:r w:rsidRPr="00AB59F9">
        <w:rPr>
          <w:rFonts w:asciiTheme="majorHAnsi" w:hAnsiTheme="majorHAnsi" w:cstheme="majorHAnsi"/>
          <w:sz w:val="22"/>
          <w:szCs w:val="22"/>
          <w:shd w:val="clear" w:color="auto" w:fill="FFFFFF"/>
        </w:rPr>
        <w:t xml:space="preserve">. </w:t>
      </w:r>
      <w:r w:rsidR="00014D65" w:rsidRPr="00AB59F9">
        <w:rPr>
          <w:rFonts w:asciiTheme="majorHAnsi" w:hAnsiTheme="majorHAnsi" w:cstheme="majorHAnsi"/>
          <w:sz w:val="22"/>
          <w:szCs w:val="22"/>
          <w:shd w:val="clear" w:color="auto" w:fill="FFFFFF"/>
        </w:rPr>
        <w:t xml:space="preserve">A few doors down there lived a lad called </w:t>
      </w:r>
      <w:r w:rsidR="00014D65" w:rsidRPr="00AB59F9">
        <w:rPr>
          <w:rFonts w:asciiTheme="majorHAnsi" w:hAnsiTheme="majorHAnsi" w:cstheme="majorHAnsi"/>
          <w:b/>
          <w:sz w:val="22"/>
          <w:szCs w:val="22"/>
          <w:shd w:val="clear" w:color="auto" w:fill="FFFFFF"/>
        </w:rPr>
        <w:t xml:space="preserve">John </w:t>
      </w:r>
      <w:proofErr w:type="spellStart"/>
      <w:r w:rsidR="00014D65" w:rsidRPr="00AB59F9">
        <w:rPr>
          <w:rFonts w:asciiTheme="majorHAnsi" w:hAnsiTheme="majorHAnsi" w:cstheme="majorHAnsi"/>
          <w:b/>
          <w:sz w:val="22"/>
          <w:szCs w:val="22"/>
          <w:shd w:val="clear" w:color="auto" w:fill="FFFFFF"/>
        </w:rPr>
        <w:t>Hannam</w:t>
      </w:r>
      <w:proofErr w:type="spellEnd"/>
      <w:r w:rsidR="00014D65" w:rsidRPr="00AB59F9">
        <w:rPr>
          <w:rFonts w:asciiTheme="majorHAnsi" w:hAnsiTheme="majorHAnsi" w:cstheme="majorHAnsi"/>
          <w:b/>
          <w:sz w:val="22"/>
          <w:szCs w:val="22"/>
          <w:shd w:val="clear" w:color="auto" w:fill="FFFFFF"/>
        </w:rPr>
        <w:t xml:space="preserve"> Goodfellow</w:t>
      </w:r>
      <w:r w:rsidR="00014D65" w:rsidRPr="00AB59F9">
        <w:rPr>
          <w:rFonts w:asciiTheme="majorHAnsi" w:hAnsiTheme="majorHAnsi" w:cstheme="majorHAnsi"/>
          <w:sz w:val="22"/>
          <w:szCs w:val="22"/>
          <w:shd w:val="clear" w:color="auto" w:fill="FFFFFF"/>
        </w:rPr>
        <w:t xml:space="preserve"> and they may have been childhood sweethearts because Clarissa and John were married.  There are many instances of Goodfellows to be found in the jewellery and clock making industries. John Goodfellow was born circa 1807 in Ditcheat, Somerset and trained to become a carpenter. I expect he was there because of the new works that were being put up, but after the enterprise folded, the couple moved onto Frome in Somerset.  </w:t>
      </w:r>
      <w:r w:rsidRPr="00AB59F9">
        <w:rPr>
          <w:rFonts w:asciiTheme="majorHAnsi" w:hAnsiTheme="majorHAnsi" w:cstheme="majorHAnsi"/>
          <w:sz w:val="22"/>
          <w:szCs w:val="22"/>
          <w:shd w:val="clear" w:color="auto" w:fill="FFFFFF"/>
        </w:rPr>
        <w:t xml:space="preserve">She became a milliner. </w:t>
      </w:r>
      <w:r w:rsidR="003B3F09">
        <w:rPr>
          <w:rFonts w:asciiTheme="majorHAnsi" w:hAnsiTheme="majorHAnsi" w:cstheme="majorHAnsi"/>
          <w:sz w:val="22"/>
          <w:szCs w:val="22"/>
          <w:shd w:val="clear" w:color="auto" w:fill="FFFFFF"/>
        </w:rPr>
        <w:t>In</w:t>
      </w:r>
      <w:r w:rsidRPr="00AB59F9">
        <w:rPr>
          <w:rFonts w:asciiTheme="majorHAnsi" w:hAnsiTheme="majorHAnsi" w:cstheme="majorHAnsi"/>
          <w:sz w:val="22"/>
          <w:szCs w:val="22"/>
          <w:shd w:val="clear" w:color="auto" w:fill="FFFFFF"/>
        </w:rPr>
        <w:t xml:space="preserve"> 1861 they were living in Frome, Somerset at 8 Lower </w:t>
      </w:r>
      <w:proofErr w:type="spellStart"/>
      <w:r w:rsidRPr="00AB59F9">
        <w:rPr>
          <w:rFonts w:asciiTheme="majorHAnsi" w:hAnsiTheme="majorHAnsi" w:cstheme="majorHAnsi"/>
          <w:sz w:val="22"/>
          <w:szCs w:val="22"/>
          <w:shd w:val="clear" w:color="auto" w:fill="FFFFFF"/>
        </w:rPr>
        <w:t>Keyford</w:t>
      </w:r>
      <w:proofErr w:type="spellEnd"/>
      <w:r w:rsidRPr="00AB59F9">
        <w:rPr>
          <w:rFonts w:asciiTheme="majorHAnsi" w:hAnsiTheme="majorHAnsi" w:cstheme="majorHAnsi"/>
          <w:sz w:val="22"/>
          <w:szCs w:val="22"/>
          <w:shd w:val="clear" w:color="auto" w:fill="FFFFFF"/>
        </w:rPr>
        <w:t xml:space="preserve">. </w:t>
      </w:r>
      <w:r w:rsidR="00014D65" w:rsidRPr="00AB59F9">
        <w:rPr>
          <w:rFonts w:asciiTheme="majorHAnsi" w:hAnsiTheme="majorHAnsi" w:cstheme="majorHAnsi"/>
          <w:sz w:val="22"/>
          <w:szCs w:val="22"/>
          <w:shd w:val="clear" w:color="auto" w:fill="FFFFFF"/>
        </w:rPr>
        <w:t xml:space="preserve">John </w:t>
      </w:r>
      <w:r w:rsidR="003B3F09">
        <w:rPr>
          <w:rFonts w:asciiTheme="majorHAnsi" w:hAnsiTheme="majorHAnsi" w:cstheme="majorHAnsi"/>
          <w:sz w:val="22"/>
          <w:szCs w:val="22"/>
          <w:shd w:val="clear" w:color="auto" w:fill="FFFFFF"/>
        </w:rPr>
        <w:t>did</w:t>
      </w:r>
      <w:r w:rsidR="00014D65" w:rsidRPr="00AB59F9">
        <w:rPr>
          <w:rFonts w:asciiTheme="majorHAnsi" w:hAnsiTheme="majorHAnsi" w:cstheme="majorHAnsi"/>
          <w:sz w:val="22"/>
          <w:szCs w:val="22"/>
          <w:shd w:val="clear" w:color="auto" w:fill="FFFFFF"/>
        </w:rPr>
        <w:t xml:space="preserve"> well for himself and learn</w:t>
      </w:r>
      <w:r w:rsidR="003B3F09">
        <w:rPr>
          <w:rFonts w:asciiTheme="majorHAnsi" w:hAnsiTheme="majorHAnsi" w:cstheme="majorHAnsi"/>
          <w:sz w:val="22"/>
          <w:szCs w:val="22"/>
          <w:shd w:val="clear" w:color="auto" w:fill="FFFFFF"/>
        </w:rPr>
        <w:t xml:space="preserve">ed </w:t>
      </w:r>
      <w:r w:rsidR="00014D65" w:rsidRPr="00AB59F9">
        <w:rPr>
          <w:rFonts w:asciiTheme="majorHAnsi" w:hAnsiTheme="majorHAnsi" w:cstheme="majorHAnsi"/>
          <w:sz w:val="22"/>
          <w:szCs w:val="22"/>
          <w:shd w:val="clear" w:color="auto" w:fill="FFFFFF"/>
        </w:rPr>
        <w:t xml:space="preserve">many new skills </w:t>
      </w:r>
      <w:r w:rsidR="003B3F09">
        <w:rPr>
          <w:rFonts w:asciiTheme="majorHAnsi" w:hAnsiTheme="majorHAnsi" w:cstheme="majorHAnsi"/>
          <w:sz w:val="22"/>
          <w:szCs w:val="22"/>
          <w:shd w:val="clear" w:color="auto" w:fill="FFFFFF"/>
        </w:rPr>
        <w:t xml:space="preserve">and </w:t>
      </w:r>
      <w:r w:rsidR="00014D65" w:rsidRPr="00AB59F9">
        <w:rPr>
          <w:rFonts w:asciiTheme="majorHAnsi" w:hAnsiTheme="majorHAnsi" w:cstheme="majorHAnsi"/>
          <w:sz w:val="22"/>
          <w:szCs w:val="22"/>
          <w:shd w:val="clear" w:color="auto" w:fill="FFFFFF"/>
        </w:rPr>
        <w:t>they moved</w:t>
      </w:r>
      <w:r w:rsidR="003B3F09">
        <w:rPr>
          <w:rFonts w:asciiTheme="majorHAnsi" w:hAnsiTheme="majorHAnsi" w:cstheme="majorHAnsi"/>
          <w:sz w:val="22"/>
          <w:szCs w:val="22"/>
          <w:shd w:val="clear" w:color="auto" w:fill="FFFFFF"/>
        </w:rPr>
        <w:t xml:space="preserve"> to </w:t>
      </w:r>
      <w:r w:rsidR="003B3F09" w:rsidRPr="00AB59F9">
        <w:rPr>
          <w:rFonts w:asciiTheme="majorHAnsi" w:hAnsiTheme="majorHAnsi" w:cstheme="majorHAnsi"/>
          <w:sz w:val="22"/>
          <w:szCs w:val="22"/>
          <w:shd w:val="clear" w:color="auto" w:fill="FFFFFF"/>
        </w:rPr>
        <w:t>High Wycombe</w:t>
      </w:r>
      <w:r w:rsidR="003B3F09">
        <w:rPr>
          <w:rFonts w:asciiTheme="majorHAnsi" w:hAnsiTheme="majorHAnsi" w:cstheme="majorHAnsi"/>
          <w:sz w:val="22"/>
          <w:szCs w:val="22"/>
          <w:shd w:val="clear" w:color="auto" w:fill="FFFFFF"/>
        </w:rPr>
        <w:t xml:space="preserve">, where, in 1871 </w:t>
      </w:r>
      <w:r w:rsidR="00014D65" w:rsidRPr="00AB59F9">
        <w:rPr>
          <w:rFonts w:asciiTheme="majorHAnsi" w:hAnsiTheme="majorHAnsi" w:cstheme="majorHAnsi"/>
          <w:sz w:val="22"/>
          <w:szCs w:val="22"/>
          <w:shd w:val="clear" w:color="auto" w:fill="FFFFFF"/>
        </w:rPr>
        <w:t xml:space="preserve">John </w:t>
      </w:r>
      <w:r w:rsidR="00552538">
        <w:rPr>
          <w:rFonts w:asciiTheme="majorHAnsi" w:hAnsiTheme="majorHAnsi" w:cstheme="majorHAnsi"/>
          <w:sz w:val="22"/>
          <w:szCs w:val="22"/>
          <w:shd w:val="clear" w:color="auto" w:fill="FFFFFF"/>
        </w:rPr>
        <w:t>was</w:t>
      </w:r>
      <w:r w:rsidR="00014D65" w:rsidRPr="00AB59F9">
        <w:rPr>
          <w:rFonts w:asciiTheme="majorHAnsi" w:hAnsiTheme="majorHAnsi" w:cstheme="majorHAnsi"/>
          <w:sz w:val="22"/>
          <w:szCs w:val="22"/>
          <w:shd w:val="clear" w:color="auto" w:fill="FFFFFF"/>
        </w:rPr>
        <w:t xml:space="preserve"> the foreman of an iron works in High Wycombe. They lived in Castle Street. The enumerator didn’t put in the numbers. </w:t>
      </w:r>
    </w:p>
    <w:p w14:paraId="2751513E" w14:textId="1221EE4E" w:rsidR="003B3F09" w:rsidRDefault="003B3F09" w:rsidP="00EF7AFB">
      <w:pPr>
        <w:spacing w:before="120" w:after="120" w:line="360" w:lineRule="auto"/>
        <w:rPr>
          <w:rFonts w:asciiTheme="majorHAnsi" w:hAnsiTheme="majorHAnsi" w:cstheme="majorHAnsi"/>
          <w:sz w:val="22"/>
          <w:szCs w:val="22"/>
          <w:shd w:val="clear" w:color="auto" w:fill="FFFFFF"/>
        </w:rPr>
      </w:pPr>
      <w:r>
        <w:rPr>
          <w:rFonts w:asciiTheme="majorHAnsi" w:hAnsiTheme="majorHAnsi" w:cstheme="majorHAnsi"/>
          <w:sz w:val="22"/>
          <w:szCs w:val="22"/>
          <w:shd w:val="clear" w:color="auto" w:fill="FFFFFF"/>
        </w:rPr>
        <w:t xml:space="preserve">Meantime a couple of their children had moved to Leicestershire where they were apprenticed to become jewellers and watchmakers. </w:t>
      </w:r>
    </w:p>
    <w:p w14:paraId="113CD398" w14:textId="131C48C6" w:rsidR="00073AAF" w:rsidRPr="00AB59F9" w:rsidRDefault="003B3F09" w:rsidP="003B3F09">
      <w:pPr>
        <w:spacing w:before="120" w:after="120" w:line="360" w:lineRule="auto"/>
        <w:rPr>
          <w:rFonts w:asciiTheme="majorHAnsi" w:hAnsiTheme="majorHAnsi" w:cstheme="majorHAnsi"/>
          <w:sz w:val="22"/>
          <w:szCs w:val="22"/>
          <w:shd w:val="clear" w:color="auto" w:fill="FFFFFF"/>
        </w:rPr>
      </w:pPr>
      <w:r w:rsidRPr="003B3F09">
        <w:rPr>
          <w:rFonts w:asciiTheme="majorHAnsi" w:hAnsiTheme="majorHAnsi" w:cstheme="majorHAnsi"/>
          <w:sz w:val="22"/>
          <w:szCs w:val="22"/>
          <w:highlight w:val="yellow"/>
          <w:shd w:val="clear" w:color="auto" w:fill="FFFFFF"/>
        </w:rPr>
        <w:t>John died 25 Feb 1883 at Baltic Road, Tunbridge – he was worth £150.</w:t>
      </w:r>
      <w:r w:rsidRPr="003B3F09">
        <w:rPr>
          <w:rFonts w:asciiTheme="majorHAnsi" w:hAnsiTheme="majorHAnsi" w:cstheme="majorHAnsi"/>
          <w:sz w:val="22"/>
          <w:szCs w:val="22"/>
          <w:highlight w:val="yellow"/>
          <w:shd w:val="clear" w:color="auto" w:fill="FFFFFF"/>
        </w:rPr>
        <w:t xml:space="preserve"> Clarissa then</w:t>
      </w:r>
      <w:r w:rsidR="00014D65" w:rsidRPr="003B3F09">
        <w:rPr>
          <w:rFonts w:asciiTheme="majorHAnsi" w:hAnsiTheme="majorHAnsi" w:cstheme="majorHAnsi"/>
          <w:sz w:val="22"/>
          <w:szCs w:val="22"/>
          <w:highlight w:val="yellow"/>
          <w:shd w:val="clear" w:color="auto" w:fill="FFFFFF"/>
        </w:rPr>
        <w:t xml:space="preserve"> moved to Leicestershire</w:t>
      </w:r>
      <w:r w:rsidRPr="003B3F09">
        <w:rPr>
          <w:rFonts w:asciiTheme="majorHAnsi" w:hAnsiTheme="majorHAnsi" w:cstheme="majorHAnsi"/>
          <w:sz w:val="22"/>
          <w:szCs w:val="22"/>
          <w:highlight w:val="yellow"/>
          <w:shd w:val="clear" w:color="auto" w:fill="FFFFFF"/>
        </w:rPr>
        <w:t xml:space="preserve"> to live with her </w:t>
      </w:r>
      <w:proofErr w:type="gramStart"/>
      <w:r w:rsidRPr="003B3F09">
        <w:rPr>
          <w:rFonts w:asciiTheme="majorHAnsi" w:hAnsiTheme="majorHAnsi" w:cstheme="majorHAnsi"/>
          <w:sz w:val="22"/>
          <w:szCs w:val="22"/>
          <w:highlight w:val="yellow"/>
          <w:shd w:val="clear" w:color="auto" w:fill="FFFFFF"/>
        </w:rPr>
        <w:t xml:space="preserve">sons </w:t>
      </w:r>
      <w:r w:rsidR="00014D65" w:rsidRPr="003B3F09">
        <w:rPr>
          <w:rFonts w:asciiTheme="majorHAnsi" w:hAnsiTheme="majorHAnsi" w:cstheme="majorHAnsi"/>
          <w:sz w:val="22"/>
          <w:szCs w:val="22"/>
          <w:highlight w:val="yellow"/>
          <w:shd w:val="clear" w:color="auto" w:fill="FFFFFF"/>
        </w:rPr>
        <w:t xml:space="preserve"> learn</w:t>
      </w:r>
      <w:r w:rsidR="00552538" w:rsidRPr="003B3F09">
        <w:rPr>
          <w:rFonts w:asciiTheme="majorHAnsi" w:hAnsiTheme="majorHAnsi" w:cstheme="majorHAnsi"/>
          <w:sz w:val="22"/>
          <w:szCs w:val="22"/>
          <w:highlight w:val="yellow"/>
          <w:shd w:val="clear" w:color="auto" w:fill="FFFFFF"/>
        </w:rPr>
        <w:t>ed</w:t>
      </w:r>
      <w:proofErr w:type="gramEnd"/>
      <w:r w:rsidR="00014D65" w:rsidRPr="003B3F09">
        <w:rPr>
          <w:rFonts w:asciiTheme="majorHAnsi" w:hAnsiTheme="majorHAnsi" w:cstheme="majorHAnsi"/>
          <w:sz w:val="22"/>
          <w:szCs w:val="22"/>
          <w:highlight w:val="yellow"/>
          <w:shd w:val="clear" w:color="auto" w:fill="FFFFFF"/>
        </w:rPr>
        <w:t xml:space="preserve"> the watchmaking and jewellery trade. In the 1881 census Clarissa is listed as a visitor and staying with Robert James aged 63, a farmer of 48 acres at </w:t>
      </w:r>
      <w:proofErr w:type="spellStart"/>
      <w:r w:rsidR="00014D65" w:rsidRPr="003B3F09">
        <w:rPr>
          <w:rFonts w:asciiTheme="majorHAnsi" w:hAnsiTheme="majorHAnsi" w:cstheme="majorHAnsi"/>
          <w:sz w:val="22"/>
          <w:szCs w:val="22"/>
          <w:highlight w:val="yellow"/>
          <w:shd w:val="clear" w:color="auto" w:fill="FFFFFF"/>
        </w:rPr>
        <w:t>Batscombe</w:t>
      </w:r>
      <w:proofErr w:type="spellEnd"/>
      <w:r w:rsidR="00014D65" w:rsidRPr="003B3F09">
        <w:rPr>
          <w:rFonts w:asciiTheme="majorHAnsi" w:hAnsiTheme="majorHAnsi" w:cstheme="majorHAnsi"/>
          <w:sz w:val="22"/>
          <w:szCs w:val="22"/>
          <w:highlight w:val="yellow"/>
          <w:shd w:val="clear" w:color="auto" w:fill="FFFFFF"/>
        </w:rPr>
        <w:t xml:space="preserve">, Somerset. Her son aged 19 </w:t>
      </w:r>
      <w:r w:rsidR="00552538" w:rsidRPr="003B3F09">
        <w:rPr>
          <w:rFonts w:asciiTheme="majorHAnsi" w:hAnsiTheme="majorHAnsi" w:cstheme="majorHAnsi"/>
          <w:sz w:val="22"/>
          <w:szCs w:val="22"/>
          <w:highlight w:val="yellow"/>
          <w:shd w:val="clear" w:color="auto" w:fill="FFFFFF"/>
        </w:rPr>
        <w:t>was</w:t>
      </w:r>
      <w:r w:rsidR="00014D65" w:rsidRPr="003B3F09">
        <w:rPr>
          <w:rFonts w:asciiTheme="majorHAnsi" w:hAnsiTheme="majorHAnsi" w:cstheme="majorHAnsi"/>
          <w:sz w:val="22"/>
          <w:szCs w:val="22"/>
          <w:highlight w:val="yellow"/>
          <w:shd w:val="clear" w:color="auto" w:fill="FFFFFF"/>
        </w:rPr>
        <w:t xml:space="preserve"> with her. His occupation </w:t>
      </w:r>
      <w:r w:rsidR="00552538" w:rsidRPr="003B3F09">
        <w:rPr>
          <w:rFonts w:asciiTheme="majorHAnsi" w:hAnsiTheme="majorHAnsi" w:cstheme="majorHAnsi"/>
          <w:sz w:val="22"/>
          <w:szCs w:val="22"/>
          <w:highlight w:val="yellow"/>
          <w:shd w:val="clear" w:color="auto" w:fill="FFFFFF"/>
        </w:rPr>
        <w:t>that of</w:t>
      </w:r>
      <w:r w:rsidR="00014D65" w:rsidRPr="003B3F09">
        <w:rPr>
          <w:rFonts w:asciiTheme="majorHAnsi" w:hAnsiTheme="majorHAnsi" w:cstheme="majorHAnsi"/>
          <w:sz w:val="22"/>
          <w:szCs w:val="22"/>
          <w:highlight w:val="yellow"/>
          <w:shd w:val="clear" w:color="auto" w:fill="FFFFFF"/>
        </w:rPr>
        <w:t xml:space="preserve"> a draper</w:t>
      </w:r>
      <w:r w:rsidR="00552538" w:rsidRPr="003B3F09">
        <w:rPr>
          <w:rFonts w:asciiTheme="majorHAnsi" w:hAnsiTheme="majorHAnsi" w:cstheme="majorHAnsi"/>
          <w:sz w:val="22"/>
          <w:szCs w:val="22"/>
          <w:highlight w:val="yellow"/>
          <w:shd w:val="clear" w:color="auto" w:fill="FFFFFF"/>
        </w:rPr>
        <w:t>’</w:t>
      </w:r>
      <w:r w:rsidR="00014D65" w:rsidRPr="003B3F09">
        <w:rPr>
          <w:rFonts w:asciiTheme="majorHAnsi" w:hAnsiTheme="majorHAnsi" w:cstheme="majorHAnsi"/>
          <w:sz w:val="22"/>
          <w:szCs w:val="22"/>
          <w:highlight w:val="yellow"/>
          <w:shd w:val="clear" w:color="auto" w:fill="FFFFFF"/>
        </w:rPr>
        <w:t xml:space="preserve">s assistant.   By 1891, the whole family </w:t>
      </w:r>
      <w:r w:rsidR="00552538" w:rsidRPr="003B3F09">
        <w:rPr>
          <w:rFonts w:asciiTheme="majorHAnsi" w:hAnsiTheme="majorHAnsi" w:cstheme="majorHAnsi"/>
          <w:sz w:val="22"/>
          <w:szCs w:val="22"/>
          <w:highlight w:val="yellow"/>
          <w:shd w:val="clear" w:color="auto" w:fill="FFFFFF"/>
        </w:rPr>
        <w:t>was</w:t>
      </w:r>
      <w:r w:rsidR="00014D65" w:rsidRPr="003B3F09">
        <w:rPr>
          <w:rFonts w:asciiTheme="majorHAnsi" w:hAnsiTheme="majorHAnsi" w:cstheme="majorHAnsi"/>
          <w:sz w:val="22"/>
          <w:szCs w:val="22"/>
          <w:highlight w:val="yellow"/>
          <w:shd w:val="clear" w:color="auto" w:fill="FFFFFF"/>
        </w:rPr>
        <w:t xml:space="preserve"> staying at Edgar’s house – way up in Leicestershire. Edgar and Sydney are listed as watchmakers and jewellers and they are living at 30 ½ Castle Street in Hinkley, Leicestershire. (That’s right 30 and a half!!).  Edgar is the head of the household, and there is Laurie C who is listed as a wife – not sure if that is the wife of Edgar or Sidney. Edith is also at home – a close knit family</w:t>
      </w:r>
      <w:r w:rsidR="00073AAF" w:rsidRPr="003B3F09">
        <w:rPr>
          <w:rFonts w:asciiTheme="majorHAnsi" w:hAnsiTheme="majorHAnsi" w:cstheme="majorHAnsi"/>
          <w:sz w:val="22"/>
          <w:szCs w:val="22"/>
          <w:highlight w:val="yellow"/>
          <w:shd w:val="clear" w:color="auto" w:fill="FFFFFF"/>
        </w:rPr>
        <w:t>.</w:t>
      </w:r>
      <w:r w:rsidR="00014D65" w:rsidRPr="003B3F09">
        <w:rPr>
          <w:rFonts w:asciiTheme="majorHAnsi" w:hAnsiTheme="majorHAnsi" w:cstheme="majorHAnsi"/>
          <w:sz w:val="22"/>
          <w:szCs w:val="22"/>
          <w:highlight w:val="yellow"/>
          <w:shd w:val="clear" w:color="auto" w:fill="FFFFFF"/>
        </w:rPr>
        <w:t xml:space="preserve"> </w:t>
      </w:r>
      <w:r w:rsidR="00073AAF" w:rsidRPr="003B3F09">
        <w:rPr>
          <w:rFonts w:asciiTheme="majorHAnsi" w:hAnsiTheme="majorHAnsi" w:cstheme="majorHAnsi"/>
          <w:sz w:val="22"/>
          <w:szCs w:val="22"/>
          <w:highlight w:val="yellow"/>
          <w:shd w:val="clear" w:color="auto" w:fill="FFFFFF"/>
        </w:rPr>
        <w:t xml:space="preserve">In 1901 Clarissa </w:t>
      </w:r>
      <w:r w:rsidR="00014D65" w:rsidRPr="003B3F09">
        <w:rPr>
          <w:rFonts w:asciiTheme="majorHAnsi" w:hAnsiTheme="majorHAnsi" w:cstheme="majorHAnsi"/>
          <w:sz w:val="22"/>
          <w:szCs w:val="22"/>
          <w:highlight w:val="yellow"/>
          <w:shd w:val="clear" w:color="auto" w:fill="FFFFFF"/>
        </w:rPr>
        <w:t xml:space="preserve">was </w:t>
      </w:r>
      <w:r w:rsidR="00073AAF" w:rsidRPr="003B3F09">
        <w:rPr>
          <w:rFonts w:asciiTheme="majorHAnsi" w:hAnsiTheme="majorHAnsi" w:cstheme="majorHAnsi"/>
          <w:sz w:val="22"/>
          <w:szCs w:val="22"/>
          <w:highlight w:val="yellow"/>
          <w:shd w:val="clear" w:color="auto" w:fill="FFFFFF"/>
        </w:rPr>
        <w:t>a matron of a nursing home in Leicester</w:t>
      </w:r>
      <w:r w:rsidR="00073AAF" w:rsidRPr="00AB59F9">
        <w:rPr>
          <w:rFonts w:asciiTheme="majorHAnsi" w:hAnsiTheme="majorHAnsi" w:cstheme="majorHAnsi"/>
          <w:sz w:val="22"/>
          <w:szCs w:val="22"/>
          <w:shd w:val="clear" w:color="auto" w:fill="FFFFFF"/>
        </w:rPr>
        <w:t xml:space="preserve"> and living at 45 Princess Street aged 65 with one servant. </w:t>
      </w:r>
    </w:p>
    <w:p w14:paraId="658E17A7" w14:textId="13EE78ED" w:rsidR="00073AAF" w:rsidRPr="00AB59F9" w:rsidRDefault="00073AAF" w:rsidP="00AB59F9">
      <w:pPr>
        <w:spacing w:before="120" w:after="120" w:line="360" w:lineRule="auto"/>
        <w:rPr>
          <w:rFonts w:asciiTheme="majorHAnsi" w:hAnsiTheme="majorHAnsi" w:cstheme="majorHAnsi"/>
          <w:sz w:val="22"/>
          <w:szCs w:val="22"/>
          <w:shd w:val="clear" w:color="auto" w:fill="FFFFFF"/>
        </w:rPr>
      </w:pPr>
      <w:r w:rsidRPr="00AB59F9">
        <w:rPr>
          <w:rFonts w:asciiTheme="majorHAnsi" w:hAnsiTheme="majorHAnsi" w:cstheme="majorHAnsi"/>
          <w:sz w:val="22"/>
          <w:szCs w:val="22"/>
          <w:shd w:val="clear" w:color="auto" w:fill="FFFFFF"/>
        </w:rPr>
        <w:t xml:space="preserve">And in 1911 she </w:t>
      </w:r>
      <w:r w:rsidR="00552538">
        <w:rPr>
          <w:rFonts w:asciiTheme="majorHAnsi" w:hAnsiTheme="majorHAnsi" w:cstheme="majorHAnsi"/>
          <w:sz w:val="22"/>
          <w:szCs w:val="22"/>
          <w:shd w:val="clear" w:color="auto" w:fill="FFFFFF"/>
        </w:rPr>
        <w:t>was</w:t>
      </w:r>
      <w:r w:rsidRPr="00AB59F9">
        <w:rPr>
          <w:rFonts w:asciiTheme="majorHAnsi" w:hAnsiTheme="majorHAnsi" w:cstheme="majorHAnsi"/>
          <w:sz w:val="22"/>
          <w:szCs w:val="22"/>
          <w:shd w:val="clear" w:color="auto" w:fill="FFFFFF"/>
        </w:rPr>
        <w:t xml:space="preserve"> living in the home of her daughter’s husband at Brook House, </w:t>
      </w:r>
      <w:proofErr w:type="spellStart"/>
      <w:r w:rsidRPr="00AB59F9">
        <w:rPr>
          <w:rFonts w:asciiTheme="majorHAnsi" w:hAnsiTheme="majorHAnsi" w:cstheme="majorHAnsi"/>
          <w:sz w:val="22"/>
          <w:szCs w:val="22"/>
          <w:shd w:val="clear" w:color="auto" w:fill="FFFFFF"/>
        </w:rPr>
        <w:t>Syston</w:t>
      </w:r>
      <w:proofErr w:type="spellEnd"/>
      <w:r w:rsidRPr="00AB59F9">
        <w:rPr>
          <w:rFonts w:asciiTheme="majorHAnsi" w:hAnsiTheme="majorHAnsi" w:cstheme="majorHAnsi"/>
          <w:sz w:val="22"/>
          <w:szCs w:val="22"/>
          <w:shd w:val="clear" w:color="auto" w:fill="FFFFFF"/>
        </w:rPr>
        <w:t xml:space="preserve">, Leicestershire. This is a confusing entry as the head of the house is George John </w:t>
      </w:r>
      <w:proofErr w:type="spellStart"/>
      <w:r w:rsidRPr="00AB59F9">
        <w:rPr>
          <w:rFonts w:asciiTheme="majorHAnsi" w:hAnsiTheme="majorHAnsi" w:cstheme="majorHAnsi"/>
          <w:sz w:val="22"/>
          <w:szCs w:val="22"/>
          <w:shd w:val="clear" w:color="auto" w:fill="FFFFFF"/>
        </w:rPr>
        <w:t>Bruford</w:t>
      </w:r>
      <w:proofErr w:type="spellEnd"/>
      <w:r w:rsidRPr="00AB59F9">
        <w:rPr>
          <w:rFonts w:asciiTheme="majorHAnsi" w:hAnsiTheme="majorHAnsi" w:cstheme="majorHAnsi"/>
          <w:sz w:val="22"/>
          <w:szCs w:val="22"/>
          <w:shd w:val="clear" w:color="auto" w:fill="FFFFFF"/>
        </w:rPr>
        <w:t xml:space="preserve"> (watchmaker, </w:t>
      </w:r>
      <w:proofErr w:type="gramStart"/>
      <w:r w:rsidRPr="00AB59F9">
        <w:rPr>
          <w:rFonts w:asciiTheme="majorHAnsi" w:hAnsiTheme="majorHAnsi" w:cstheme="majorHAnsi"/>
          <w:sz w:val="22"/>
          <w:szCs w:val="22"/>
          <w:shd w:val="clear" w:color="auto" w:fill="FFFFFF"/>
        </w:rPr>
        <w:t>jeweller</w:t>
      </w:r>
      <w:proofErr w:type="gramEnd"/>
      <w:r w:rsidRPr="00AB59F9">
        <w:rPr>
          <w:rFonts w:asciiTheme="majorHAnsi" w:hAnsiTheme="majorHAnsi" w:cstheme="majorHAnsi"/>
          <w:sz w:val="22"/>
          <w:szCs w:val="22"/>
          <w:shd w:val="clear" w:color="auto" w:fill="FFFFFF"/>
        </w:rPr>
        <w:t xml:space="preserve"> and shopkeeper) who </w:t>
      </w:r>
      <w:r w:rsidR="00552538">
        <w:rPr>
          <w:rFonts w:asciiTheme="majorHAnsi" w:hAnsiTheme="majorHAnsi" w:cstheme="majorHAnsi"/>
          <w:sz w:val="22"/>
          <w:szCs w:val="22"/>
          <w:shd w:val="clear" w:color="auto" w:fill="FFFFFF"/>
        </w:rPr>
        <w:t>had</w:t>
      </w:r>
      <w:r w:rsidRPr="00AB59F9">
        <w:rPr>
          <w:rFonts w:asciiTheme="majorHAnsi" w:hAnsiTheme="majorHAnsi" w:cstheme="majorHAnsi"/>
          <w:sz w:val="22"/>
          <w:szCs w:val="22"/>
          <w:shd w:val="clear" w:color="auto" w:fill="FFFFFF"/>
        </w:rPr>
        <w:t xml:space="preserve"> been married 21 years and had two children, one still living. In the house </w:t>
      </w:r>
      <w:r w:rsidR="00552538">
        <w:rPr>
          <w:rFonts w:asciiTheme="majorHAnsi" w:hAnsiTheme="majorHAnsi" w:cstheme="majorHAnsi"/>
          <w:sz w:val="22"/>
          <w:szCs w:val="22"/>
          <w:shd w:val="clear" w:color="auto" w:fill="FFFFFF"/>
        </w:rPr>
        <w:t>was</w:t>
      </w:r>
      <w:r w:rsidRPr="00AB59F9">
        <w:rPr>
          <w:rFonts w:asciiTheme="majorHAnsi" w:hAnsiTheme="majorHAnsi" w:cstheme="majorHAnsi"/>
          <w:sz w:val="22"/>
          <w:szCs w:val="22"/>
          <w:shd w:val="clear" w:color="auto" w:fill="FFFFFF"/>
        </w:rPr>
        <w:t xml:space="preserve"> Edith Lavinia Goodfellow (wife’s sister) aged 47 single b Frome, 5 boarders and Clarissa Goodfellow aged 77 a widow. Under birthplace, Tisbury Wilts was originally put in but that a line through it and the words Walworth London. </w:t>
      </w:r>
    </w:p>
    <w:p w14:paraId="68627DFB" w14:textId="7E533F99" w:rsidR="009D3704" w:rsidRPr="00AB59F9" w:rsidRDefault="009D3704" w:rsidP="00AB59F9">
      <w:pPr>
        <w:spacing w:before="120" w:after="120" w:line="360" w:lineRule="auto"/>
        <w:rPr>
          <w:rFonts w:asciiTheme="majorHAnsi" w:hAnsiTheme="majorHAnsi" w:cstheme="majorHAnsi"/>
          <w:sz w:val="22"/>
          <w:szCs w:val="22"/>
          <w:shd w:val="clear" w:color="auto" w:fill="FFFFFF"/>
        </w:rPr>
      </w:pPr>
      <w:r w:rsidRPr="00AB59F9">
        <w:rPr>
          <w:rFonts w:asciiTheme="majorHAnsi" w:hAnsiTheme="majorHAnsi" w:cstheme="majorHAnsi"/>
          <w:sz w:val="22"/>
          <w:szCs w:val="22"/>
          <w:shd w:val="clear" w:color="auto" w:fill="FFFFFF"/>
        </w:rPr>
        <w:t xml:space="preserve">Clarissa led a good and healthy life and died in the June quarter 1925 at Barrow upon Soar, Leicestershire </w:t>
      </w:r>
    </w:p>
    <w:p w14:paraId="3ED3683A" w14:textId="075D0FEF" w:rsidR="00073AAF" w:rsidRDefault="00073AAF" w:rsidP="00014D65">
      <w:pPr>
        <w:spacing w:before="120" w:after="120" w:line="360" w:lineRule="auto"/>
        <w:ind w:right="142"/>
        <w:jc w:val="center"/>
        <w:rPr>
          <w:rFonts w:asciiTheme="majorHAnsi" w:hAnsiTheme="majorHAnsi" w:cstheme="majorHAnsi"/>
          <w:sz w:val="22"/>
          <w:shd w:val="clear" w:color="auto" w:fill="FFFFFF"/>
        </w:rPr>
      </w:pPr>
      <w:r w:rsidRPr="00073AAF">
        <w:rPr>
          <w:rFonts w:asciiTheme="majorHAnsi" w:hAnsiTheme="majorHAnsi" w:cstheme="majorHAnsi"/>
          <w:noProof/>
          <w:sz w:val="22"/>
          <w:shd w:val="clear" w:color="auto" w:fill="FFFFFF"/>
        </w:rPr>
        <w:lastRenderedPageBreak/>
        <w:drawing>
          <wp:inline distT="0" distB="0" distL="0" distR="0" wp14:anchorId="0D61D371" wp14:editId="051CEDB6">
            <wp:extent cx="6224345" cy="3656803"/>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252786" cy="3673512"/>
                    </a:xfrm>
                    <a:prstGeom prst="rect">
                      <a:avLst/>
                    </a:prstGeom>
                  </pic:spPr>
                </pic:pic>
              </a:graphicData>
            </a:graphic>
          </wp:inline>
        </w:drawing>
      </w:r>
    </w:p>
    <w:p w14:paraId="183906D0" w14:textId="5EC71BDF" w:rsidR="00073AAF" w:rsidRPr="00073AAF" w:rsidRDefault="00073AAF" w:rsidP="00073AAF">
      <w:pPr>
        <w:spacing w:before="120" w:after="120" w:line="360" w:lineRule="auto"/>
        <w:ind w:right="142"/>
        <w:rPr>
          <w:rFonts w:asciiTheme="majorHAnsi" w:hAnsiTheme="majorHAnsi" w:cstheme="majorHAnsi"/>
          <w:sz w:val="22"/>
          <w:shd w:val="clear" w:color="auto" w:fill="FFFFFF"/>
        </w:rPr>
      </w:pPr>
      <w:r w:rsidRPr="00C0131D">
        <w:rPr>
          <w:rFonts w:asciiTheme="majorHAnsi" w:hAnsiTheme="majorHAnsi"/>
          <w:b/>
          <w:sz w:val="20"/>
          <w:szCs w:val="20"/>
        </w:rPr>
        <w:t xml:space="preserve">Brook House, </w:t>
      </w:r>
      <w:proofErr w:type="spellStart"/>
      <w:r w:rsidRPr="00C0131D">
        <w:rPr>
          <w:rFonts w:asciiTheme="majorHAnsi" w:hAnsiTheme="majorHAnsi"/>
          <w:b/>
          <w:sz w:val="20"/>
          <w:szCs w:val="20"/>
        </w:rPr>
        <w:t>Syston</w:t>
      </w:r>
      <w:proofErr w:type="spellEnd"/>
      <w:r w:rsidRPr="00C0131D">
        <w:rPr>
          <w:rFonts w:asciiTheme="majorHAnsi" w:hAnsiTheme="majorHAnsi"/>
          <w:b/>
          <w:sz w:val="20"/>
          <w:szCs w:val="20"/>
        </w:rPr>
        <w:t>, Leicestershire</w:t>
      </w:r>
    </w:p>
    <w:p w14:paraId="16CDBDF9" w14:textId="77777777" w:rsidR="00073AAF" w:rsidRPr="00FF150A" w:rsidRDefault="00073AAF" w:rsidP="00073AAF">
      <w:pPr>
        <w:spacing w:before="120" w:after="120" w:line="360" w:lineRule="auto"/>
        <w:ind w:firstLine="720"/>
        <w:rPr>
          <w:rFonts w:asciiTheme="majorHAnsi" w:hAnsiTheme="majorHAnsi" w:cstheme="majorHAnsi"/>
          <w:sz w:val="22"/>
          <w:shd w:val="clear" w:color="auto" w:fill="FFFFFF"/>
        </w:rPr>
      </w:pPr>
      <w:r w:rsidRPr="00FF150A">
        <w:rPr>
          <w:rFonts w:asciiTheme="majorHAnsi" w:hAnsiTheme="majorHAnsi" w:cstheme="majorHAnsi"/>
          <w:b/>
          <w:sz w:val="22"/>
          <w:shd w:val="clear" w:color="auto" w:fill="FFFFFF"/>
        </w:rPr>
        <w:t>Children of Clarissa Barnes and John Goodfellow</w:t>
      </w:r>
      <w:r w:rsidRPr="00FF150A">
        <w:rPr>
          <w:rFonts w:asciiTheme="majorHAnsi" w:hAnsiTheme="majorHAnsi" w:cstheme="majorHAnsi"/>
          <w:sz w:val="22"/>
          <w:shd w:val="clear" w:color="auto" w:fill="FFFFFF"/>
        </w:rPr>
        <w:t>:</w:t>
      </w:r>
    </w:p>
    <w:p w14:paraId="0B5F4C7E" w14:textId="467E5E71" w:rsidR="0084297E" w:rsidRPr="00AB59F9" w:rsidRDefault="00073AAF">
      <w:pPr>
        <w:pStyle w:val="ListParagraph"/>
        <w:numPr>
          <w:ilvl w:val="1"/>
          <w:numId w:val="5"/>
        </w:numPr>
        <w:spacing w:before="120" w:after="120" w:line="360" w:lineRule="auto"/>
        <w:rPr>
          <w:rFonts w:asciiTheme="majorHAnsi" w:hAnsiTheme="majorHAnsi" w:cstheme="majorHAnsi"/>
          <w:sz w:val="22"/>
          <w:shd w:val="clear" w:color="auto" w:fill="FFFFFF"/>
        </w:rPr>
      </w:pPr>
      <w:r w:rsidRPr="00FF150A">
        <w:rPr>
          <w:rFonts w:asciiTheme="majorHAnsi" w:hAnsiTheme="majorHAnsi" w:cstheme="majorHAnsi"/>
          <w:b/>
          <w:sz w:val="22"/>
          <w:shd w:val="clear" w:color="auto" w:fill="FFFFFF"/>
        </w:rPr>
        <w:t xml:space="preserve">Sidney John Goodfellow </w:t>
      </w:r>
      <w:r w:rsidRPr="00FF150A">
        <w:rPr>
          <w:rFonts w:asciiTheme="majorHAnsi" w:hAnsiTheme="majorHAnsi" w:cstheme="majorHAnsi"/>
          <w:sz w:val="22"/>
          <w:shd w:val="clear" w:color="auto" w:fill="FFFFFF"/>
        </w:rPr>
        <w:t>bap 26 Dec 1858 Ditcheat, Somerset. He trained as a watch and clock maker and was in Shepton Mallet in 1881 visiting friends (possibly his employer) at the Railway Inn.</w:t>
      </w:r>
      <w:r w:rsidR="008F3869">
        <w:rPr>
          <w:rFonts w:asciiTheme="majorHAnsi" w:hAnsiTheme="majorHAnsi" w:cstheme="majorHAnsi"/>
          <w:sz w:val="22"/>
          <w:shd w:val="clear" w:color="auto" w:fill="FFFFFF"/>
        </w:rPr>
        <w:t xml:space="preserve"> He married 6 Feb 1888 at Hammersmith to </w:t>
      </w:r>
      <w:r w:rsidR="008F3869" w:rsidRPr="008F3869">
        <w:rPr>
          <w:rFonts w:asciiTheme="majorHAnsi" w:hAnsiTheme="majorHAnsi" w:cstheme="majorHAnsi"/>
          <w:b/>
          <w:bCs/>
          <w:sz w:val="22"/>
          <w:shd w:val="clear" w:color="auto" w:fill="FFFFFF"/>
        </w:rPr>
        <w:t>Laurie Carlisle C</w:t>
      </w:r>
      <w:r w:rsidR="00616496">
        <w:rPr>
          <w:rFonts w:asciiTheme="majorHAnsi" w:hAnsiTheme="majorHAnsi" w:cstheme="majorHAnsi"/>
          <w:b/>
          <w:bCs/>
          <w:sz w:val="22"/>
          <w:shd w:val="clear" w:color="auto" w:fill="FFFFFF"/>
        </w:rPr>
        <w:t>u</w:t>
      </w:r>
      <w:r w:rsidR="008F3869" w:rsidRPr="008F3869">
        <w:rPr>
          <w:rFonts w:asciiTheme="majorHAnsi" w:hAnsiTheme="majorHAnsi" w:cstheme="majorHAnsi"/>
          <w:b/>
          <w:bCs/>
          <w:sz w:val="22"/>
          <w:shd w:val="clear" w:color="auto" w:fill="FFFFFF"/>
        </w:rPr>
        <w:t>pper</w:t>
      </w:r>
      <w:r w:rsidR="008F3869">
        <w:rPr>
          <w:rFonts w:asciiTheme="majorHAnsi" w:hAnsiTheme="majorHAnsi" w:cstheme="majorHAnsi"/>
          <w:sz w:val="22"/>
          <w:shd w:val="clear" w:color="auto" w:fill="FFFFFF"/>
        </w:rPr>
        <w:t>. In</w:t>
      </w:r>
      <w:r w:rsidRPr="00FF150A">
        <w:rPr>
          <w:rFonts w:asciiTheme="majorHAnsi" w:hAnsiTheme="majorHAnsi" w:cstheme="majorHAnsi"/>
          <w:sz w:val="22"/>
          <w:shd w:val="clear" w:color="auto" w:fill="FFFFFF"/>
        </w:rPr>
        <w:t xml:space="preserve"> 1891 and he was living and working for his brother at 30½ Castle Street, Hinckley, Leicestershire. </w:t>
      </w:r>
      <w:r w:rsidR="00616496">
        <w:rPr>
          <w:rFonts w:asciiTheme="majorHAnsi" w:hAnsiTheme="majorHAnsi" w:cstheme="majorHAnsi"/>
          <w:sz w:val="22"/>
          <w:shd w:val="clear" w:color="auto" w:fill="FFFFFF"/>
        </w:rPr>
        <w:t>He liv</w:t>
      </w:r>
      <w:r w:rsidR="00552538">
        <w:rPr>
          <w:rFonts w:asciiTheme="majorHAnsi" w:hAnsiTheme="majorHAnsi" w:cstheme="majorHAnsi"/>
          <w:sz w:val="22"/>
          <w:shd w:val="clear" w:color="auto" w:fill="FFFFFF"/>
        </w:rPr>
        <w:t>ed</w:t>
      </w:r>
      <w:r w:rsidR="00616496">
        <w:rPr>
          <w:rFonts w:asciiTheme="majorHAnsi" w:hAnsiTheme="majorHAnsi" w:cstheme="majorHAnsi"/>
          <w:sz w:val="22"/>
          <w:shd w:val="clear" w:color="auto" w:fill="FFFFFF"/>
        </w:rPr>
        <w:t xml:space="preserve"> at 26 St George’s </w:t>
      </w:r>
      <w:r w:rsidR="00552538">
        <w:rPr>
          <w:rFonts w:asciiTheme="majorHAnsi" w:hAnsiTheme="majorHAnsi" w:cstheme="majorHAnsi"/>
          <w:sz w:val="22"/>
          <w:shd w:val="clear" w:color="auto" w:fill="FFFFFF"/>
        </w:rPr>
        <w:t>R</w:t>
      </w:r>
      <w:r w:rsidR="00616496">
        <w:rPr>
          <w:rFonts w:asciiTheme="majorHAnsi" w:hAnsiTheme="majorHAnsi" w:cstheme="majorHAnsi"/>
          <w:sz w:val="22"/>
          <w:shd w:val="clear" w:color="auto" w:fill="FFFFFF"/>
        </w:rPr>
        <w:t xml:space="preserve">oad </w:t>
      </w:r>
      <w:r w:rsidR="00552538">
        <w:rPr>
          <w:rFonts w:asciiTheme="majorHAnsi" w:hAnsiTheme="majorHAnsi" w:cstheme="majorHAnsi"/>
          <w:sz w:val="22"/>
          <w:shd w:val="clear" w:color="auto" w:fill="FFFFFF"/>
        </w:rPr>
        <w:t>and worked</w:t>
      </w:r>
      <w:r w:rsidR="00616496">
        <w:rPr>
          <w:rFonts w:asciiTheme="majorHAnsi" w:hAnsiTheme="majorHAnsi" w:cstheme="majorHAnsi"/>
          <w:sz w:val="22"/>
          <w:shd w:val="clear" w:color="auto" w:fill="FFFFFF"/>
        </w:rPr>
        <w:t xml:space="preserve"> as a watchmaker</w:t>
      </w:r>
      <w:r w:rsidR="00552538">
        <w:rPr>
          <w:rFonts w:asciiTheme="majorHAnsi" w:hAnsiTheme="majorHAnsi" w:cstheme="majorHAnsi"/>
          <w:sz w:val="22"/>
          <w:shd w:val="clear" w:color="auto" w:fill="FFFFFF"/>
        </w:rPr>
        <w:t>. I</w:t>
      </w:r>
      <w:r w:rsidR="00616496">
        <w:rPr>
          <w:rFonts w:asciiTheme="majorHAnsi" w:hAnsiTheme="majorHAnsi" w:cstheme="majorHAnsi"/>
          <w:sz w:val="22"/>
          <w:shd w:val="clear" w:color="auto" w:fill="FFFFFF"/>
        </w:rPr>
        <w:t>n 189</w:t>
      </w:r>
      <w:r w:rsidR="00552538">
        <w:rPr>
          <w:rFonts w:asciiTheme="majorHAnsi" w:hAnsiTheme="majorHAnsi" w:cstheme="majorHAnsi"/>
          <w:sz w:val="22"/>
          <w:shd w:val="clear" w:color="auto" w:fill="FFFFFF"/>
        </w:rPr>
        <w:t>6</w:t>
      </w:r>
      <w:r w:rsidR="00616496">
        <w:rPr>
          <w:rFonts w:asciiTheme="majorHAnsi" w:hAnsiTheme="majorHAnsi" w:cstheme="majorHAnsi"/>
          <w:sz w:val="22"/>
          <w:shd w:val="clear" w:color="auto" w:fill="FFFFFF"/>
        </w:rPr>
        <w:t xml:space="preserve"> </w:t>
      </w:r>
      <w:r w:rsidRPr="00FF150A">
        <w:rPr>
          <w:rFonts w:asciiTheme="majorHAnsi" w:hAnsiTheme="majorHAnsi" w:cstheme="majorHAnsi"/>
          <w:sz w:val="22"/>
          <w:shd w:val="clear" w:color="auto" w:fill="FFFFFF"/>
        </w:rPr>
        <w:t>Sidney died at the Isle of W</w:t>
      </w:r>
      <w:r w:rsidR="00552538">
        <w:rPr>
          <w:rFonts w:asciiTheme="majorHAnsi" w:hAnsiTheme="majorHAnsi" w:cstheme="majorHAnsi"/>
          <w:sz w:val="22"/>
          <w:shd w:val="clear" w:color="auto" w:fill="FFFFFF"/>
        </w:rPr>
        <w:t>e</w:t>
      </w:r>
      <w:r w:rsidRPr="00FF150A">
        <w:rPr>
          <w:rFonts w:asciiTheme="majorHAnsi" w:hAnsiTheme="majorHAnsi" w:cstheme="majorHAnsi"/>
          <w:sz w:val="22"/>
          <w:shd w:val="clear" w:color="auto" w:fill="FFFFFF"/>
        </w:rPr>
        <w:t>ight aged just 37.</w:t>
      </w:r>
      <w:r w:rsidR="00616496">
        <w:rPr>
          <w:rFonts w:asciiTheme="majorHAnsi" w:hAnsiTheme="majorHAnsi" w:cstheme="majorHAnsi"/>
          <w:sz w:val="22"/>
          <w:shd w:val="clear" w:color="auto" w:fill="FFFFFF"/>
        </w:rPr>
        <w:t xml:space="preserve"> </w:t>
      </w:r>
    </w:p>
    <w:p w14:paraId="46FF7EC8" w14:textId="36AA803B" w:rsidR="00F80A50" w:rsidRPr="00480828" w:rsidRDefault="00073AAF">
      <w:pPr>
        <w:pStyle w:val="ListParagraph"/>
        <w:numPr>
          <w:ilvl w:val="1"/>
          <w:numId w:val="5"/>
        </w:numPr>
        <w:spacing w:before="120" w:after="120" w:line="360" w:lineRule="auto"/>
        <w:rPr>
          <w:rFonts w:asciiTheme="majorHAnsi" w:hAnsiTheme="majorHAnsi" w:cstheme="majorHAnsi"/>
          <w:sz w:val="22"/>
          <w:szCs w:val="22"/>
          <w:shd w:val="clear" w:color="auto" w:fill="FFFFFF"/>
        </w:rPr>
      </w:pPr>
      <w:r w:rsidRPr="00F80A50">
        <w:rPr>
          <w:rFonts w:asciiTheme="majorHAnsi" w:hAnsiTheme="majorHAnsi" w:cstheme="majorHAnsi"/>
          <w:b/>
          <w:sz w:val="22"/>
          <w:shd w:val="clear" w:color="auto" w:fill="FFFFFF"/>
        </w:rPr>
        <w:t xml:space="preserve">Edgar Goodfellow </w:t>
      </w:r>
      <w:proofErr w:type="spellStart"/>
      <w:r w:rsidR="00F80A50" w:rsidRPr="00F80A50">
        <w:rPr>
          <w:rFonts w:asciiTheme="majorHAnsi" w:hAnsiTheme="majorHAnsi" w:cstheme="majorHAnsi"/>
          <w:sz w:val="22"/>
          <w:szCs w:val="22"/>
          <w:shd w:val="clear" w:color="auto" w:fill="FFFFFF"/>
        </w:rPr>
        <w:t>bc</w:t>
      </w:r>
      <w:proofErr w:type="spellEnd"/>
      <w:r w:rsidR="00F80A50" w:rsidRPr="00F80A50">
        <w:rPr>
          <w:rFonts w:asciiTheme="majorHAnsi" w:hAnsiTheme="majorHAnsi" w:cstheme="majorHAnsi"/>
          <w:sz w:val="22"/>
          <w:szCs w:val="22"/>
          <w:shd w:val="clear" w:color="auto" w:fill="FFFFFF"/>
        </w:rPr>
        <w:t xml:space="preserve"> 1858</w:t>
      </w:r>
      <w:r w:rsidR="00F80A50" w:rsidRPr="00F80A50">
        <w:rPr>
          <w:rFonts w:asciiTheme="majorHAnsi" w:hAnsiTheme="majorHAnsi" w:cstheme="majorHAnsi"/>
          <w:b/>
          <w:sz w:val="22"/>
          <w:szCs w:val="22"/>
          <w:shd w:val="clear" w:color="auto" w:fill="FFFFFF"/>
        </w:rPr>
        <w:t xml:space="preserve"> and </w:t>
      </w:r>
      <w:r w:rsidR="00F80A50" w:rsidRPr="00F80A50">
        <w:rPr>
          <w:rFonts w:asciiTheme="majorHAnsi" w:hAnsiTheme="majorHAnsi" w:cstheme="majorHAnsi"/>
          <w:sz w:val="22"/>
          <w:szCs w:val="22"/>
          <w:shd w:val="clear" w:color="auto" w:fill="FFFFFF"/>
        </w:rPr>
        <w:t xml:space="preserve">baptized 26 Dec 1858 in Frome, Somerset </w:t>
      </w:r>
      <w:r w:rsidR="00F80A50" w:rsidRPr="00F80A50">
        <w:rPr>
          <w:rFonts w:asciiTheme="majorHAnsi" w:hAnsiTheme="majorHAnsi" w:cstheme="majorHAnsi"/>
          <w:i/>
          <w:sz w:val="22"/>
          <w:szCs w:val="22"/>
          <w:shd w:val="clear" w:color="auto" w:fill="FFFFFF"/>
        </w:rPr>
        <w:t>(pronounced Froom</w:t>
      </w:r>
      <w:r w:rsidR="00F80A50" w:rsidRPr="00F80A50">
        <w:rPr>
          <w:rFonts w:asciiTheme="majorHAnsi" w:hAnsiTheme="majorHAnsi" w:cstheme="majorHAnsi"/>
          <w:sz w:val="22"/>
          <w:szCs w:val="22"/>
          <w:shd w:val="clear" w:color="auto" w:fill="FFFFFF"/>
        </w:rPr>
        <w:t xml:space="preserve">). Sidney was the second child of Clarissa and John Goodfellow.   He started work as a draper’s assistant – we find him on holiday in </w:t>
      </w:r>
      <w:proofErr w:type="spellStart"/>
      <w:r w:rsidR="00F80A50" w:rsidRPr="00F80A50">
        <w:rPr>
          <w:rFonts w:asciiTheme="majorHAnsi" w:hAnsiTheme="majorHAnsi" w:cstheme="majorHAnsi"/>
          <w:sz w:val="22"/>
          <w:szCs w:val="22"/>
          <w:shd w:val="clear" w:color="auto" w:fill="FFFFFF"/>
        </w:rPr>
        <w:t>Baltonsbrough</w:t>
      </w:r>
      <w:proofErr w:type="spellEnd"/>
      <w:r w:rsidR="00F80A50" w:rsidRPr="00F80A50">
        <w:rPr>
          <w:rFonts w:asciiTheme="majorHAnsi" w:hAnsiTheme="majorHAnsi" w:cstheme="majorHAnsi"/>
          <w:sz w:val="22"/>
          <w:szCs w:val="22"/>
          <w:shd w:val="clear" w:color="auto" w:fill="FFFFFF"/>
        </w:rPr>
        <w:t xml:space="preserve"> Somerset in 1881</w:t>
      </w:r>
      <w:r w:rsidRPr="00F80A50">
        <w:rPr>
          <w:rFonts w:asciiTheme="majorHAnsi" w:hAnsiTheme="majorHAnsi" w:cstheme="majorHAnsi"/>
          <w:sz w:val="22"/>
          <w:shd w:val="clear" w:color="auto" w:fill="FFFFFF"/>
        </w:rPr>
        <w:t xml:space="preserve">.  But he changed his job and became a watchmaker and in the 1891 census he </w:t>
      </w:r>
      <w:r w:rsidR="00552538">
        <w:rPr>
          <w:rFonts w:asciiTheme="majorHAnsi" w:hAnsiTheme="majorHAnsi" w:cstheme="majorHAnsi"/>
          <w:sz w:val="22"/>
          <w:shd w:val="clear" w:color="auto" w:fill="FFFFFF"/>
        </w:rPr>
        <w:t>was</w:t>
      </w:r>
      <w:r w:rsidRPr="00F80A50">
        <w:rPr>
          <w:rFonts w:asciiTheme="majorHAnsi" w:hAnsiTheme="majorHAnsi" w:cstheme="majorHAnsi"/>
          <w:sz w:val="22"/>
          <w:shd w:val="clear" w:color="auto" w:fill="FFFFFF"/>
        </w:rPr>
        <w:t xml:space="preserve"> the head of the house </w:t>
      </w:r>
      <w:r w:rsidR="00552538">
        <w:rPr>
          <w:rFonts w:asciiTheme="majorHAnsi" w:hAnsiTheme="majorHAnsi" w:cstheme="majorHAnsi"/>
          <w:sz w:val="22"/>
          <w:shd w:val="clear" w:color="auto" w:fill="FFFFFF"/>
        </w:rPr>
        <w:t xml:space="preserve">at </w:t>
      </w:r>
      <w:r w:rsidRPr="00F80A50">
        <w:rPr>
          <w:rFonts w:asciiTheme="majorHAnsi" w:hAnsiTheme="majorHAnsi" w:cstheme="majorHAnsi"/>
          <w:sz w:val="22"/>
          <w:shd w:val="clear" w:color="auto" w:fill="FFFFFF"/>
        </w:rPr>
        <w:t xml:space="preserve">30½ Castle Street, Hinckley, Leicestershire. Also in the house </w:t>
      </w:r>
      <w:r w:rsidR="00552538">
        <w:rPr>
          <w:rFonts w:asciiTheme="majorHAnsi" w:hAnsiTheme="majorHAnsi" w:cstheme="majorHAnsi"/>
          <w:sz w:val="22"/>
          <w:shd w:val="clear" w:color="auto" w:fill="FFFFFF"/>
        </w:rPr>
        <w:t>was</w:t>
      </w:r>
      <w:r w:rsidRPr="00F80A50">
        <w:rPr>
          <w:rFonts w:asciiTheme="majorHAnsi" w:hAnsiTheme="majorHAnsi" w:cstheme="majorHAnsi"/>
          <w:sz w:val="22"/>
          <w:shd w:val="clear" w:color="auto" w:fill="FFFFFF"/>
        </w:rPr>
        <w:t xml:space="preserve"> mum Clarissa (widow), brother Sidney, also a watchmaker, Laurie C</w:t>
      </w:r>
      <w:r w:rsidR="00F80A50" w:rsidRPr="00F80A50">
        <w:rPr>
          <w:rFonts w:asciiTheme="majorHAnsi" w:hAnsiTheme="majorHAnsi" w:cstheme="majorHAnsi"/>
          <w:sz w:val="22"/>
          <w:shd w:val="clear" w:color="auto" w:fill="FFFFFF"/>
        </w:rPr>
        <w:t>,</w:t>
      </w:r>
      <w:r w:rsidRPr="00F80A50">
        <w:rPr>
          <w:rFonts w:asciiTheme="majorHAnsi" w:hAnsiTheme="majorHAnsi" w:cstheme="majorHAnsi"/>
          <w:sz w:val="22"/>
          <w:shd w:val="clear" w:color="auto" w:fill="FFFFFF"/>
        </w:rPr>
        <w:t xml:space="preserve"> his </w:t>
      </w:r>
      <w:proofErr w:type="gramStart"/>
      <w:r w:rsidRPr="00F80A50">
        <w:rPr>
          <w:rFonts w:asciiTheme="majorHAnsi" w:hAnsiTheme="majorHAnsi" w:cstheme="majorHAnsi"/>
          <w:sz w:val="22"/>
          <w:shd w:val="clear" w:color="auto" w:fill="FFFFFF"/>
        </w:rPr>
        <w:t>wife</w:t>
      </w:r>
      <w:proofErr w:type="gramEnd"/>
      <w:r w:rsidRPr="00F80A50">
        <w:rPr>
          <w:rFonts w:asciiTheme="majorHAnsi" w:hAnsiTheme="majorHAnsi" w:cstheme="majorHAnsi"/>
          <w:sz w:val="22"/>
          <w:shd w:val="clear" w:color="auto" w:fill="FFFFFF"/>
        </w:rPr>
        <w:t xml:space="preserve"> and sister </w:t>
      </w:r>
      <w:r w:rsidRPr="00F80A50">
        <w:rPr>
          <w:rFonts w:asciiTheme="majorHAnsi" w:hAnsiTheme="majorHAnsi" w:cstheme="majorHAnsi"/>
          <w:sz w:val="22"/>
          <w:szCs w:val="22"/>
          <w:shd w:val="clear" w:color="auto" w:fill="FFFFFF"/>
        </w:rPr>
        <w:t xml:space="preserve">Edith. In 1901 he is in Torquay and describes himself as living on own means. His wife is with him – </w:t>
      </w:r>
      <w:r w:rsidRPr="00F80A50">
        <w:rPr>
          <w:rFonts w:asciiTheme="majorHAnsi" w:hAnsiTheme="majorHAnsi" w:cstheme="majorHAnsi"/>
          <w:b/>
          <w:sz w:val="22"/>
          <w:szCs w:val="22"/>
          <w:shd w:val="clear" w:color="auto" w:fill="FFFFFF"/>
        </w:rPr>
        <w:t>Mary Griffin Wood</w:t>
      </w:r>
      <w:r w:rsidRPr="00F80A50">
        <w:rPr>
          <w:rFonts w:asciiTheme="majorHAnsi" w:hAnsiTheme="majorHAnsi" w:cstheme="majorHAnsi"/>
          <w:sz w:val="22"/>
          <w:szCs w:val="22"/>
          <w:shd w:val="clear" w:color="auto" w:fill="FFFFFF"/>
        </w:rPr>
        <w:t xml:space="preserve"> b Leicester. He might have been there on holiday. Castle</w:t>
      </w:r>
      <w:r w:rsidR="00FF150A" w:rsidRPr="00F80A50">
        <w:rPr>
          <w:rFonts w:asciiTheme="majorHAnsi" w:hAnsiTheme="majorHAnsi" w:cstheme="majorHAnsi"/>
          <w:noProof/>
          <w:sz w:val="22"/>
          <w:szCs w:val="22"/>
        </w:rPr>
        <w:t xml:space="preserve"> </w:t>
      </w:r>
      <w:r w:rsidRPr="00F80A50">
        <w:rPr>
          <w:rFonts w:asciiTheme="majorHAnsi" w:hAnsiTheme="majorHAnsi" w:cstheme="majorHAnsi"/>
          <w:sz w:val="22"/>
          <w:szCs w:val="22"/>
          <w:shd w:val="clear" w:color="auto" w:fill="FFFFFF"/>
        </w:rPr>
        <w:t>Street is now a pedestrian thoroughfare, and I can’t get pictures of the street.</w:t>
      </w:r>
      <w:r w:rsidR="00F80A50">
        <w:rPr>
          <w:rFonts w:asciiTheme="majorHAnsi" w:hAnsiTheme="majorHAnsi" w:cstheme="majorHAnsi"/>
          <w:sz w:val="22"/>
          <w:szCs w:val="22"/>
          <w:shd w:val="clear" w:color="auto" w:fill="FFFFFF"/>
        </w:rPr>
        <w:t xml:space="preserve"> </w:t>
      </w:r>
      <w:r w:rsidR="00F80A50" w:rsidRPr="00F80A50">
        <w:rPr>
          <w:rFonts w:asciiTheme="majorHAnsi" w:hAnsiTheme="majorHAnsi" w:cstheme="majorHAnsi"/>
          <w:sz w:val="22"/>
          <w:szCs w:val="22"/>
          <w:shd w:val="clear" w:color="auto" w:fill="FFFFFF"/>
        </w:rPr>
        <w:t xml:space="preserve">In 1901 he has a different wife – </w:t>
      </w:r>
      <w:r w:rsidR="00F80A50" w:rsidRPr="00F80A50">
        <w:rPr>
          <w:rFonts w:asciiTheme="majorHAnsi" w:hAnsiTheme="majorHAnsi" w:cstheme="majorHAnsi"/>
          <w:b/>
          <w:bCs/>
          <w:sz w:val="22"/>
          <w:szCs w:val="22"/>
          <w:shd w:val="clear" w:color="auto" w:fill="FFFFFF"/>
        </w:rPr>
        <w:t>Mary G</w:t>
      </w:r>
      <w:r w:rsidR="00F80A50" w:rsidRPr="00F80A50">
        <w:rPr>
          <w:rFonts w:asciiTheme="majorHAnsi" w:hAnsiTheme="majorHAnsi" w:cstheme="majorHAnsi"/>
          <w:sz w:val="22"/>
          <w:szCs w:val="22"/>
          <w:shd w:val="clear" w:color="auto" w:fill="FFFFFF"/>
        </w:rPr>
        <w:t xml:space="preserve"> aged 35. They are living at 2 Lucius Street Torquay where Edgar has a </w:t>
      </w:r>
      <w:proofErr w:type="gramStart"/>
      <w:r w:rsidR="00F80A50" w:rsidRPr="00F80A50">
        <w:rPr>
          <w:rFonts w:asciiTheme="majorHAnsi" w:hAnsiTheme="majorHAnsi" w:cstheme="majorHAnsi"/>
          <w:sz w:val="22"/>
          <w:szCs w:val="22"/>
          <w:shd w:val="clear" w:color="auto" w:fill="FFFFFF"/>
        </w:rPr>
        <w:lastRenderedPageBreak/>
        <w:t>jewellers</w:t>
      </w:r>
      <w:proofErr w:type="gramEnd"/>
      <w:r w:rsidR="00F80A50" w:rsidRPr="00F80A50">
        <w:rPr>
          <w:rFonts w:asciiTheme="majorHAnsi" w:hAnsiTheme="majorHAnsi" w:cstheme="majorHAnsi"/>
          <w:sz w:val="22"/>
          <w:szCs w:val="22"/>
          <w:shd w:val="clear" w:color="auto" w:fill="FFFFFF"/>
        </w:rPr>
        <w:t xml:space="preserve"> shop. It would have been in the shop in the foreground. Edgar and Mary would have lived above the shop.</w:t>
      </w:r>
      <w:r w:rsidR="00F80A50">
        <w:rPr>
          <w:rFonts w:asciiTheme="majorHAnsi" w:hAnsiTheme="majorHAnsi" w:cstheme="majorHAnsi"/>
          <w:sz w:val="22"/>
          <w:szCs w:val="22"/>
          <w:shd w:val="clear" w:color="auto" w:fill="FFFFFF"/>
        </w:rPr>
        <w:t xml:space="preserve"> </w:t>
      </w:r>
      <w:r w:rsidR="00F80A50" w:rsidRPr="00F80A50">
        <w:rPr>
          <w:rFonts w:asciiTheme="majorHAnsi" w:hAnsiTheme="majorHAnsi" w:cstheme="majorHAnsi"/>
          <w:sz w:val="22"/>
          <w:szCs w:val="22"/>
          <w:shd w:val="clear" w:color="auto" w:fill="FFFFFF"/>
        </w:rPr>
        <w:t xml:space="preserve">The records show that he died in 1918 in Wortley in the West Riding of Yorkshire. </w:t>
      </w:r>
    </w:p>
    <w:p w14:paraId="27D8E615" w14:textId="045D49BF" w:rsidR="00F80A50" w:rsidRPr="00F80A50" w:rsidRDefault="00F80A50" w:rsidP="00F80A50">
      <w:pPr>
        <w:spacing w:before="120" w:after="120" w:line="360" w:lineRule="auto"/>
        <w:ind w:left="1080"/>
        <w:rPr>
          <w:rFonts w:asciiTheme="majorHAnsi" w:hAnsiTheme="majorHAnsi" w:cstheme="majorHAnsi"/>
          <w:sz w:val="22"/>
          <w:szCs w:val="22"/>
          <w:shd w:val="clear" w:color="auto" w:fill="FFFFFF"/>
        </w:rPr>
      </w:pPr>
      <w:r w:rsidRPr="00F80A50">
        <w:rPr>
          <w:rFonts w:asciiTheme="majorHAnsi" w:hAnsiTheme="majorHAnsi" w:cstheme="majorHAnsi"/>
          <w:noProof/>
          <w:sz w:val="22"/>
          <w:szCs w:val="22"/>
          <w:shd w:val="clear" w:color="auto" w:fill="FFFFFF"/>
        </w:rPr>
        <w:drawing>
          <wp:inline distT="0" distB="0" distL="0" distR="0" wp14:anchorId="6D78CAF8" wp14:editId="2B2BD9CE">
            <wp:extent cx="6858000" cy="48780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4878070"/>
                    </a:xfrm>
                    <a:prstGeom prst="rect">
                      <a:avLst/>
                    </a:prstGeom>
                  </pic:spPr>
                </pic:pic>
              </a:graphicData>
            </a:graphic>
          </wp:inline>
        </w:drawing>
      </w:r>
    </w:p>
    <w:p w14:paraId="4D115C99" w14:textId="6FD82DB5" w:rsidR="00FF150A" w:rsidRPr="00FF150A" w:rsidRDefault="00FF150A" w:rsidP="00FF150A">
      <w:pPr>
        <w:spacing w:line="360" w:lineRule="auto"/>
        <w:ind w:left="1440"/>
        <w:rPr>
          <w:rFonts w:asciiTheme="majorHAnsi" w:hAnsiTheme="majorHAnsi"/>
          <w:sz w:val="22"/>
          <w:szCs w:val="22"/>
        </w:rPr>
      </w:pPr>
      <w:r w:rsidRPr="00FF150A">
        <w:rPr>
          <w:rFonts w:ascii="Arial" w:hAnsi="Arial"/>
          <w:noProof/>
          <w:sz w:val="22"/>
          <w:shd w:val="clear" w:color="auto" w:fill="FFFFFF"/>
        </w:rPr>
        <w:lastRenderedPageBreak/>
        <w:drawing>
          <wp:anchor distT="0" distB="0" distL="114300" distR="114300" simplePos="0" relativeHeight="251661312" behindDoc="0" locked="0" layoutInCell="1" allowOverlap="1" wp14:anchorId="3D85B65F" wp14:editId="1DB4A7CB">
            <wp:simplePos x="0" y="0"/>
            <wp:positionH relativeFrom="column">
              <wp:posOffset>785724</wp:posOffset>
            </wp:positionH>
            <wp:positionV relativeFrom="paragraph">
              <wp:posOffset>55702</wp:posOffset>
            </wp:positionV>
            <wp:extent cx="3886200" cy="3289300"/>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886200" cy="3289300"/>
                    </a:xfrm>
                    <a:prstGeom prst="rect">
                      <a:avLst/>
                    </a:prstGeom>
                  </pic:spPr>
                </pic:pic>
              </a:graphicData>
            </a:graphic>
            <wp14:sizeRelH relativeFrom="page">
              <wp14:pctWidth>0</wp14:pctWidth>
            </wp14:sizeRelH>
            <wp14:sizeRelV relativeFrom="page">
              <wp14:pctHeight>0</wp14:pctHeight>
            </wp14:sizeRelV>
          </wp:anchor>
        </w:drawing>
      </w:r>
      <w:r w:rsidRPr="00FF150A">
        <w:rPr>
          <w:rFonts w:asciiTheme="majorHAnsi" w:hAnsiTheme="majorHAnsi"/>
          <w:sz w:val="22"/>
          <w:szCs w:val="22"/>
        </w:rPr>
        <w:t xml:space="preserve">Silver pocket watch, </w:t>
      </w:r>
      <w:r>
        <w:rPr>
          <w:rFonts w:asciiTheme="majorHAnsi" w:hAnsiTheme="majorHAnsi"/>
          <w:sz w:val="22"/>
          <w:szCs w:val="22"/>
        </w:rPr>
        <w:t>1</w:t>
      </w:r>
      <w:r w:rsidRPr="00FF150A">
        <w:rPr>
          <w:rFonts w:asciiTheme="majorHAnsi" w:hAnsiTheme="majorHAnsi"/>
          <w:sz w:val="22"/>
          <w:szCs w:val="22"/>
        </w:rPr>
        <w:t xml:space="preserve">935 standard, white enamel dial signed </w:t>
      </w:r>
      <w:proofErr w:type="spellStart"/>
      <w:r w:rsidRPr="00FF150A">
        <w:rPr>
          <w:rFonts w:asciiTheme="majorHAnsi" w:hAnsiTheme="majorHAnsi"/>
          <w:sz w:val="22"/>
          <w:szCs w:val="22"/>
        </w:rPr>
        <w:t>Bruford</w:t>
      </w:r>
      <w:proofErr w:type="spellEnd"/>
      <w:r w:rsidRPr="00FF150A">
        <w:rPr>
          <w:rFonts w:asciiTheme="majorHAnsi" w:hAnsiTheme="majorHAnsi"/>
          <w:sz w:val="22"/>
          <w:szCs w:val="22"/>
        </w:rPr>
        <w:t>, Leicester, Swiss movement, diameter 55mm, a silver albert with two silver coins serving as fobs and another watch chain. Sold for between £30-50 in 2015</w:t>
      </w:r>
    </w:p>
    <w:p w14:paraId="2E1A3525" w14:textId="5557CC0E" w:rsidR="00FF150A" w:rsidRPr="00FF150A" w:rsidRDefault="00FF150A" w:rsidP="00FF150A">
      <w:pPr>
        <w:spacing w:line="360" w:lineRule="auto"/>
        <w:rPr>
          <w:rFonts w:asciiTheme="majorHAnsi" w:hAnsiTheme="majorHAnsi"/>
          <w:sz w:val="22"/>
          <w:szCs w:val="22"/>
        </w:rPr>
      </w:pPr>
    </w:p>
    <w:p w14:paraId="58AD4BA2" w14:textId="00C3A2CB" w:rsidR="00073AAF" w:rsidRPr="00F75C72" w:rsidRDefault="00FF150A" w:rsidP="00FF150A">
      <w:pPr>
        <w:spacing w:before="120" w:after="120" w:line="360" w:lineRule="auto"/>
        <w:ind w:left="1440"/>
        <w:rPr>
          <w:rFonts w:ascii="Arial" w:hAnsi="Arial"/>
          <w:sz w:val="22"/>
          <w:shd w:val="clear" w:color="auto" w:fill="FFFFFF"/>
        </w:rPr>
      </w:pPr>
      <w:r w:rsidRPr="00FF150A">
        <w:rPr>
          <w:rFonts w:asciiTheme="majorHAnsi" w:hAnsiTheme="majorHAnsi"/>
          <w:sz w:val="22"/>
          <w:szCs w:val="22"/>
        </w:rPr>
        <w:t xml:space="preserve">There is </w:t>
      </w:r>
      <w:proofErr w:type="spellStart"/>
      <w:r w:rsidRPr="00FF150A">
        <w:rPr>
          <w:rFonts w:asciiTheme="majorHAnsi" w:hAnsiTheme="majorHAnsi"/>
          <w:sz w:val="22"/>
          <w:szCs w:val="22"/>
        </w:rPr>
        <w:t>Bruford</w:t>
      </w:r>
      <w:proofErr w:type="spellEnd"/>
      <w:r w:rsidRPr="00FF150A">
        <w:rPr>
          <w:rFonts w:asciiTheme="majorHAnsi" w:hAnsiTheme="majorHAnsi"/>
          <w:sz w:val="22"/>
          <w:szCs w:val="22"/>
        </w:rPr>
        <w:t xml:space="preserve"> jewellery store </w:t>
      </w:r>
      <w:r>
        <w:rPr>
          <w:rFonts w:asciiTheme="majorHAnsi" w:hAnsiTheme="majorHAnsi"/>
          <w:sz w:val="22"/>
          <w:szCs w:val="22"/>
        </w:rPr>
        <w:t>established</w:t>
      </w:r>
      <w:r w:rsidRPr="00FF150A">
        <w:rPr>
          <w:rFonts w:asciiTheme="majorHAnsi" w:hAnsiTheme="majorHAnsi"/>
          <w:sz w:val="22"/>
          <w:szCs w:val="22"/>
        </w:rPr>
        <w:t xml:space="preserve"> 1886 in </w:t>
      </w:r>
      <w:proofErr w:type="gramStart"/>
      <w:r w:rsidRPr="00FF150A">
        <w:rPr>
          <w:rFonts w:asciiTheme="majorHAnsi" w:hAnsiTheme="majorHAnsi"/>
          <w:sz w:val="22"/>
          <w:szCs w:val="22"/>
        </w:rPr>
        <w:t>Eastbourne  ,</w:t>
      </w:r>
      <w:proofErr w:type="gramEnd"/>
      <w:r w:rsidRPr="00FF150A">
        <w:rPr>
          <w:rFonts w:asciiTheme="majorHAnsi" w:hAnsiTheme="majorHAnsi"/>
          <w:sz w:val="22"/>
          <w:szCs w:val="22"/>
        </w:rPr>
        <w:t xml:space="preserve"> they don’t know </w:t>
      </w:r>
      <w:r>
        <w:rPr>
          <w:rFonts w:asciiTheme="majorHAnsi" w:hAnsiTheme="majorHAnsi"/>
          <w:sz w:val="22"/>
          <w:szCs w:val="22"/>
        </w:rPr>
        <w:t xml:space="preserve">it but they </w:t>
      </w:r>
      <w:r w:rsidRPr="00FF150A">
        <w:rPr>
          <w:rFonts w:asciiTheme="majorHAnsi" w:hAnsiTheme="majorHAnsi"/>
          <w:sz w:val="22"/>
          <w:szCs w:val="22"/>
        </w:rPr>
        <w:t>are related to the Leicestershire branch</w:t>
      </w:r>
      <w:r>
        <w:rPr>
          <w:rFonts w:asciiTheme="majorHAnsi" w:hAnsiTheme="majorHAnsi"/>
          <w:sz w:val="20"/>
          <w:szCs w:val="20"/>
        </w:rPr>
        <w:t>.</w:t>
      </w:r>
    </w:p>
    <w:p w14:paraId="1F6659F2" w14:textId="77777777" w:rsidR="00073AAF" w:rsidRPr="00FF150A" w:rsidRDefault="00073AAF">
      <w:pPr>
        <w:pStyle w:val="ListParagraph"/>
        <w:numPr>
          <w:ilvl w:val="1"/>
          <w:numId w:val="5"/>
        </w:numPr>
        <w:spacing w:before="120" w:after="120" w:line="360" w:lineRule="auto"/>
        <w:rPr>
          <w:rFonts w:asciiTheme="majorHAnsi" w:hAnsiTheme="majorHAnsi" w:cstheme="majorHAnsi"/>
          <w:sz w:val="22"/>
          <w:shd w:val="clear" w:color="auto" w:fill="FFFFFF"/>
        </w:rPr>
      </w:pPr>
    </w:p>
    <w:p w14:paraId="72450818" w14:textId="1FC0E491" w:rsidR="004B2FE0" w:rsidRPr="00AB59F9" w:rsidRDefault="00FF150A">
      <w:pPr>
        <w:pStyle w:val="ListParagraph"/>
        <w:numPr>
          <w:ilvl w:val="1"/>
          <w:numId w:val="5"/>
        </w:numPr>
        <w:spacing w:before="120" w:after="120" w:line="360" w:lineRule="auto"/>
        <w:rPr>
          <w:rFonts w:asciiTheme="majorHAnsi" w:hAnsiTheme="majorHAnsi" w:cstheme="majorHAnsi"/>
          <w:sz w:val="22"/>
          <w:shd w:val="clear" w:color="auto" w:fill="FFFFFF"/>
        </w:rPr>
      </w:pPr>
      <w:r w:rsidRPr="00FF150A">
        <w:rPr>
          <w:rFonts w:asciiTheme="majorHAnsi" w:hAnsiTheme="majorHAnsi" w:cstheme="majorHAnsi"/>
          <w:b/>
          <w:sz w:val="22"/>
          <w:shd w:val="clear" w:color="auto" w:fill="FFFFFF"/>
        </w:rPr>
        <w:t xml:space="preserve">Edith </w:t>
      </w:r>
      <w:proofErr w:type="gramStart"/>
      <w:r w:rsidRPr="00FF150A">
        <w:rPr>
          <w:rFonts w:asciiTheme="majorHAnsi" w:hAnsiTheme="majorHAnsi" w:cstheme="majorHAnsi"/>
          <w:b/>
          <w:sz w:val="22"/>
          <w:shd w:val="clear" w:color="auto" w:fill="FFFFFF"/>
        </w:rPr>
        <w:t>Lavinia  Goodfellow</w:t>
      </w:r>
      <w:proofErr w:type="gramEnd"/>
      <w:r w:rsidRPr="00FF150A">
        <w:rPr>
          <w:rFonts w:asciiTheme="majorHAnsi" w:hAnsiTheme="majorHAnsi" w:cstheme="majorHAnsi"/>
          <w:b/>
          <w:sz w:val="22"/>
          <w:shd w:val="clear" w:color="auto" w:fill="FFFFFF"/>
        </w:rPr>
        <w:t xml:space="preserve"> </w:t>
      </w:r>
      <w:proofErr w:type="spellStart"/>
      <w:r w:rsidRPr="00FF150A">
        <w:rPr>
          <w:rFonts w:asciiTheme="majorHAnsi" w:hAnsiTheme="majorHAnsi" w:cstheme="majorHAnsi"/>
          <w:sz w:val="22"/>
          <w:shd w:val="clear" w:color="auto" w:fill="FFFFFF"/>
        </w:rPr>
        <w:t>bc</w:t>
      </w:r>
      <w:proofErr w:type="spellEnd"/>
      <w:r w:rsidRPr="00FF150A">
        <w:rPr>
          <w:rFonts w:asciiTheme="majorHAnsi" w:hAnsiTheme="majorHAnsi" w:cstheme="majorHAnsi"/>
          <w:sz w:val="22"/>
          <w:shd w:val="clear" w:color="auto" w:fill="FFFFFF"/>
        </w:rPr>
        <w:t xml:space="preserve"> 1864</w:t>
      </w:r>
      <w:r w:rsidRPr="00FF150A">
        <w:rPr>
          <w:rFonts w:asciiTheme="majorHAnsi" w:hAnsiTheme="majorHAnsi" w:cstheme="majorHAnsi"/>
          <w:b/>
          <w:sz w:val="22"/>
          <w:shd w:val="clear" w:color="auto" w:fill="FFFFFF"/>
        </w:rPr>
        <w:t xml:space="preserve"> </w:t>
      </w:r>
      <w:r w:rsidRPr="00FF150A">
        <w:rPr>
          <w:rFonts w:asciiTheme="majorHAnsi" w:hAnsiTheme="majorHAnsi" w:cstheme="majorHAnsi"/>
          <w:sz w:val="22"/>
          <w:shd w:val="clear" w:color="auto" w:fill="FFFFFF"/>
        </w:rPr>
        <w:t>Frome</w:t>
      </w:r>
      <w:r w:rsidR="00F80A50">
        <w:rPr>
          <w:rFonts w:asciiTheme="majorHAnsi" w:hAnsiTheme="majorHAnsi" w:cstheme="majorHAnsi"/>
          <w:sz w:val="22"/>
          <w:shd w:val="clear" w:color="auto" w:fill="FFFFFF"/>
        </w:rPr>
        <w:t xml:space="preserve"> </w:t>
      </w:r>
      <w:r w:rsidR="00F80A50" w:rsidRPr="006D2F25">
        <w:rPr>
          <w:rFonts w:asciiTheme="majorHAnsi" w:hAnsiTheme="majorHAnsi" w:cstheme="majorHAnsi"/>
          <w:sz w:val="22"/>
          <w:szCs w:val="22"/>
          <w:shd w:val="clear" w:color="auto" w:fill="FFFFFF"/>
        </w:rPr>
        <w:t>was the third child of Clarissa and John Goodfellow</w:t>
      </w:r>
      <w:r w:rsidRPr="00FF150A">
        <w:rPr>
          <w:rFonts w:asciiTheme="majorHAnsi" w:hAnsiTheme="majorHAnsi" w:cstheme="majorHAnsi"/>
          <w:sz w:val="22"/>
          <w:shd w:val="clear" w:color="auto" w:fill="FFFFFF"/>
        </w:rPr>
        <w:t xml:space="preserve">. In 1881 she was living with her aunt in Tunbridge (Adeline who married James Hunt) and working as a </w:t>
      </w:r>
      <w:proofErr w:type="gramStart"/>
      <w:r w:rsidRPr="00FF150A">
        <w:rPr>
          <w:rFonts w:asciiTheme="majorHAnsi" w:hAnsiTheme="majorHAnsi" w:cstheme="majorHAnsi"/>
          <w:sz w:val="22"/>
          <w:shd w:val="clear" w:color="auto" w:fill="FFFFFF"/>
        </w:rPr>
        <w:t>drapers</w:t>
      </w:r>
      <w:proofErr w:type="gramEnd"/>
      <w:r w:rsidRPr="00FF150A">
        <w:rPr>
          <w:rFonts w:asciiTheme="majorHAnsi" w:hAnsiTheme="majorHAnsi" w:cstheme="majorHAnsi"/>
          <w:sz w:val="22"/>
          <w:shd w:val="clear" w:color="auto" w:fill="FFFFFF"/>
        </w:rPr>
        <w:t xml:space="preserve"> assistant. From 1891 she was living with the family in Hinckley.  And she was in the </w:t>
      </w:r>
      <w:proofErr w:type="spellStart"/>
      <w:r w:rsidRPr="00FF150A">
        <w:rPr>
          <w:rFonts w:asciiTheme="majorHAnsi" w:hAnsiTheme="majorHAnsi" w:cstheme="majorHAnsi"/>
          <w:sz w:val="22"/>
          <w:shd w:val="clear" w:color="auto" w:fill="FFFFFF"/>
        </w:rPr>
        <w:t>Bruford</w:t>
      </w:r>
      <w:proofErr w:type="spellEnd"/>
      <w:r w:rsidRPr="00FF150A">
        <w:rPr>
          <w:rFonts w:asciiTheme="majorHAnsi" w:hAnsiTheme="majorHAnsi" w:cstheme="majorHAnsi"/>
          <w:sz w:val="22"/>
          <w:shd w:val="clear" w:color="auto" w:fill="FFFFFF"/>
        </w:rPr>
        <w:t xml:space="preserve"> household in 1901 at Brook House, </w:t>
      </w:r>
      <w:proofErr w:type="spellStart"/>
      <w:r w:rsidRPr="00FF150A">
        <w:rPr>
          <w:rFonts w:asciiTheme="majorHAnsi" w:hAnsiTheme="majorHAnsi" w:cstheme="majorHAnsi"/>
          <w:sz w:val="22"/>
          <w:shd w:val="clear" w:color="auto" w:fill="FFFFFF"/>
        </w:rPr>
        <w:t>Syston</w:t>
      </w:r>
      <w:proofErr w:type="spellEnd"/>
      <w:r w:rsidRPr="00FF150A">
        <w:rPr>
          <w:rFonts w:asciiTheme="majorHAnsi" w:hAnsiTheme="majorHAnsi" w:cstheme="majorHAnsi"/>
          <w:sz w:val="22"/>
          <w:shd w:val="clear" w:color="auto" w:fill="FFFFFF"/>
        </w:rPr>
        <w:t xml:space="preserve"> – see picture of Brook House above. She never married. She died 1930.</w:t>
      </w:r>
    </w:p>
    <w:p w14:paraId="6D414778" w14:textId="0EF768B4" w:rsidR="00F80A50" w:rsidRPr="006D2F25" w:rsidRDefault="00FF150A">
      <w:pPr>
        <w:pStyle w:val="ListParagraph"/>
        <w:numPr>
          <w:ilvl w:val="1"/>
          <w:numId w:val="5"/>
        </w:numPr>
        <w:spacing w:before="120" w:after="120" w:line="360" w:lineRule="auto"/>
        <w:rPr>
          <w:rFonts w:asciiTheme="majorHAnsi" w:hAnsiTheme="majorHAnsi" w:cstheme="majorHAnsi"/>
          <w:sz w:val="22"/>
          <w:szCs w:val="22"/>
          <w:shd w:val="clear" w:color="auto" w:fill="FFFFFF"/>
        </w:rPr>
      </w:pPr>
      <w:r w:rsidRPr="00FF150A">
        <w:rPr>
          <w:rFonts w:asciiTheme="majorHAnsi" w:hAnsiTheme="majorHAnsi" w:cstheme="majorHAnsi"/>
          <w:b/>
          <w:sz w:val="22"/>
          <w:shd w:val="clear" w:color="auto" w:fill="FFFFFF"/>
        </w:rPr>
        <w:t>Clarissa A Goodfellow</w:t>
      </w:r>
      <w:r w:rsidRPr="00FF150A">
        <w:rPr>
          <w:rFonts w:asciiTheme="majorHAnsi" w:hAnsiTheme="majorHAnsi" w:cstheme="majorHAnsi"/>
          <w:sz w:val="22"/>
          <w:shd w:val="clear" w:color="auto" w:fill="FFFFFF"/>
        </w:rPr>
        <w:t xml:space="preserve"> b 10 Mar 1865 Frome. At the age of 15 (in 1881) she was at boarding school at 134 Albany Street Marylebone (Ladies College run by Elizabeth Johnson). </w:t>
      </w:r>
      <w:r w:rsidR="00F80A50" w:rsidRPr="006D2F25">
        <w:rPr>
          <w:rFonts w:asciiTheme="majorHAnsi" w:hAnsiTheme="majorHAnsi" w:cstheme="majorHAnsi"/>
          <w:sz w:val="22"/>
          <w:szCs w:val="22"/>
          <w:shd w:val="clear" w:color="auto" w:fill="FFFFFF"/>
        </w:rPr>
        <w:t xml:space="preserve">She helped turn the family fortunes around when she met </w:t>
      </w:r>
      <w:r w:rsidR="00F80A50" w:rsidRPr="00F80A50">
        <w:rPr>
          <w:rFonts w:asciiTheme="majorHAnsi" w:hAnsiTheme="majorHAnsi" w:cstheme="majorHAnsi"/>
          <w:b/>
          <w:bCs/>
          <w:sz w:val="22"/>
          <w:szCs w:val="22"/>
          <w:shd w:val="clear" w:color="auto" w:fill="FFFFFF"/>
        </w:rPr>
        <w:t xml:space="preserve">George John </w:t>
      </w:r>
      <w:proofErr w:type="spellStart"/>
      <w:r w:rsidR="00F80A50" w:rsidRPr="00F80A50">
        <w:rPr>
          <w:rFonts w:asciiTheme="majorHAnsi" w:hAnsiTheme="majorHAnsi" w:cstheme="majorHAnsi"/>
          <w:b/>
          <w:bCs/>
          <w:sz w:val="22"/>
          <w:szCs w:val="22"/>
          <w:shd w:val="clear" w:color="auto" w:fill="FFFFFF"/>
        </w:rPr>
        <w:t>Bruford</w:t>
      </w:r>
      <w:proofErr w:type="spellEnd"/>
      <w:r w:rsidR="00F80A50" w:rsidRPr="006D2F25">
        <w:rPr>
          <w:rFonts w:asciiTheme="majorHAnsi" w:hAnsiTheme="majorHAnsi" w:cstheme="majorHAnsi"/>
          <w:sz w:val="22"/>
          <w:szCs w:val="22"/>
          <w:shd w:val="clear" w:color="auto" w:fill="FFFFFF"/>
        </w:rPr>
        <w:t>. George was born in Westminster and followed his father into the jewellery trade. His father became a jewe</w:t>
      </w:r>
      <w:r w:rsidR="00F80A50">
        <w:rPr>
          <w:rFonts w:asciiTheme="majorHAnsi" w:hAnsiTheme="majorHAnsi" w:cstheme="majorHAnsi"/>
          <w:sz w:val="22"/>
          <w:szCs w:val="22"/>
          <w:shd w:val="clear" w:color="auto" w:fill="FFFFFF"/>
        </w:rPr>
        <w:t>l</w:t>
      </w:r>
      <w:r w:rsidR="00F80A50" w:rsidRPr="006D2F25">
        <w:rPr>
          <w:rFonts w:asciiTheme="majorHAnsi" w:hAnsiTheme="majorHAnsi" w:cstheme="majorHAnsi"/>
          <w:sz w:val="22"/>
          <w:szCs w:val="22"/>
          <w:shd w:val="clear" w:color="auto" w:fill="FFFFFF"/>
        </w:rPr>
        <w:t xml:space="preserve">ler in Hampstead, London in the middle </w:t>
      </w:r>
      <w:r w:rsidR="004B2FE0">
        <w:rPr>
          <w:rFonts w:asciiTheme="majorHAnsi" w:hAnsiTheme="majorHAnsi" w:cstheme="majorHAnsi"/>
          <w:sz w:val="22"/>
          <w:szCs w:val="22"/>
          <w:shd w:val="clear" w:color="auto" w:fill="FFFFFF"/>
        </w:rPr>
        <w:t>of</w:t>
      </w:r>
      <w:r w:rsidR="00F80A50" w:rsidRPr="006D2F25">
        <w:rPr>
          <w:rFonts w:asciiTheme="majorHAnsi" w:hAnsiTheme="majorHAnsi" w:cstheme="majorHAnsi"/>
          <w:sz w:val="22"/>
          <w:szCs w:val="22"/>
          <w:shd w:val="clear" w:color="auto" w:fill="FFFFFF"/>
        </w:rPr>
        <w:t xml:space="preserve"> the nineteenth century.</w:t>
      </w:r>
      <w:r w:rsidR="00F80A50">
        <w:rPr>
          <w:rFonts w:asciiTheme="majorHAnsi" w:hAnsiTheme="majorHAnsi" w:cstheme="majorHAnsi"/>
          <w:sz w:val="22"/>
          <w:szCs w:val="22"/>
          <w:shd w:val="clear" w:color="auto" w:fill="FFFFFF"/>
        </w:rPr>
        <w:t xml:space="preserve"> But for some reason they </w:t>
      </w:r>
      <w:r w:rsidR="004B2FE0">
        <w:rPr>
          <w:rFonts w:asciiTheme="majorHAnsi" w:hAnsiTheme="majorHAnsi" w:cstheme="majorHAnsi"/>
          <w:sz w:val="22"/>
          <w:szCs w:val="22"/>
          <w:shd w:val="clear" w:color="auto" w:fill="FFFFFF"/>
        </w:rPr>
        <w:t>m</w:t>
      </w:r>
      <w:r w:rsidR="00F80A50">
        <w:rPr>
          <w:rFonts w:asciiTheme="majorHAnsi" w:hAnsiTheme="majorHAnsi" w:cstheme="majorHAnsi"/>
          <w:sz w:val="22"/>
          <w:szCs w:val="22"/>
          <w:shd w:val="clear" w:color="auto" w:fill="FFFFFF"/>
        </w:rPr>
        <w:t>oved up to Leicestershire and</w:t>
      </w:r>
      <w:r w:rsidR="00F80A50" w:rsidRPr="006D2F25">
        <w:rPr>
          <w:rFonts w:asciiTheme="majorHAnsi" w:hAnsiTheme="majorHAnsi" w:cstheme="majorHAnsi"/>
          <w:sz w:val="22"/>
          <w:szCs w:val="22"/>
          <w:shd w:val="clear" w:color="auto" w:fill="FFFFFF"/>
        </w:rPr>
        <w:t xml:space="preserve"> in 1891 they are together in Leicester at 3 Victoria Parade near the Corn Exchange, right in the middle of the town. Funnily enough there are now two </w:t>
      </w:r>
      <w:proofErr w:type="spellStart"/>
      <w:r w:rsidR="00F80A50" w:rsidRPr="006D2F25">
        <w:rPr>
          <w:rFonts w:asciiTheme="majorHAnsi" w:hAnsiTheme="majorHAnsi" w:cstheme="majorHAnsi"/>
          <w:sz w:val="22"/>
          <w:szCs w:val="22"/>
          <w:shd w:val="clear" w:color="auto" w:fill="FFFFFF"/>
        </w:rPr>
        <w:t>pawnbokers</w:t>
      </w:r>
      <w:proofErr w:type="spellEnd"/>
      <w:r w:rsidR="00F80A50" w:rsidRPr="006D2F25">
        <w:rPr>
          <w:rFonts w:asciiTheme="majorHAnsi" w:hAnsiTheme="majorHAnsi" w:cstheme="majorHAnsi"/>
          <w:sz w:val="22"/>
          <w:szCs w:val="22"/>
          <w:shd w:val="clear" w:color="auto" w:fill="FFFFFF"/>
        </w:rPr>
        <w:t xml:space="preserve"> in the same area. Victoria Parade is the lane in the foreground.</w:t>
      </w:r>
    </w:p>
    <w:p w14:paraId="4E2AAA70" w14:textId="7FA595F3" w:rsidR="00F80A50" w:rsidRPr="004B2FE0" w:rsidRDefault="004B2FE0" w:rsidP="004B2FE0">
      <w:pPr>
        <w:spacing w:before="120" w:after="120" w:line="360" w:lineRule="auto"/>
        <w:ind w:left="1080"/>
        <w:rPr>
          <w:rFonts w:asciiTheme="majorHAnsi" w:hAnsiTheme="majorHAnsi" w:cstheme="majorHAnsi"/>
          <w:sz w:val="22"/>
          <w:shd w:val="clear" w:color="auto" w:fill="FFFFFF"/>
        </w:rPr>
      </w:pPr>
      <w:r w:rsidRPr="004B2FE0">
        <w:rPr>
          <w:noProof/>
          <w:shd w:val="clear" w:color="auto" w:fill="FFFFFF"/>
        </w:rPr>
        <w:lastRenderedPageBreak/>
        <w:drawing>
          <wp:inline distT="0" distB="0" distL="0" distR="0" wp14:anchorId="213BABE3" wp14:editId="111F7A5A">
            <wp:extent cx="5789981" cy="3587108"/>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27524" cy="3610367"/>
                    </a:xfrm>
                    <a:prstGeom prst="rect">
                      <a:avLst/>
                    </a:prstGeom>
                  </pic:spPr>
                </pic:pic>
              </a:graphicData>
            </a:graphic>
          </wp:inline>
        </w:drawing>
      </w:r>
      <w:r w:rsidRPr="004B2FE0">
        <w:rPr>
          <w:rFonts w:asciiTheme="majorHAnsi" w:hAnsiTheme="majorHAnsi" w:cstheme="majorHAnsi"/>
          <w:sz w:val="22"/>
          <w:shd w:val="clear" w:color="auto" w:fill="FFFFFF"/>
        </w:rPr>
        <w:t>\</w:t>
      </w:r>
    </w:p>
    <w:p w14:paraId="7564DD99" w14:textId="3C6D5885" w:rsidR="004B2FE0" w:rsidRPr="00AB59F9" w:rsidRDefault="004B2FE0" w:rsidP="004B2FE0">
      <w:pPr>
        <w:spacing w:before="120" w:after="120" w:line="360" w:lineRule="auto"/>
        <w:ind w:left="1440"/>
        <w:rPr>
          <w:rFonts w:asciiTheme="majorHAnsi" w:hAnsiTheme="majorHAnsi" w:cstheme="majorHAnsi"/>
          <w:sz w:val="22"/>
          <w:szCs w:val="22"/>
          <w:shd w:val="clear" w:color="auto" w:fill="FFFFFF"/>
        </w:rPr>
      </w:pPr>
      <w:r w:rsidRPr="00AB59F9">
        <w:rPr>
          <w:rFonts w:asciiTheme="majorHAnsi" w:hAnsiTheme="majorHAnsi" w:cstheme="majorHAnsi"/>
          <w:sz w:val="22"/>
          <w:szCs w:val="22"/>
          <w:shd w:val="clear" w:color="auto" w:fill="FFFFFF"/>
        </w:rPr>
        <w:t xml:space="preserve">They must have done OK because ten years after this in 1901 they have a house at Birstall Hill, Leicester. They had moved out from the old town centre. </w:t>
      </w:r>
      <w:proofErr w:type="gramStart"/>
      <w:r w:rsidRPr="00AB59F9">
        <w:rPr>
          <w:rFonts w:asciiTheme="majorHAnsi" w:hAnsiTheme="majorHAnsi" w:cstheme="majorHAnsi"/>
          <w:sz w:val="22"/>
          <w:szCs w:val="22"/>
          <w:shd w:val="clear" w:color="auto" w:fill="FFFFFF"/>
        </w:rPr>
        <w:t>Sadly</w:t>
      </w:r>
      <w:proofErr w:type="gramEnd"/>
      <w:r w:rsidRPr="00AB59F9">
        <w:rPr>
          <w:rFonts w:asciiTheme="majorHAnsi" w:hAnsiTheme="majorHAnsi" w:cstheme="majorHAnsi"/>
          <w:sz w:val="22"/>
          <w:szCs w:val="22"/>
          <w:shd w:val="clear" w:color="auto" w:fill="FFFFFF"/>
        </w:rPr>
        <w:t xml:space="preserve"> Birstall Hill is no more – all new development.</w:t>
      </w:r>
    </w:p>
    <w:p w14:paraId="2413B785" w14:textId="23B3B7AC" w:rsidR="004B2FE0" w:rsidRPr="00AB59F9" w:rsidRDefault="004B2FE0" w:rsidP="004B2FE0">
      <w:pPr>
        <w:pStyle w:val="ListParagraph"/>
        <w:spacing w:before="120" w:after="120" w:line="360" w:lineRule="auto"/>
        <w:ind w:left="1440"/>
        <w:rPr>
          <w:rFonts w:asciiTheme="majorHAnsi" w:hAnsiTheme="majorHAnsi" w:cstheme="majorHAnsi"/>
          <w:sz w:val="22"/>
          <w:szCs w:val="22"/>
          <w:shd w:val="clear" w:color="auto" w:fill="FFFFFF"/>
        </w:rPr>
      </w:pPr>
      <w:r w:rsidRPr="00AB59F9">
        <w:rPr>
          <w:rFonts w:asciiTheme="majorHAnsi" w:hAnsiTheme="majorHAnsi" w:cstheme="majorHAnsi"/>
          <w:sz w:val="22"/>
          <w:szCs w:val="22"/>
          <w:shd w:val="clear" w:color="auto" w:fill="FFFFFF"/>
        </w:rPr>
        <w:t xml:space="preserve">The business in Leicester took off - the shop was located right in the centre of town and would have been a popular place to shop. George created </w:t>
      </w:r>
      <w:proofErr w:type="spellStart"/>
      <w:r w:rsidRPr="00AB59F9">
        <w:rPr>
          <w:rFonts w:asciiTheme="majorHAnsi" w:hAnsiTheme="majorHAnsi" w:cstheme="majorHAnsi"/>
          <w:sz w:val="22"/>
          <w:szCs w:val="22"/>
          <w:shd w:val="clear" w:color="auto" w:fill="FFFFFF"/>
        </w:rPr>
        <w:t>Bruford</w:t>
      </w:r>
      <w:proofErr w:type="spellEnd"/>
      <w:r w:rsidRPr="00AB59F9">
        <w:rPr>
          <w:rFonts w:asciiTheme="majorHAnsi" w:hAnsiTheme="majorHAnsi" w:cstheme="majorHAnsi"/>
          <w:sz w:val="22"/>
          <w:szCs w:val="22"/>
          <w:shd w:val="clear" w:color="auto" w:fill="FFFFFF"/>
        </w:rPr>
        <w:t xml:space="preserve"> &amp; Co (no relation to </w:t>
      </w:r>
      <w:proofErr w:type="spellStart"/>
      <w:r w:rsidRPr="00AB59F9">
        <w:rPr>
          <w:rFonts w:asciiTheme="majorHAnsi" w:hAnsiTheme="majorHAnsi" w:cstheme="majorHAnsi"/>
          <w:sz w:val="22"/>
          <w:szCs w:val="22"/>
          <w:shd w:val="clear" w:color="auto" w:fill="FFFFFF"/>
        </w:rPr>
        <w:t>Bruford</w:t>
      </w:r>
      <w:proofErr w:type="spellEnd"/>
      <w:r w:rsidRPr="00AB59F9">
        <w:rPr>
          <w:rFonts w:asciiTheme="majorHAnsi" w:hAnsiTheme="majorHAnsi" w:cstheme="majorHAnsi"/>
          <w:sz w:val="22"/>
          <w:szCs w:val="22"/>
          <w:shd w:val="clear" w:color="auto" w:fill="FFFFFF"/>
        </w:rPr>
        <w:t xml:space="preserve"> &amp; Son).</w:t>
      </w:r>
    </w:p>
    <w:p w14:paraId="49E9A960" w14:textId="447886A0" w:rsidR="004B2FE0" w:rsidRPr="00AB59F9" w:rsidRDefault="004B2FE0" w:rsidP="004B2FE0">
      <w:pPr>
        <w:pStyle w:val="ListParagraph"/>
        <w:spacing w:before="120" w:after="120" w:line="360" w:lineRule="auto"/>
        <w:ind w:left="1440"/>
        <w:rPr>
          <w:rFonts w:asciiTheme="majorHAnsi" w:hAnsiTheme="majorHAnsi" w:cstheme="majorHAnsi"/>
          <w:sz w:val="22"/>
          <w:szCs w:val="22"/>
          <w:shd w:val="clear" w:color="auto" w:fill="FFFFFF"/>
        </w:rPr>
      </w:pPr>
      <w:r w:rsidRPr="00AB59F9">
        <w:rPr>
          <w:rFonts w:asciiTheme="majorHAnsi" w:hAnsiTheme="majorHAnsi" w:cstheme="majorHAnsi"/>
          <w:sz w:val="22"/>
          <w:szCs w:val="22"/>
          <w:shd w:val="clear" w:color="auto" w:fill="FFFFFF"/>
        </w:rPr>
        <w:t xml:space="preserve">By 1911 the family were ensconced in the big house at </w:t>
      </w:r>
      <w:proofErr w:type="spellStart"/>
      <w:r w:rsidRPr="00AB59F9">
        <w:rPr>
          <w:rFonts w:asciiTheme="majorHAnsi" w:hAnsiTheme="majorHAnsi" w:cstheme="majorHAnsi"/>
          <w:sz w:val="22"/>
          <w:szCs w:val="22"/>
          <w:shd w:val="clear" w:color="auto" w:fill="FFFFFF"/>
        </w:rPr>
        <w:t>Sysford</w:t>
      </w:r>
      <w:proofErr w:type="spellEnd"/>
      <w:r w:rsidRPr="00AB59F9">
        <w:rPr>
          <w:rFonts w:asciiTheme="majorHAnsi" w:hAnsiTheme="majorHAnsi" w:cstheme="majorHAnsi"/>
          <w:sz w:val="22"/>
          <w:szCs w:val="22"/>
          <w:shd w:val="clear" w:color="auto" w:fill="FFFFFF"/>
        </w:rPr>
        <w:t xml:space="preserve"> together with 6 boarders who would have helped the family coffers. </w:t>
      </w:r>
      <w:proofErr w:type="gramStart"/>
      <w:r w:rsidRPr="00AB59F9">
        <w:rPr>
          <w:rFonts w:asciiTheme="majorHAnsi" w:hAnsiTheme="majorHAnsi" w:cstheme="majorHAnsi"/>
          <w:sz w:val="22"/>
          <w:szCs w:val="22"/>
          <w:shd w:val="clear" w:color="auto" w:fill="FFFFFF"/>
        </w:rPr>
        <w:t>However</w:t>
      </w:r>
      <w:proofErr w:type="gramEnd"/>
      <w:r w:rsidRPr="00AB59F9">
        <w:rPr>
          <w:rFonts w:asciiTheme="majorHAnsi" w:hAnsiTheme="majorHAnsi" w:cstheme="majorHAnsi"/>
          <w:sz w:val="22"/>
          <w:szCs w:val="22"/>
          <w:shd w:val="clear" w:color="auto" w:fill="FFFFFF"/>
        </w:rPr>
        <w:t xml:space="preserve"> Clarissa wasn’t at home on the night of the census. She was staying at </w:t>
      </w:r>
      <w:proofErr w:type="spellStart"/>
      <w:r w:rsidRPr="00AB59F9">
        <w:rPr>
          <w:rFonts w:asciiTheme="majorHAnsi" w:hAnsiTheme="majorHAnsi" w:cstheme="majorHAnsi"/>
          <w:sz w:val="22"/>
          <w:szCs w:val="22"/>
          <w:shd w:val="clear" w:color="auto" w:fill="FFFFFF"/>
        </w:rPr>
        <w:t>Everfield</w:t>
      </w:r>
      <w:proofErr w:type="spellEnd"/>
      <w:r w:rsidRPr="00AB59F9">
        <w:rPr>
          <w:rFonts w:asciiTheme="majorHAnsi" w:hAnsiTheme="majorHAnsi" w:cstheme="majorHAnsi"/>
          <w:sz w:val="22"/>
          <w:szCs w:val="22"/>
          <w:shd w:val="clear" w:color="auto" w:fill="FFFFFF"/>
        </w:rPr>
        <w:t xml:space="preserve"> Hotel in Hastings taking a well-earned holiday. </w:t>
      </w:r>
    </w:p>
    <w:p w14:paraId="5BEBF438" w14:textId="77777777" w:rsidR="00FF150A" w:rsidRPr="004B2FE0" w:rsidRDefault="00FF150A" w:rsidP="004B2FE0">
      <w:pPr>
        <w:spacing w:before="120" w:after="120" w:line="360" w:lineRule="auto"/>
        <w:ind w:left="1440"/>
        <w:rPr>
          <w:rFonts w:asciiTheme="majorHAnsi" w:hAnsiTheme="majorHAnsi" w:cstheme="majorHAnsi"/>
          <w:sz w:val="22"/>
          <w:shd w:val="clear" w:color="auto" w:fill="FFFFFF"/>
        </w:rPr>
      </w:pPr>
      <w:r w:rsidRPr="004B2FE0">
        <w:rPr>
          <w:rFonts w:asciiTheme="majorHAnsi" w:hAnsiTheme="majorHAnsi" w:cstheme="majorHAnsi"/>
          <w:b/>
          <w:bCs/>
          <w:sz w:val="22"/>
          <w:szCs w:val="22"/>
          <w:shd w:val="clear" w:color="auto" w:fill="FFFFFF"/>
        </w:rPr>
        <w:t>NOTE</w:t>
      </w:r>
      <w:r w:rsidRPr="004B2FE0">
        <w:rPr>
          <w:rFonts w:asciiTheme="majorHAnsi" w:hAnsiTheme="majorHAnsi" w:cstheme="majorHAnsi"/>
          <w:sz w:val="22"/>
          <w:szCs w:val="22"/>
          <w:shd w:val="clear" w:color="auto" w:fill="FFFFFF"/>
        </w:rPr>
        <w:t xml:space="preserve">: George had an uncle - his dad’s brother William b 1838 who established the </w:t>
      </w:r>
      <w:proofErr w:type="spellStart"/>
      <w:r w:rsidRPr="004B2FE0">
        <w:rPr>
          <w:rFonts w:asciiTheme="majorHAnsi" w:hAnsiTheme="majorHAnsi" w:cstheme="majorHAnsi"/>
          <w:sz w:val="22"/>
          <w:szCs w:val="22"/>
          <w:shd w:val="clear" w:color="auto" w:fill="FFFFFF"/>
        </w:rPr>
        <w:t>Bruford</w:t>
      </w:r>
      <w:proofErr w:type="spellEnd"/>
      <w:r w:rsidRPr="004B2FE0">
        <w:rPr>
          <w:rFonts w:asciiTheme="majorHAnsi" w:hAnsiTheme="majorHAnsi" w:cstheme="majorHAnsi"/>
          <w:sz w:val="22"/>
          <w:szCs w:val="22"/>
          <w:shd w:val="clear" w:color="auto" w:fill="FFFFFF"/>
        </w:rPr>
        <w:t xml:space="preserve"> jewellery emporium in Eastbourne – still going from strength to strength. </w:t>
      </w:r>
      <w:r w:rsidRPr="004B2FE0">
        <w:rPr>
          <w:rFonts w:asciiTheme="majorHAnsi" w:hAnsiTheme="majorHAnsi" w:cstheme="majorHAnsi"/>
          <w:bCs/>
          <w:sz w:val="22"/>
          <w:szCs w:val="22"/>
          <w:shd w:val="clear" w:color="auto" w:fill="FFFFFF"/>
        </w:rPr>
        <w:t xml:space="preserve">Children of George and Clarissa </w:t>
      </w:r>
      <w:proofErr w:type="spellStart"/>
      <w:r w:rsidRPr="004B2FE0">
        <w:rPr>
          <w:rFonts w:asciiTheme="majorHAnsi" w:hAnsiTheme="majorHAnsi" w:cstheme="majorHAnsi"/>
          <w:bCs/>
          <w:sz w:val="22"/>
          <w:szCs w:val="22"/>
          <w:shd w:val="clear" w:color="auto" w:fill="FFFFFF"/>
        </w:rPr>
        <w:t>Bruford</w:t>
      </w:r>
      <w:proofErr w:type="spellEnd"/>
      <w:r w:rsidRPr="004B2FE0">
        <w:rPr>
          <w:rFonts w:asciiTheme="majorHAnsi" w:hAnsiTheme="majorHAnsi" w:cstheme="majorHAnsi"/>
          <w:bCs/>
          <w:sz w:val="22"/>
          <w:szCs w:val="22"/>
          <w:shd w:val="clear" w:color="auto" w:fill="FFFFFF"/>
        </w:rPr>
        <w:t>:</w:t>
      </w:r>
    </w:p>
    <w:p w14:paraId="1417C5FD" w14:textId="4DB2C965" w:rsidR="0084297E" w:rsidRPr="00AB59F9" w:rsidRDefault="00FF150A">
      <w:pPr>
        <w:pStyle w:val="ListParagraph"/>
        <w:numPr>
          <w:ilvl w:val="2"/>
          <w:numId w:val="7"/>
        </w:numPr>
        <w:tabs>
          <w:tab w:val="left" w:pos="2127"/>
        </w:tabs>
        <w:spacing w:before="120" w:after="120" w:line="360" w:lineRule="auto"/>
        <w:ind w:left="1418" w:firstLine="425"/>
        <w:rPr>
          <w:rFonts w:asciiTheme="majorHAnsi" w:hAnsiTheme="majorHAnsi" w:cstheme="majorHAnsi"/>
          <w:sz w:val="22"/>
          <w:shd w:val="clear" w:color="auto" w:fill="FFFFFF"/>
        </w:rPr>
      </w:pPr>
      <w:r w:rsidRPr="00FF150A">
        <w:rPr>
          <w:rFonts w:asciiTheme="majorHAnsi" w:hAnsiTheme="majorHAnsi" w:cstheme="majorHAnsi"/>
          <w:b/>
          <w:sz w:val="22"/>
          <w:shd w:val="clear" w:color="auto" w:fill="FFFFFF"/>
        </w:rPr>
        <w:t xml:space="preserve">Reginald </w:t>
      </w:r>
      <w:proofErr w:type="spellStart"/>
      <w:r w:rsidRPr="00FF150A">
        <w:rPr>
          <w:rFonts w:asciiTheme="majorHAnsi" w:hAnsiTheme="majorHAnsi" w:cstheme="majorHAnsi"/>
          <w:b/>
          <w:sz w:val="22"/>
          <w:shd w:val="clear" w:color="auto" w:fill="FFFFFF"/>
        </w:rPr>
        <w:t>Bruford</w:t>
      </w:r>
      <w:proofErr w:type="spellEnd"/>
      <w:r w:rsidRPr="00FF150A">
        <w:rPr>
          <w:rFonts w:asciiTheme="majorHAnsi" w:hAnsiTheme="majorHAnsi" w:cstheme="majorHAnsi"/>
          <w:sz w:val="22"/>
          <w:shd w:val="clear" w:color="auto" w:fill="FFFFFF"/>
        </w:rPr>
        <w:t xml:space="preserve"> b 1892 and d 1909 Leicester</w:t>
      </w:r>
    </w:p>
    <w:p w14:paraId="7225D1F2" w14:textId="0F6A7140" w:rsidR="00434C16" w:rsidRDefault="00FF150A">
      <w:pPr>
        <w:pStyle w:val="ListParagraph"/>
        <w:numPr>
          <w:ilvl w:val="2"/>
          <w:numId w:val="5"/>
        </w:numPr>
        <w:spacing w:before="120" w:after="120" w:line="360" w:lineRule="auto"/>
        <w:rPr>
          <w:rFonts w:asciiTheme="majorHAnsi" w:hAnsiTheme="majorHAnsi" w:cstheme="majorHAnsi"/>
          <w:sz w:val="22"/>
          <w:shd w:val="clear" w:color="auto" w:fill="FFFFFF"/>
        </w:rPr>
      </w:pPr>
      <w:r w:rsidRPr="00FF150A">
        <w:rPr>
          <w:rFonts w:asciiTheme="majorHAnsi" w:hAnsiTheme="majorHAnsi" w:cstheme="majorHAnsi"/>
          <w:b/>
          <w:sz w:val="22"/>
          <w:shd w:val="clear" w:color="auto" w:fill="FFFFFF"/>
        </w:rPr>
        <w:t xml:space="preserve">Cyril Norman </w:t>
      </w:r>
      <w:proofErr w:type="spellStart"/>
      <w:r w:rsidRPr="00FF150A">
        <w:rPr>
          <w:rFonts w:asciiTheme="majorHAnsi" w:hAnsiTheme="majorHAnsi" w:cstheme="majorHAnsi"/>
          <w:b/>
          <w:sz w:val="22"/>
          <w:shd w:val="clear" w:color="auto" w:fill="FFFFFF"/>
        </w:rPr>
        <w:t>Bruford</w:t>
      </w:r>
      <w:proofErr w:type="spellEnd"/>
      <w:r w:rsidRPr="00FF150A">
        <w:rPr>
          <w:rFonts w:asciiTheme="majorHAnsi" w:hAnsiTheme="majorHAnsi" w:cstheme="majorHAnsi"/>
          <w:sz w:val="22"/>
          <w:shd w:val="clear" w:color="auto" w:fill="FFFFFF"/>
        </w:rPr>
        <w:t xml:space="preserve"> </w:t>
      </w:r>
      <w:r w:rsidR="00FD3DA4">
        <w:rPr>
          <w:rFonts w:asciiTheme="majorHAnsi" w:hAnsiTheme="majorHAnsi" w:cstheme="majorHAnsi"/>
          <w:sz w:val="22"/>
          <w:shd w:val="clear" w:color="auto" w:fill="FFFFFF"/>
        </w:rPr>
        <w:t xml:space="preserve">b </w:t>
      </w:r>
      <w:r w:rsidRPr="00FF150A">
        <w:rPr>
          <w:rFonts w:asciiTheme="majorHAnsi" w:hAnsiTheme="majorHAnsi" w:cstheme="majorHAnsi"/>
          <w:sz w:val="22"/>
          <w:shd w:val="clear" w:color="auto" w:fill="FFFFFF"/>
        </w:rPr>
        <w:t xml:space="preserve">25 Jan 1896 Hinckley we find him aged 15 in 1911 as a visitor at Hastings, described as a schoolboy. He may have been on holiday </w:t>
      </w:r>
      <w:r w:rsidRPr="00434C16">
        <w:rPr>
          <w:rFonts w:asciiTheme="majorHAnsi" w:hAnsiTheme="majorHAnsi" w:cstheme="majorHAnsi"/>
          <w:sz w:val="22"/>
          <w:shd w:val="clear" w:color="auto" w:fill="FFFFFF"/>
        </w:rPr>
        <w:t xml:space="preserve">with his mother, or boarding and mother was visiting. </w:t>
      </w:r>
      <w:r w:rsidR="00434C16" w:rsidRPr="00434C16">
        <w:rPr>
          <w:rFonts w:asciiTheme="majorHAnsi" w:hAnsiTheme="majorHAnsi" w:cstheme="majorHAnsi"/>
          <w:sz w:val="22"/>
          <w:shd w:val="clear" w:color="auto" w:fill="FFFFFF"/>
        </w:rPr>
        <w:t xml:space="preserve">and working as a jeweller’s assistant.  When WW1 broke </w:t>
      </w:r>
      <w:proofErr w:type="gramStart"/>
      <w:r w:rsidR="00434C16" w:rsidRPr="00434C16">
        <w:rPr>
          <w:rFonts w:asciiTheme="majorHAnsi" w:hAnsiTheme="majorHAnsi" w:cstheme="majorHAnsi"/>
          <w:sz w:val="22"/>
          <w:shd w:val="clear" w:color="auto" w:fill="FFFFFF"/>
        </w:rPr>
        <w:t>out</w:t>
      </w:r>
      <w:proofErr w:type="gramEnd"/>
      <w:r w:rsidR="00434C16" w:rsidRPr="00434C16">
        <w:rPr>
          <w:rFonts w:asciiTheme="majorHAnsi" w:hAnsiTheme="majorHAnsi" w:cstheme="majorHAnsi"/>
          <w:sz w:val="22"/>
          <w:shd w:val="clear" w:color="auto" w:fill="FFFFFF"/>
        </w:rPr>
        <w:t xml:space="preserve"> he was 19 he was conscripted </w:t>
      </w:r>
      <w:r w:rsidR="00434C16" w:rsidRPr="00434C16">
        <w:rPr>
          <w:rFonts w:asciiTheme="majorHAnsi" w:hAnsiTheme="majorHAnsi" w:cstheme="majorHAnsi"/>
          <w:sz w:val="22"/>
          <w:shd w:val="clear" w:color="auto" w:fill="FFFFFF"/>
        </w:rPr>
        <w:lastRenderedPageBreak/>
        <w:t xml:space="preserve">into the Army 11 Dec 1915. Army records are an excellent source of information. Cyril was 5’11” and had a girth of 36.5 inches fully expanded and an expansion range of 4 inches. He had blue eyes and dark brown hair Rifleman </w:t>
      </w:r>
      <w:proofErr w:type="spellStart"/>
      <w:r w:rsidR="00434C16" w:rsidRPr="00434C16">
        <w:rPr>
          <w:rFonts w:asciiTheme="majorHAnsi" w:hAnsiTheme="majorHAnsi" w:cstheme="majorHAnsi"/>
          <w:sz w:val="22"/>
          <w:shd w:val="clear" w:color="auto" w:fill="FFFFFF"/>
        </w:rPr>
        <w:t>Bruford</w:t>
      </w:r>
      <w:proofErr w:type="spellEnd"/>
      <w:r w:rsidR="00434C16" w:rsidRPr="00434C16">
        <w:rPr>
          <w:rFonts w:asciiTheme="majorHAnsi" w:hAnsiTheme="majorHAnsi" w:cstheme="majorHAnsi"/>
          <w:sz w:val="22"/>
          <w:shd w:val="clear" w:color="auto" w:fill="FFFFFF"/>
        </w:rPr>
        <w:t xml:space="preserve"> joined the London Regiment 12</w:t>
      </w:r>
      <w:r w:rsidR="00434C16" w:rsidRPr="00434C16">
        <w:rPr>
          <w:rFonts w:asciiTheme="majorHAnsi" w:hAnsiTheme="majorHAnsi" w:cstheme="majorHAnsi"/>
          <w:sz w:val="22"/>
          <w:shd w:val="clear" w:color="auto" w:fill="FFFFFF"/>
          <w:vertAlign w:val="superscript"/>
        </w:rPr>
        <w:t>th</w:t>
      </w:r>
      <w:r w:rsidR="00434C16" w:rsidRPr="00434C16">
        <w:rPr>
          <w:rFonts w:asciiTheme="majorHAnsi" w:hAnsiTheme="majorHAnsi" w:cstheme="majorHAnsi"/>
          <w:sz w:val="22"/>
          <w:shd w:val="clear" w:color="auto" w:fill="FFFFFF"/>
        </w:rPr>
        <w:t xml:space="preserve"> Territorial Force. His regimental number was 4966. He was discharged 30 Aug 1916. He did not serve overseas and the reason for discharge was “</w:t>
      </w:r>
      <w:r w:rsidR="00434C16" w:rsidRPr="00434C16">
        <w:rPr>
          <w:rFonts w:asciiTheme="majorHAnsi" w:hAnsiTheme="majorHAnsi" w:cstheme="majorHAnsi"/>
          <w:i/>
          <w:iCs/>
          <w:color w:val="0070C0"/>
          <w:sz w:val="22"/>
          <w:shd w:val="clear" w:color="auto" w:fill="FFFFFF"/>
        </w:rPr>
        <w:t xml:space="preserve">no longer physically fit for War </w:t>
      </w:r>
      <w:proofErr w:type="gramStart"/>
      <w:r w:rsidR="00434C16" w:rsidRPr="00434C16">
        <w:rPr>
          <w:rFonts w:asciiTheme="majorHAnsi" w:hAnsiTheme="majorHAnsi" w:cstheme="majorHAnsi"/>
          <w:i/>
          <w:iCs/>
          <w:color w:val="0070C0"/>
          <w:sz w:val="22"/>
          <w:shd w:val="clear" w:color="auto" w:fill="FFFFFF"/>
        </w:rPr>
        <w:t xml:space="preserve">Service,   </w:t>
      </w:r>
      <w:proofErr w:type="gramEnd"/>
      <w:r w:rsidR="00434C16" w:rsidRPr="00434C16">
        <w:rPr>
          <w:rFonts w:asciiTheme="majorHAnsi" w:hAnsiTheme="majorHAnsi" w:cstheme="majorHAnsi"/>
          <w:i/>
          <w:iCs/>
          <w:color w:val="0070C0"/>
          <w:sz w:val="22"/>
          <w:shd w:val="clear" w:color="auto" w:fill="FFFFFF"/>
        </w:rPr>
        <w:t xml:space="preserve">“Para 392 XVI </w:t>
      </w:r>
      <w:proofErr w:type="spellStart"/>
      <w:r w:rsidR="00434C16" w:rsidRPr="00434C16">
        <w:rPr>
          <w:rFonts w:asciiTheme="majorHAnsi" w:hAnsiTheme="majorHAnsi" w:cstheme="majorHAnsi"/>
          <w:i/>
          <w:iCs/>
          <w:color w:val="0070C0"/>
          <w:sz w:val="22"/>
          <w:shd w:val="clear" w:color="auto" w:fill="FFFFFF"/>
        </w:rPr>
        <w:t>K.R.Sick</w:t>
      </w:r>
      <w:proofErr w:type="spellEnd"/>
      <w:r w:rsidR="00434C16" w:rsidRPr="00434C16">
        <w:rPr>
          <w:rFonts w:asciiTheme="majorHAnsi" w:hAnsiTheme="majorHAnsi" w:cstheme="majorHAnsi"/>
          <w:i/>
          <w:iCs/>
          <w:color w:val="0070C0"/>
          <w:sz w:val="22"/>
          <w:shd w:val="clear" w:color="auto" w:fill="FFFFFF"/>
        </w:rPr>
        <w:t xml:space="preserve"> 18912</w:t>
      </w:r>
      <w:r w:rsidR="00434C16" w:rsidRPr="00434C16">
        <w:rPr>
          <w:rFonts w:asciiTheme="majorHAnsi" w:hAnsiTheme="majorHAnsi" w:cstheme="majorHAnsi"/>
          <w:sz w:val="22"/>
          <w:shd w:val="clear" w:color="auto" w:fill="FFFFFF"/>
        </w:rPr>
        <w:t>”   The report of the Medical Board dated 16 Aug 1916 states “</w:t>
      </w:r>
      <w:r w:rsidR="00434C16" w:rsidRPr="00434C16">
        <w:rPr>
          <w:rFonts w:asciiTheme="majorHAnsi" w:hAnsiTheme="majorHAnsi" w:cstheme="majorHAnsi"/>
          <w:i/>
          <w:iCs/>
          <w:color w:val="0070C0"/>
          <w:sz w:val="22"/>
          <w:shd w:val="clear" w:color="auto" w:fill="FFFFFF"/>
        </w:rPr>
        <w:t>Origin 1903 Leicester. Had rheumatic fever 1903 and again 1909. Has always had shortness of breath and palpitations of heart since. Could not play ordinary boys’ games at school in consequence of disability. Not the result of Military Service – not stated if aggravated by Permanent. Can earn his livelihood at his employment service</w:t>
      </w:r>
      <w:r w:rsidR="00434C16" w:rsidRPr="00434C16">
        <w:rPr>
          <w:rFonts w:asciiTheme="majorHAnsi" w:hAnsiTheme="majorHAnsi" w:cstheme="majorHAnsi"/>
          <w:sz w:val="22"/>
          <w:shd w:val="clear" w:color="auto" w:fill="FFFFFF"/>
        </w:rPr>
        <w:t>.”</w:t>
      </w:r>
      <w:r w:rsidR="00AB59F9">
        <w:rPr>
          <w:rStyle w:val="FootnoteReference"/>
          <w:rFonts w:asciiTheme="majorHAnsi" w:hAnsiTheme="majorHAnsi" w:cstheme="majorHAnsi"/>
          <w:sz w:val="22"/>
          <w:shd w:val="clear" w:color="auto" w:fill="FFFFFF"/>
        </w:rPr>
        <w:footnoteReference w:id="15"/>
      </w:r>
      <w:r w:rsidR="00AB59F9">
        <w:rPr>
          <w:rFonts w:asciiTheme="majorHAnsi" w:hAnsiTheme="majorHAnsi" w:cstheme="majorHAnsi"/>
          <w:sz w:val="22"/>
          <w:shd w:val="clear" w:color="auto" w:fill="FFFFFF"/>
        </w:rPr>
        <w:t xml:space="preserve"> </w:t>
      </w:r>
      <w:r w:rsidR="00434C16" w:rsidRPr="00434C16">
        <w:rPr>
          <w:rFonts w:asciiTheme="majorHAnsi" w:hAnsiTheme="majorHAnsi" w:cstheme="majorHAnsi"/>
          <w:sz w:val="22"/>
          <w:shd w:val="clear" w:color="auto" w:fill="FFFFFF"/>
        </w:rPr>
        <w:t>Poor young man has REJECTED stamped across his record!</w:t>
      </w:r>
    </w:p>
    <w:p w14:paraId="22FE3354" w14:textId="1D8EB9E4" w:rsidR="00434C16" w:rsidRPr="00434C16" w:rsidRDefault="00434C16" w:rsidP="00434C16">
      <w:pPr>
        <w:pStyle w:val="NormalWeb"/>
        <w:shd w:val="clear" w:color="auto" w:fill="DAEEF3" w:themeFill="accent5" w:themeFillTint="33"/>
        <w:spacing w:before="120" w:after="120" w:line="360" w:lineRule="auto"/>
        <w:ind w:left="2126" w:right="283"/>
        <w:rPr>
          <w:rFonts w:asciiTheme="majorHAnsi" w:hAnsiTheme="majorHAnsi" w:cstheme="majorHAnsi"/>
          <w:color w:val="17365D" w:themeColor="text2" w:themeShade="BF"/>
          <w:sz w:val="22"/>
          <w:szCs w:val="22"/>
        </w:rPr>
      </w:pPr>
      <w:r w:rsidRPr="00434C16">
        <w:rPr>
          <w:rFonts w:asciiTheme="majorHAnsi" w:hAnsiTheme="majorHAnsi" w:cstheme="majorHAnsi"/>
          <w:b/>
          <w:color w:val="17365D" w:themeColor="text2" w:themeShade="BF"/>
          <w:sz w:val="22"/>
          <w:szCs w:val="22"/>
          <w:shd w:val="clear" w:color="auto" w:fill="FFFFFF"/>
        </w:rPr>
        <w:t xml:space="preserve"> “</w:t>
      </w:r>
      <w:r w:rsidRPr="00434C16">
        <w:rPr>
          <w:rFonts w:asciiTheme="majorHAnsi" w:hAnsiTheme="majorHAnsi" w:cstheme="majorHAnsi"/>
          <w:b/>
          <w:bCs/>
          <w:color w:val="17365D" w:themeColor="text2" w:themeShade="BF"/>
          <w:sz w:val="22"/>
          <w:szCs w:val="22"/>
        </w:rPr>
        <w:t>Rheumatic fever</w:t>
      </w:r>
      <w:r w:rsidRPr="00434C16">
        <w:rPr>
          <w:rFonts w:asciiTheme="majorHAnsi" w:hAnsiTheme="majorHAnsi" w:cstheme="majorHAnsi"/>
          <w:color w:val="17365D" w:themeColor="text2" w:themeShade="BF"/>
          <w:sz w:val="22"/>
          <w:szCs w:val="22"/>
        </w:rPr>
        <w:t xml:space="preserve"> (</w:t>
      </w:r>
      <w:r w:rsidRPr="00434C16">
        <w:rPr>
          <w:rFonts w:asciiTheme="majorHAnsi" w:hAnsiTheme="majorHAnsi" w:cstheme="majorHAnsi"/>
          <w:b/>
          <w:bCs/>
          <w:color w:val="17365D" w:themeColor="text2" w:themeShade="BF"/>
          <w:sz w:val="22"/>
          <w:szCs w:val="22"/>
        </w:rPr>
        <w:t>RF</w:t>
      </w:r>
      <w:r w:rsidRPr="00434C16">
        <w:rPr>
          <w:rFonts w:asciiTheme="majorHAnsi" w:hAnsiTheme="majorHAnsi" w:cstheme="majorHAnsi"/>
          <w:color w:val="17365D" w:themeColor="text2" w:themeShade="BF"/>
          <w:sz w:val="22"/>
          <w:szCs w:val="22"/>
        </w:rPr>
        <w:t xml:space="preserve">), also known as </w:t>
      </w:r>
      <w:r w:rsidRPr="00434C16">
        <w:rPr>
          <w:rFonts w:asciiTheme="majorHAnsi" w:hAnsiTheme="majorHAnsi" w:cstheme="majorHAnsi"/>
          <w:b/>
          <w:bCs/>
          <w:color w:val="17365D" w:themeColor="text2" w:themeShade="BF"/>
          <w:sz w:val="22"/>
          <w:szCs w:val="22"/>
        </w:rPr>
        <w:t>acute rheumatic fever</w:t>
      </w:r>
      <w:r w:rsidRPr="00434C16">
        <w:rPr>
          <w:rFonts w:asciiTheme="majorHAnsi" w:hAnsiTheme="majorHAnsi" w:cstheme="majorHAnsi"/>
          <w:color w:val="17365D" w:themeColor="text2" w:themeShade="BF"/>
          <w:sz w:val="22"/>
          <w:szCs w:val="22"/>
        </w:rPr>
        <w:t xml:space="preserve"> (</w:t>
      </w:r>
      <w:r w:rsidRPr="00434C16">
        <w:rPr>
          <w:rFonts w:asciiTheme="majorHAnsi" w:hAnsiTheme="majorHAnsi" w:cstheme="majorHAnsi"/>
          <w:b/>
          <w:bCs/>
          <w:color w:val="17365D" w:themeColor="text2" w:themeShade="BF"/>
          <w:sz w:val="22"/>
          <w:szCs w:val="22"/>
        </w:rPr>
        <w:t>ARF</w:t>
      </w:r>
      <w:r w:rsidRPr="00434C16">
        <w:rPr>
          <w:rFonts w:asciiTheme="majorHAnsi" w:hAnsiTheme="majorHAnsi" w:cstheme="majorHAnsi"/>
          <w:color w:val="17365D" w:themeColor="text2" w:themeShade="BF"/>
          <w:sz w:val="22"/>
          <w:szCs w:val="22"/>
        </w:rPr>
        <w:t xml:space="preserve">), is an inflammatory disease that can involve the heart, joints, skin, and </w:t>
      </w:r>
      <w:hyperlink r:id="rId37" w:tooltip="Brain" w:history="1">
        <w:r w:rsidRPr="00434C16">
          <w:rPr>
            <w:rFonts w:asciiTheme="majorHAnsi" w:hAnsiTheme="majorHAnsi" w:cstheme="majorHAnsi"/>
            <w:color w:val="17365D" w:themeColor="text2" w:themeShade="BF"/>
            <w:sz w:val="22"/>
            <w:szCs w:val="22"/>
          </w:rPr>
          <w:t>brain</w:t>
        </w:r>
      </w:hyperlink>
      <w:r w:rsidRPr="00434C16">
        <w:rPr>
          <w:rFonts w:asciiTheme="majorHAnsi" w:hAnsiTheme="majorHAnsi" w:cstheme="majorHAnsi"/>
          <w:color w:val="17365D" w:themeColor="text2" w:themeShade="BF"/>
          <w:sz w:val="22"/>
          <w:szCs w:val="22"/>
        </w:rPr>
        <w:t xml:space="preserve">. The disease typically develops two to four weeks after a </w:t>
      </w:r>
      <w:hyperlink r:id="rId38" w:tooltip="Strep throat" w:history="1">
        <w:r w:rsidRPr="00434C16">
          <w:rPr>
            <w:rFonts w:asciiTheme="majorHAnsi" w:hAnsiTheme="majorHAnsi" w:cstheme="majorHAnsi"/>
            <w:color w:val="17365D" w:themeColor="text2" w:themeShade="BF"/>
            <w:sz w:val="22"/>
            <w:szCs w:val="22"/>
          </w:rPr>
          <w:t>streptococcal throat infection</w:t>
        </w:r>
      </w:hyperlink>
      <w:r w:rsidRPr="00434C16">
        <w:rPr>
          <w:rFonts w:asciiTheme="majorHAnsi" w:hAnsiTheme="majorHAnsi" w:cstheme="majorHAnsi"/>
          <w:color w:val="17365D" w:themeColor="text2" w:themeShade="BF"/>
          <w:sz w:val="22"/>
          <w:szCs w:val="22"/>
        </w:rPr>
        <w:t>.</w:t>
      </w:r>
      <w:r w:rsidRPr="00434C16">
        <w:rPr>
          <w:rFonts w:asciiTheme="majorHAnsi" w:hAnsiTheme="majorHAnsi" w:cstheme="majorHAnsi"/>
          <w:sz w:val="22"/>
          <w:szCs w:val="22"/>
        </w:rPr>
        <w:t xml:space="preserve"> </w:t>
      </w:r>
      <w:r w:rsidRPr="00434C16">
        <w:rPr>
          <w:rFonts w:asciiTheme="majorHAnsi" w:hAnsiTheme="majorHAnsi" w:cstheme="majorHAnsi"/>
          <w:color w:val="17365D" w:themeColor="text2" w:themeShade="BF"/>
          <w:sz w:val="22"/>
          <w:szCs w:val="22"/>
        </w:rPr>
        <w:t xml:space="preserve"> Signs and symptoms include fever, multiple painful joints, involuntary muscle movements, and occasionally a characteristic non-itchy rash known as erythema marginatum. The heart is involved in about half of cases. Damage to the heart valves, known as rheumatic heart disease (RHD), usually occurs after repeated attacks but can sometimes occur after one. The damaged valves may result in heart failure, atrial fibrillation, and infection of the valves.</w:t>
      </w:r>
      <w:r w:rsidR="00AB59F9">
        <w:rPr>
          <w:rStyle w:val="FootnoteReference"/>
          <w:rFonts w:asciiTheme="majorHAnsi" w:hAnsiTheme="majorHAnsi" w:cstheme="majorHAnsi"/>
          <w:color w:val="17365D" w:themeColor="text2" w:themeShade="BF"/>
          <w:sz w:val="22"/>
          <w:szCs w:val="22"/>
        </w:rPr>
        <w:footnoteReference w:id="16"/>
      </w:r>
      <w:r w:rsidRPr="00434C16">
        <w:rPr>
          <w:rFonts w:asciiTheme="majorHAnsi" w:hAnsiTheme="majorHAnsi" w:cstheme="majorHAnsi"/>
          <w:color w:val="17365D" w:themeColor="text2" w:themeShade="BF"/>
          <w:sz w:val="22"/>
          <w:szCs w:val="22"/>
        </w:rPr>
        <w:t xml:space="preserve"> </w:t>
      </w:r>
    </w:p>
    <w:p w14:paraId="1C61B25F" w14:textId="2806A099" w:rsidR="00FF150A" w:rsidRDefault="00434C16" w:rsidP="004C05B4">
      <w:pPr>
        <w:spacing w:before="120" w:after="120" w:line="360" w:lineRule="auto"/>
        <w:ind w:left="2126"/>
        <w:rPr>
          <w:rFonts w:asciiTheme="majorHAnsi" w:hAnsiTheme="majorHAnsi" w:cstheme="majorHAnsi"/>
          <w:sz w:val="22"/>
          <w:shd w:val="clear" w:color="auto" w:fill="FFFFFF"/>
        </w:rPr>
      </w:pPr>
      <w:r w:rsidRPr="004C05B4">
        <w:rPr>
          <w:rFonts w:asciiTheme="majorHAnsi" w:hAnsiTheme="majorHAnsi" w:cstheme="majorHAnsi"/>
          <w:sz w:val="22"/>
          <w:shd w:val="clear" w:color="auto" w:fill="FFFFFF"/>
        </w:rPr>
        <w:t>Poor lad</w:t>
      </w:r>
      <w:r w:rsidR="004C05B4" w:rsidRPr="004C05B4">
        <w:rPr>
          <w:rFonts w:asciiTheme="majorHAnsi" w:hAnsiTheme="majorHAnsi" w:cstheme="majorHAnsi"/>
          <w:sz w:val="22"/>
          <w:shd w:val="clear" w:color="auto" w:fill="FFFFFF"/>
        </w:rPr>
        <w:t xml:space="preserve"> </w:t>
      </w:r>
      <w:proofErr w:type="gramStart"/>
      <w:r w:rsidR="004C05B4" w:rsidRPr="004C05B4">
        <w:rPr>
          <w:rFonts w:asciiTheme="majorHAnsi" w:hAnsiTheme="majorHAnsi" w:cstheme="majorHAnsi"/>
          <w:sz w:val="22"/>
          <w:shd w:val="clear" w:color="auto" w:fill="FFFFFF"/>
        </w:rPr>
        <w:t>–  but</w:t>
      </w:r>
      <w:proofErr w:type="gramEnd"/>
      <w:r w:rsidR="004C05B4" w:rsidRPr="004C05B4">
        <w:rPr>
          <w:rFonts w:asciiTheme="majorHAnsi" w:hAnsiTheme="majorHAnsi" w:cstheme="majorHAnsi"/>
          <w:sz w:val="22"/>
          <w:shd w:val="clear" w:color="auto" w:fill="FFFFFF"/>
        </w:rPr>
        <w:t xml:space="preserve"> he lived to the age of 59. In 1919 he applied and was granted Freedom of the City of London in the company of spectacle makers as a goldsmith and optician.</w:t>
      </w:r>
    </w:p>
    <w:p w14:paraId="214BDDFB" w14:textId="3514162E" w:rsidR="004C05B4" w:rsidRPr="004C05B4" w:rsidRDefault="004C05B4" w:rsidP="004C05B4">
      <w:pPr>
        <w:spacing w:before="120" w:after="120" w:line="360" w:lineRule="auto"/>
        <w:ind w:left="2126"/>
        <w:rPr>
          <w:rFonts w:asciiTheme="majorHAnsi" w:hAnsiTheme="majorHAnsi" w:cstheme="majorHAnsi"/>
          <w:sz w:val="22"/>
          <w:shd w:val="clear" w:color="auto" w:fill="FFFFFF"/>
        </w:rPr>
      </w:pPr>
      <w:r w:rsidRPr="004C05B4">
        <w:rPr>
          <w:rFonts w:asciiTheme="majorHAnsi" w:hAnsiTheme="majorHAnsi" w:cstheme="majorHAnsi"/>
          <w:noProof/>
          <w:sz w:val="22"/>
          <w:shd w:val="clear" w:color="auto" w:fill="FFFFFF"/>
        </w:rPr>
        <w:lastRenderedPageBreak/>
        <w:drawing>
          <wp:inline distT="0" distB="0" distL="0" distR="0" wp14:anchorId="5EA3AE50" wp14:editId="00709173">
            <wp:extent cx="4487875" cy="321714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29733" cy="3247148"/>
                    </a:xfrm>
                    <a:prstGeom prst="rect">
                      <a:avLst/>
                    </a:prstGeom>
                  </pic:spPr>
                </pic:pic>
              </a:graphicData>
            </a:graphic>
          </wp:inline>
        </w:drawing>
      </w:r>
    </w:p>
    <w:p w14:paraId="3CFD671F" w14:textId="088EFC50" w:rsidR="00FD3DA4" w:rsidRDefault="004C05B4" w:rsidP="006F4FC9">
      <w:pPr>
        <w:spacing w:before="120" w:after="120" w:line="360" w:lineRule="auto"/>
        <w:ind w:left="2160"/>
        <w:rPr>
          <w:rFonts w:asciiTheme="majorHAnsi" w:hAnsiTheme="majorHAnsi" w:cstheme="majorHAnsi"/>
          <w:sz w:val="22"/>
          <w:szCs w:val="22"/>
          <w:shd w:val="clear" w:color="auto" w:fill="FFFFFF"/>
        </w:rPr>
      </w:pPr>
      <w:r w:rsidRPr="004C05B4">
        <w:rPr>
          <w:rFonts w:asciiTheme="majorHAnsi" w:hAnsiTheme="majorHAnsi" w:cstheme="majorHAnsi"/>
          <w:sz w:val="22"/>
          <w:szCs w:val="22"/>
          <w:shd w:val="clear" w:color="auto" w:fill="FFFFFF"/>
        </w:rPr>
        <w:t xml:space="preserve">He is in the 1925 Kelly’s Directory of Rutland as a watchmaker at 11 Marlboro Street, Leicester. </w:t>
      </w:r>
      <w:r w:rsidR="00FD3DA4">
        <w:rPr>
          <w:rFonts w:asciiTheme="majorHAnsi" w:hAnsiTheme="majorHAnsi" w:cstheme="majorHAnsi"/>
          <w:sz w:val="22"/>
          <w:szCs w:val="22"/>
          <w:shd w:val="clear" w:color="auto" w:fill="FFFFFF"/>
        </w:rPr>
        <w:t xml:space="preserve">And in </w:t>
      </w:r>
      <w:r w:rsidRPr="004C05B4">
        <w:rPr>
          <w:rFonts w:asciiTheme="majorHAnsi" w:hAnsiTheme="majorHAnsi" w:cstheme="majorHAnsi"/>
          <w:sz w:val="22"/>
          <w:szCs w:val="22"/>
          <w:shd w:val="clear" w:color="auto" w:fill="FFFFFF"/>
        </w:rPr>
        <w:t>the 1939 Register</w:t>
      </w:r>
      <w:r w:rsidR="00FD3DA4">
        <w:rPr>
          <w:rFonts w:asciiTheme="majorHAnsi" w:hAnsiTheme="majorHAnsi" w:cstheme="majorHAnsi"/>
          <w:sz w:val="22"/>
          <w:szCs w:val="22"/>
          <w:shd w:val="clear" w:color="auto" w:fill="FFFFFF"/>
        </w:rPr>
        <w:t xml:space="preserve"> he is living at 49 West </w:t>
      </w:r>
      <w:proofErr w:type="gramStart"/>
      <w:r w:rsidR="00FD3DA4">
        <w:rPr>
          <w:rFonts w:asciiTheme="majorHAnsi" w:hAnsiTheme="majorHAnsi" w:cstheme="majorHAnsi"/>
          <w:sz w:val="22"/>
          <w:szCs w:val="22"/>
          <w:shd w:val="clear" w:color="auto" w:fill="FFFFFF"/>
        </w:rPr>
        <w:t>Street,</w:t>
      </w:r>
      <w:proofErr w:type="gramEnd"/>
      <w:r w:rsidR="00FD3DA4">
        <w:rPr>
          <w:rFonts w:asciiTheme="majorHAnsi" w:hAnsiTheme="majorHAnsi" w:cstheme="majorHAnsi"/>
          <w:sz w:val="22"/>
          <w:szCs w:val="22"/>
          <w:shd w:val="clear" w:color="auto" w:fill="FFFFFF"/>
        </w:rPr>
        <w:t xml:space="preserve"> Leicester and his job is </w:t>
      </w:r>
      <w:r w:rsidR="00AB59F9">
        <w:rPr>
          <w:rFonts w:asciiTheme="majorHAnsi" w:hAnsiTheme="majorHAnsi" w:cstheme="majorHAnsi"/>
          <w:sz w:val="22"/>
          <w:szCs w:val="22"/>
          <w:shd w:val="clear" w:color="auto" w:fill="FFFFFF"/>
        </w:rPr>
        <w:t xml:space="preserve">of a mechanical nature - </w:t>
      </w:r>
      <w:r w:rsidR="00FD3DA4">
        <w:rPr>
          <w:rFonts w:asciiTheme="majorHAnsi" w:hAnsiTheme="majorHAnsi" w:cstheme="majorHAnsi"/>
          <w:sz w:val="22"/>
          <w:szCs w:val="22"/>
          <w:shd w:val="clear" w:color="auto" w:fill="FFFFFF"/>
        </w:rPr>
        <w:t>something I can’t make out</w:t>
      </w:r>
      <w:r w:rsidR="00D4705A">
        <w:rPr>
          <w:rFonts w:asciiTheme="majorHAnsi" w:hAnsiTheme="majorHAnsi" w:cstheme="majorHAnsi"/>
          <w:sz w:val="22"/>
          <w:szCs w:val="22"/>
          <w:shd w:val="clear" w:color="auto" w:fill="FFFFFF"/>
        </w:rPr>
        <w:t xml:space="preserve">. </w:t>
      </w:r>
    </w:p>
    <w:p w14:paraId="4FF13C7B" w14:textId="77777777" w:rsidR="006F4FC9" w:rsidRDefault="00FD3DA4" w:rsidP="004C05B4">
      <w:pPr>
        <w:spacing w:before="120" w:after="120" w:line="360" w:lineRule="auto"/>
        <w:ind w:left="2160"/>
        <w:rPr>
          <w:rFonts w:asciiTheme="majorHAnsi" w:hAnsiTheme="majorHAnsi" w:cstheme="majorHAnsi"/>
          <w:sz w:val="22"/>
          <w:szCs w:val="22"/>
          <w:shd w:val="clear" w:color="auto" w:fill="FFFFFF"/>
        </w:rPr>
      </w:pPr>
      <w:r w:rsidRPr="00FD3DA4">
        <w:rPr>
          <w:rFonts w:asciiTheme="majorHAnsi" w:hAnsiTheme="majorHAnsi" w:cstheme="majorHAnsi"/>
          <w:noProof/>
          <w:sz w:val="22"/>
          <w:szCs w:val="22"/>
          <w:shd w:val="clear" w:color="auto" w:fill="FFFFFF"/>
        </w:rPr>
        <w:drawing>
          <wp:inline distT="0" distB="0" distL="0" distR="0" wp14:anchorId="1583116F" wp14:editId="71AA0925">
            <wp:extent cx="5171846" cy="40417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01604" cy="437755"/>
                    </a:xfrm>
                    <a:prstGeom prst="rect">
                      <a:avLst/>
                    </a:prstGeom>
                  </pic:spPr>
                </pic:pic>
              </a:graphicData>
            </a:graphic>
          </wp:inline>
        </w:drawing>
      </w:r>
      <w:r w:rsidR="004C05B4" w:rsidRPr="004C05B4">
        <w:rPr>
          <w:rFonts w:asciiTheme="majorHAnsi" w:hAnsiTheme="majorHAnsi" w:cstheme="majorHAnsi"/>
          <w:sz w:val="22"/>
          <w:szCs w:val="22"/>
          <w:shd w:val="clear" w:color="auto" w:fill="FFFFFF"/>
        </w:rPr>
        <w:t xml:space="preserve">. </w:t>
      </w:r>
    </w:p>
    <w:p w14:paraId="6870A5B6" w14:textId="7ECF1776" w:rsidR="00FF150A" w:rsidRPr="004C05B4" w:rsidRDefault="006F4FC9" w:rsidP="006F4FC9">
      <w:pPr>
        <w:spacing w:before="120" w:after="120" w:line="360" w:lineRule="auto"/>
        <w:ind w:left="2160"/>
        <w:rPr>
          <w:rFonts w:asciiTheme="majorHAnsi" w:hAnsiTheme="majorHAnsi" w:cstheme="majorHAnsi"/>
          <w:sz w:val="22"/>
          <w:szCs w:val="22"/>
          <w:shd w:val="clear" w:color="auto" w:fill="FFFFFF"/>
        </w:rPr>
      </w:pPr>
      <w:r w:rsidRPr="004C05B4">
        <w:rPr>
          <w:rFonts w:asciiTheme="majorHAnsi" w:hAnsiTheme="majorHAnsi" w:cstheme="majorHAnsi"/>
          <w:sz w:val="22"/>
          <w:szCs w:val="22"/>
          <w:shd w:val="clear" w:color="auto" w:fill="FFFFFF"/>
        </w:rPr>
        <w:t xml:space="preserve">Cyril married </w:t>
      </w:r>
      <w:r w:rsidRPr="004C05B4">
        <w:rPr>
          <w:rFonts w:asciiTheme="majorHAnsi" w:hAnsiTheme="majorHAnsi" w:cstheme="majorHAnsi"/>
          <w:b/>
          <w:sz w:val="22"/>
          <w:szCs w:val="22"/>
          <w:shd w:val="clear" w:color="auto" w:fill="FFFFFF"/>
        </w:rPr>
        <w:t>Kathleen M</w:t>
      </w:r>
      <w:r>
        <w:rPr>
          <w:rFonts w:asciiTheme="majorHAnsi" w:hAnsiTheme="majorHAnsi" w:cstheme="majorHAnsi"/>
          <w:b/>
          <w:sz w:val="22"/>
          <w:szCs w:val="22"/>
          <w:shd w:val="clear" w:color="auto" w:fill="FFFFFF"/>
        </w:rPr>
        <w:t>argaret</w:t>
      </w:r>
      <w:r w:rsidRPr="004C05B4">
        <w:rPr>
          <w:rFonts w:asciiTheme="majorHAnsi" w:hAnsiTheme="majorHAnsi" w:cstheme="majorHAnsi"/>
          <w:b/>
          <w:sz w:val="22"/>
          <w:szCs w:val="22"/>
          <w:shd w:val="clear" w:color="auto" w:fill="FFFFFF"/>
        </w:rPr>
        <w:t xml:space="preserve"> Jackson</w:t>
      </w:r>
      <w:r w:rsidRPr="004C05B4">
        <w:rPr>
          <w:rFonts w:asciiTheme="majorHAnsi" w:hAnsiTheme="majorHAnsi" w:cstheme="majorHAnsi"/>
          <w:sz w:val="22"/>
          <w:szCs w:val="22"/>
          <w:shd w:val="clear" w:color="auto" w:fill="FFFFFF"/>
        </w:rPr>
        <w:t xml:space="preserve"> in 1924</w:t>
      </w:r>
      <w:r>
        <w:rPr>
          <w:rFonts w:asciiTheme="majorHAnsi" w:hAnsiTheme="majorHAnsi" w:cstheme="majorHAnsi"/>
          <w:sz w:val="22"/>
          <w:szCs w:val="22"/>
          <w:shd w:val="clear" w:color="auto" w:fill="FFFFFF"/>
        </w:rPr>
        <w:t xml:space="preserve">.  </w:t>
      </w:r>
      <w:r w:rsidR="00FD3DA4">
        <w:rPr>
          <w:rFonts w:asciiTheme="majorHAnsi" w:hAnsiTheme="majorHAnsi" w:cstheme="majorHAnsi"/>
          <w:sz w:val="22"/>
          <w:szCs w:val="22"/>
          <w:shd w:val="clear" w:color="auto" w:fill="FFFFFF"/>
        </w:rPr>
        <w:t xml:space="preserve">He </w:t>
      </w:r>
      <w:r w:rsidR="004C05B4" w:rsidRPr="004C05B4">
        <w:rPr>
          <w:rFonts w:asciiTheme="majorHAnsi" w:hAnsiTheme="majorHAnsi" w:cstheme="majorHAnsi"/>
          <w:sz w:val="22"/>
          <w:szCs w:val="22"/>
          <w:shd w:val="clear" w:color="auto" w:fill="FFFFFF"/>
        </w:rPr>
        <w:t>died in Brighton in 1955</w:t>
      </w:r>
      <w:r w:rsidR="004C05B4" w:rsidRPr="004C05B4">
        <w:rPr>
          <w:rFonts w:asciiTheme="majorHAnsi" w:hAnsiTheme="majorHAnsi" w:cstheme="majorHAnsi"/>
          <w:sz w:val="22"/>
          <w:szCs w:val="22"/>
        </w:rPr>
        <w:t xml:space="preserve">.  </w:t>
      </w:r>
      <w:r w:rsidR="00FF150A" w:rsidRPr="004C05B4">
        <w:rPr>
          <w:rFonts w:asciiTheme="majorHAnsi" w:hAnsiTheme="majorHAnsi" w:cstheme="majorHAnsi"/>
          <w:sz w:val="22"/>
          <w:szCs w:val="22"/>
          <w:shd w:val="clear" w:color="auto" w:fill="FFFFFF"/>
        </w:rPr>
        <w:t xml:space="preserve">They had two children: </w:t>
      </w:r>
    </w:p>
    <w:p w14:paraId="72B7B3F1" w14:textId="44573807" w:rsidR="00FF150A" w:rsidRPr="004C05B4" w:rsidRDefault="00FF150A">
      <w:pPr>
        <w:pStyle w:val="ListParagraph"/>
        <w:numPr>
          <w:ilvl w:val="2"/>
          <w:numId w:val="6"/>
        </w:numPr>
        <w:spacing w:before="120" w:after="120" w:line="360" w:lineRule="auto"/>
        <w:rPr>
          <w:rFonts w:asciiTheme="majorHAnsi" w:hAnsiTheme="majorHAnsi" w:cstheme="majorHAnsi"/>
          <w:sz w:val="22"/>
          <w:szCs w:val="22"/>
          <w:shd w:val="clear" w:color="auto" w:fill="FFFFFF"/>
        </w:rPr>
      </w:pPr>
      <w:r w:rsidRPr="004C05B4">
        <w:rPr>
          <w:rFonts w:asciiTheme="majorHAnsi" w:hAnsiTheme="majorHAnsi" w:cstheme="majorHAnsi"/>
          <w:b/>
          <w:sz w:val="22"/>
          <w:szCs w:val="22"/>
          <w:shd w:val="clear" w:color="auto" w:fill="FFFFFF"/>
        </w:rPr>
        <w:t xml:space="preserve">Sheila K </w:t>
      </w:r>
      <w:proofErr w:type="spellStart"/>
      <w:r w:rsidRPr="004C05B4">
        <w:rPr>
          <w:rFonts w:asciiTheme="majorHAnsi" w:hAnsiTheme="majorHAnsi" w:cstheme="majorHAnsi"/>
          <w:b/>
          <w:sz w:val="22"/>
          <w:szCs w:val="22"/>
          <w:shd w:val="clear" w:color="auto" w:fill="FFFFFF"/>
        </w:rPr>
        <w:t>Bruford</w:t>
      </w:r>
      <w:proofErr w:type="spellEnd"/>
      <w:r w:rsidRPr="004C05B4">
        <w:rPr>
          <w:rFonts w:asciiTheme="majorHAnsi" w:hAnsiTheme="majorHAnsi" w:cstheme="majorHAnsi"/>
          <w:sz w:val="22"/>
          <w:szCs w:val="22"/>
          <w:shd w:val="clear" w:color="auto" w:fill="FFFFFF"/>
        </w:rPr>
        <w:t xml:space="preserve"> b 1926 </w:t>
      </w:r>
    </w:p>
    <w:p w14:paraId="6B04A5AD" w14:textId="24A53066" w:rsidR="00FF150A" w:rsidRPr="004C05B4" w:rsidRDefault="00FF150A">
      <w:pPr>
        <w:pStyle w:val="ListParagraph"/>
        <w:numPr>
          <w:ilvl w:val="2"/>
          <w:numId w:val="6"/>
        </w:numPr>
        <w:spacing w:before="120" w:after="120" w:line="360" w:lineRule="auto"/>
        <w:rPr>
          <w:rFonts w:asciiTheme="majorHAnsi" w:hAnsiTheme="majorHAnsi" w:cstheme="majorHAnsi"/>
          <w:sz w:val="22"/>
          <w:szCs w:val="22"/>
          <w:shd w:val="clear" w:color="auto" w:fill="FFFFFF"/>
        </w:rPr>
      </w:pPr>
      <w:r w:rsidRPr="004C05B4">
        <w:rPr>
          <w:rFonts w:asciiTheme="majorHAnsi" w:hAnsiTheme="majorHAnsi" w:cstheme="majorHAnsi"/>
          <w:sz w:val="22"/>
          <w:szCs w:val="22"/>
          <w:shd w:val="clear" w:color="auto" w:fill="FFFFFF"/>
        </w:rPr>
        <w:t xml:space="preserve"> </w:t>
      </w:r>
      <w:r w:rsidRPr="004C05B4">
        <w:rPr>
          <w:rFonts w:asciiTheme="majorHAnsi" w:hAnsiTheme="majorHAnsi" w:cstheme="majorHAnsi"/>
          <w:b/>
          <w:sz w:val="22"/>
          <w:szCs w:val="22"/>
          <w:shd w:val="clear" w:color="auto" w:fill="FFFFFF"/>
        </w:rPr>
        <w:t>Cyril H</w:t>
      </w:r>
      <w:r w:rsidR="004C05B4">
        <w:rPr>
          <w:rFonts w:asciiTheme="majorHAnsi" w:hAnsiTheme="majorHAnsi" w:cstheme="majorHAnsi"/>
          <w:b/>
          <w:sz w:val="22"/>
          <w:szCs w:val="22"/>
          <w:shd w:val="clear" w:color="auto" w:fill="FFFFFF"/>
        </w:rPr>
        <w:t>eigh</w:t>
      </w:r>
      <w:r w:rsidRPr="004C05B4">
        <w:rPr>
          <w:rFonts w:asciiTheme="majorHAnsi" w:hAnsiTheme="majorHAnsi" w:cstheme="majorHAnsi"/>
          <w:b/>
          <w:sz w:val="22"/>
          <w:szCs w:val="22"/>
          <w:shd w:val="clear" w:color="auto" w:fill="FFFFFF"/>
        </w:rPr>
        <w:t xml:space="preserve"> </w:t>
      </w:r>
      <w:proofErr w:type="spellStart"/>
      <w:r w:rsidRPr="004C05B4">
        <w:rPr>
          <w:rFonts w:asciiTheme="majorHAnsi" w:hAnsiTheme="majorHAnsi" w:cstheme="majorHAnsi"/>
          <w:b/>
          <w:sz w:val="22"/>
          <w:szCs w:val="22"/>
          <w:shd w:val="clear" w:color="auto" w:fill="FFFFFF"/>
        </w:rPr>
        <w:t>Bruford</w:t>
      </w:r>
      <w:proofErr w:type="spellEnd"/>
      <w:r w:rsidRPr="004C05B4">
        <w:rPr>
          <w:rFonts w:asciiTheme="majorHAnsi" w:hAnsiTheme="majorHAnsi" w:cstheme="majorHAnsi"/>
          <w:sz w:val="22"/>
          <w:szCs w:val="22"/>
          <w:shd w:val="clear" w:color="auto" w:fill="FFFFFF"/>
        </w:rPr>
        <w:t xml:space="preserve"> b 1930. d Horsham 1952. His son was </w:t>
      </w:r>
    </w:p>
    <w:p w14:paraId="2C54BC69" w14:textId="3152E49E" w:rsidR="00FF150A" w:rsidRPr="004C05B4" w:rsidRDefault="00FF150A">
      <w:pPr>
        <w:pStyle w:val="ListParagraph"/>
        <w:numPr>
          <w:ilvl w:val="4"/>
          <w:numId w:val="6"/>
        </w:numPr>
        <w:spacing w:before="120" w:after="120" w:line="360" w:lineRule="auto"/>
        <w:ind w:left="3402" w:hanging="425"/>
        <w:rPr>
          <w:rFonts w:asciiTheme="majorHAnsi" w:hAnsiTheme="majorHAnsi" w:cstheme="majorHAnsi"/>
          <w:b/>
          <w:sz w:val="22"/>
          <w:szCs w:val="22"/>
        </w:rPr>
      </w:pPr>
      <w:r w:rsidRPr="004C05B4">
        <w:rPr>
          <w:rFonts w:asciiTheme="majorHAnsi" w:hAnsiTheme="majorHAnsi" w:cstheme="majorHAnsi"/>
          <w:b/>
          <w:sz w:val="22"/>
          <w:szCs w:val="22"/>
          <w:shd w:val="clear" w:color="auto" w:fill="FFFFFF"/>
        </w:rPr>
        <w:t>Stephen David Nicholas</w:t>
      </w:r>
      <w:r w:rsidR="00A326B1">
        <w:rPr>
          <w:rFonts w:asciiTheme="majorHAnsi" w:hAnsiTheme="majorHAnsi" w:cstheme="majorHAnsi"/>
          <w:b/>
          <w:sz w:val="22"/>
          <w:szCs w:val="22"/>
          <w:shd w:val="clear" w:color="auto" w:fill="FFFFFF"/>
        </w:rPr>
        <w:t xml:space="preserve"> </w:t>
      </w:r>
      <w:proofErr w:type="spellStart"/>
      <w:r w:rsidR="00A326B1">
        <w:rPr>
          <w:rFonts w:asciiTheme="majorHAnsi" w:hAnsiTheme="majorHAnsi" w:cstheme="majorHAnsi"/>
          <w:b/>
          <w:sz w:val="22"/>
          <w:szCs w:val="22"/>
          <w:shd w:val="clear" w:color="auto" w:fill="FFFFFF"/>
        </w:rPr>
        <w:t>Bruford</w:t>
      </w:r>
      <w:proofErr w:type="spellEnd"/>
      <w:r w:rsidRPr="004C05B4">
        <w:rPr>
          <w:rFonts w:asciiTheme="majorHAnsi" w:hAnsiTheme="majorHAnsi" w:cstheme="majorHAnsi"/>
          <w:b/>
          <w:sz w:val="22"/>
          <w:szCs w:val="22"/>
          <w:shd w:val="clear" w:color="auto" w:fill="FFFFFF"/>
        </w:rPr>
        <w:t xml:space="preserve"> </w:t>
      </w:r>
      <w:r w:rsidRPr="004C05B4">
        <w:rPr>
          <w:rFonts w:asciiTheme="majorHAnsi" w:hAnsiTheme="majorHAnsi" w:cstheme="majorHAnsi"/>
          <w:sz w:val="22"/>
          <w:szCs w:val="22"/>
          <w:shd w:val="clear" w:color="auto" w:fill="FFFFFF"/>
        </w:rPr>
        <w:t>b 195</w:t>
      </w:r>
      <w:r w:rsidRPr="004C05B4">
        <w:rPr>
          <w:rFonts w:asciiTheme="majorHAnsi" w:hAnsiTheme="majorHAnsi" w:cstheme="majorHAnsi"/>
          <w:b/>
          <w:sz w:val="22"/>
          <w:szCs w:val="22"/>
        </w:rPr>
        <w:t xml:space="preserve"> </w:t>
      </w:r>
    </w:p>
    <w:p w14:paraId="6C93AD92" w14:textId="77777777" w:rsidR="004C05B4" w:rsidRPr="004C05B4" w:rsidRDefault="004C05B4" w:rsidP="004C05B4">
      <w:pPr>
        <w:pStyle w:val="ListParagraph"/>
        <w:spacing w:before="120" w:after="120" w:line="360" w:lineRule="auto"/>
        <w:ind w:left="1440" w:firstLine="720"/>
        <w:rPr>
          <w:rFonts w:asciiTheme="majorHAnsi" w:hAnsiTheme="majorHAnsi" w:cstheme="majorHAnsi"/>
          <w:sz w:val="22"/>
          <w:shd w:val="clear" w:color="auto" w:fill="FFFFFF"/>
        </w:rPr>
      </w:pPr>
      <w:r w:rsidRPr="004C05B4">
        <w:rPr>
          <w:rFonts w:asciiTheme="majorHAnsi" w:hAnsiTheme="majorHAnsi" w:cstheme="majorHAnsi"/>
          <w:sz w:val="22"/>
          <w:shd w:val="clear" w:color="auto" w:fill="FFFFFF"/>
        </w:rPr>
        <w:t>No details of these are available although I think they lived in Brighton.</w:t>
      </w:r>
    </w:p>
    <w:p w14:paraId="6B181785" w14:textId="0604EA5B" w:rsidR="00FF150A" w:rsidRPr="00FF150A" w:rsidRDefault="00FF150A" w:rsidP="004C05B4">
      <w:pPr>
        <w:spacing w:before="120" w:after="120" w:line="360" w:lineRule="auto"/>
        <w:ind w:left="2160"/>
        <w:rPr>
          <w:rFonts w:asciiTheme="majorHAnsi" w:hAnsiTheme="majorHAnsi" w:cstheme="majorHAnsi"/>
          <w:sz w:val="22"/>
          <w:shd w:val="clear" w:color="auto" w:fill="FFFFFF"/>
        </w:rPr>
      </w:pPr>
    </w:p>
    <w:p w14:paraId="46262B26" w14:textId="14558295" w:rsidR="004117B6" w:rsidRDefault="004117B6" w:rsidP="00EF6037">
      <w:pPr>
        <w:widowControl w:val="0"/>
        <w:autoSpaceDE w:val="0"/>
        <w:autoSpaceDN w:val="0"/>
        <w:adjustRightInd w:val="0"/>
        <w:spacing w:before="120" w:after="120" w:line="360" w:lineRule="auto"/>
        <w:rPr>
          <w:sz w:val="21"/>
          <w:szCs w:val="20"/>
        </w:rPr>
      </w:pPr>
    </w:p>
    <w:p w14:paraId="05DF28C7" w14:textId="5D2BFC62" w:rsidR="004117B6" w:rsidRDefault="004117B6" w:rsidP="00B63CF4">
      <w:pPr>
        <w:widowControl w:val="0"/>
        <w:autoSpaceDE w:val="0"/>
        <w:autoSpaceDN w:val="0"/>
        <w:adjustRightInd w:val="0"/>
        <w:spacing w:before="120" w:after="120" w:line="360" w:lineRule="auto"/>
        <w:rPr>
          <w:sz w:val="21"/>
          <w:szCs w:val="20"/>
        </w:rPr>
      </w:pPr>
    </w:p>
    <w:p w14:paraId="7B7E2E3D" w14:textId="32C0D6EB" w:rsidR="004117B6" w:rsidRDefault="004117B6" w:rsidP="00B63CF4">
      <w:pPr>
        <w:widowControl w:val="0"/>
        <w:autoSpaceDE w:val="0"/>
        <w:autoSpaceDN w:val="0"/>
        <w:adjustRightInd w:val="0"/>
        <w:spacing w:before="120" w:after="120" w:line="360" w:lineRule="auto"/>
        <w:rPr>
          <w:sz w:val="21"/>
          <w:szCs w:val="20"/>
        </w:rPr>
      </w:pPr>
    </w:p>
    <w:p w14:paraId="2B01B97C" w14:textId="7C3581CA" w:rsidR="004117B6" w:rsidRDefault="004117B6" w:rsidP="00B63CF4">
      <w:pPr>
        <w:widowControl w:val="0"/>
        <w:autoSpaceDE w:val="0"/>
        <w:autoSpaceDN w:val="0"/>
        <w:adjustRightInd w:val="0"/>
        <w:spacing w:before="120" w:after="120" w:line="360" w:lineRule="auto"/>
        <w:rPr>
          <w:sz w:val="21"/>
          <w:szCs w:val="20"/>
        </w:rPr>
      </w:pPr>
    </w:p>
    <w:p w14:paraId="2BC127FB" w14:textId="2C279CEE" w:rsidR="004117B6" w:rsidRDefault="004117B6" w:rsidP="00B63CF4">
      <w:pPr>
        <w:widowControl w:val="0"/>
        <w:autoSpaceDE w:val="0"/>
        <w:autoSpaceDN w:val="0"/>
        <w:adjustRightInd w:val="0"/>
        <w:spacing w:before="120" w:after="120" w:line="360" w:lineRule="auto"/>
        <w:rPr>
          <w:sz w:val="21"/>
          <w:szCs w:val="20"/>
        </w:rPr>
      </w:pPr>
    </w:p>
    <w:p w14:paraId="06BC1AA6" w14:textId="79571104" w:rsidR="004117B6" w:rsidRDefault="004117B6" w:rsidP="00B63CF4">
      <w:pPr>
        <w:widowControl w:val="0"/>
        <w:autoSpaceDE w:val="0"/>
        <w:autoSpaceDN w:val="0"/>
        <w:adjustRightInd w:val="0"/>
        <w:spacing w:before="120" w:after="120" w:line="360" w:lineRule="auto"/>
        <w:rPr>
          <w:sz w:val="21"/>
          <w:szCs w:val="20"/>
        </w:rPr>
      </w:pPr>
    </w:p>
    <w:p w14:paraId="2FE67762" w14:textId="77777777" w:rsidR="00D4705A" w:rsidRDefault="00D4705A" w:rsidP="00D4705A">
      <w:pPr>
        <w:widowControl w:val="0"/>
        <w:autoSpaceDE w:val="0"/>
        <w:autoSpaceDN w:val="0"/>
        <w:adjustRightInd w:val="0"/>
        <w:spacing w:before="120" w:after="120" w:line="360" w:lineRule="auto"/>
        <w:rPr>
          <w:sz w:val="21"/>
          <w:szCs w:val="20"/>
        </w:rPr>
      </w:pPr>
    </w:p>
    <w:p w14:paraId="7D2D564B" w14:textId="09B173DF" w:rsidR="0084297E" w:rsidRPr="00D4705A" w:rsidRDefault="00552538" w:rsidP="00D4705A">
      <w:pPr>
        <w:widowControl w:val="0"/>
        <w:autoSpaceDE w:val="0"/>
        <w:autoSpaceDN w:val="0"/>
        <w:adjustRightInd w:val="0"/>
        <w:spacing w:before="120"/>
        <w:jc w:val="center"/>
        <w:rPr>
          <w:sz w:val="21"/>
          <w:szCs w:val="20"/>
        </w:rPr>
      </w:pPr>
      <w:r>
        <w:rPr>
          <w:rFonts w:asciiTheme="majorHAnsi" w:hAnsiTheme="majorHAnsi" w:cstheme="majorHAnsi"/>
          <w:b/>
          <w:bCs/>
          <w:sz w:val="36"/>
          <w:szCs w:val="36"/>
        </w:rPr>
        <w:t xml:space="preserve">Chapter 5 Gen 3.3 </w:t>
      </w:r>
      <w:r w:rsidR="0084297E">
        <w:rPr>
          <w:rFonts w:asciiTheme="majorHAnsi" w:hAnsiTheme="majorHAnsi" w:cstheme="majorHAnsi"/>
          <w:b/>
          <w:bCs/>
          <w:sz w:val="36"/>
          <w:szCs w:val="36"/>
        </w:rPr>
        <w:t>Adolphus Barnes</w:t>
      </w:r>
    </w:p>
    <w:p w14:paraId="4F547262" w14:textId="622F2DEE" w:rsidR="0084297E" w:rsidRPr="001C5065" w:rsidRDefault="0084297E" w:rsidP="00D4705A">
      <w:pPr>
        <w:spacing w:after="120"/>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Isaac Dixon &gt; Jane Dixon</w:t>
      </w:r>
      <w:r w:rsidR="003B3F09">
        <w:rPr>
          <w:rFonts w:asciiTheme="majorHAnsi" w:hAnsiTheme="majorHAnsi" w:cstheme="majorHAnsi"/>
          <w:b/>
          <w:bCs/>
          <w:sz w:val="22"/>
          <w:shd w:val="clear" w:color="auto" w:fill="FFFFFF"/>
        </w:rPr>
        <w:t>= John</w:t>
      </w:r>
      <w:r>
        <w:rPr>
          <w:rFonts w:asciiTheme="majorHAnsi" w:hAnsiTheme="majorHAnsi" w:cstheme="majorHAnsi"/>
          <w:b/>
          <w:bCs/>
          <w:sz w:val="22"/>
          <w:shd w:val="clear" w:color="auto" w:fill="FFFFFF"/>
        </w:rPr>
        <w:t xml:space="preserve"> Barnes &gt; Adolphus </w:t>
      </w:r>
      <w:r w:rsidR="003B3F09">
        <w:rPr>
          <w:rFonts w:asciiTheme="majorHAnsi" w:hAnsiTheme="majorHAnsi" w:cstheme="majorHAnsi"/>
          <w:b/>
          <w:bCs/>
          <w:sz w:val="22"/>
          <w:shd w:val="clear" w:color="auto" w:fill="FFFFFF"/>
        </w:rPr>
        <w:t>=</w:t>
      </w:r>
      <w:r>
        <w:rPr>
          <w:rFonts w:asciiTheme="majorHAnsi" w:hAnsiTheme="majorHAnsi" w:cstheme="majorHAnsi"/>
          <w:b/>
          <w:bCs/>
          <w:sz w:val="22"/>
          <w:shd w:val="clear" w:color="auto" w:fill="FFFFFF"/>
        </w:rPr>
        <w:t xml:space="preserve"> Elizabeth</w:t>
      </w:r>
    </w:p>
    <w:p w14:paraId="2E263E0D" w14:textId="77777777" w:rsidR="003B3F09" w:rsidRDefault="003B3F09" w:rsidP="00AC1977">
      <w:pPr>
        <w:spacing w:before="120" w:after="120" w:line="360" w:lineRule="auto"/>
        <w:rPr>
          <w:rFonts w:asciiTheme="majorHAnsi" w:hAnsiTheme="majorHAnsi" w:cstheme="majorHAnsi"/>
          <w:sz w:val="22"/>
          <w:szCs w:val="22"/>
        </w:rPr>
      </w:pPr>
    </w:p>
    <w:p w14:paraId="3D3F677D" w14:textId="58C5B072" w:rsidR="00B3460E" w:rsidRPr="00B3460E" w:rsidRDefault="00B3460E" w:rsidP="00AC1977">
      <w:pPr>
        <w:spacing w:before="120" w:after="120" w:line="360" w:lineRule="auto"/>
        <w:rPr>
          <w:rFonts w:asciiTheme="majorHAnsi" w:hAnsiTheme="majorHAnsi" w:cstheme="majorHAnsi"/>
          <w:sz w:val="22"/>
          <w:szCs w:val="22"/>
        </w:rPr>
      </w:pPr>
      <w:r w:rsidRPr="00B3460E">
        <w:rPr>
          <w:rFonts w:asciiTheme="majorHAnsi" w:hAnsiTheme="majorHAnsi" w:cstheme="majorHAnsi"/>
          <w:sz w:val="22"/>
          <w:szCs w:val="22"/>
        </w:rPr>
        <w:t xml:space="preserve">Adolphus Barnes, the third surviving child of Jane Dixon and James Hunt was born in East Tisbury, </w:t>
      </w:r>
      <w:r w:rsidR="003B3F09" w:rsidRPr="00B3460E">
        <w:rPr>
          <w:rFonts w:asciiTheme="majorHAnsi" w:hAnsiTheme="majorHAnsi" w:cstheme="majorHAnsi"/>
          <w:sz w:val="22"/>
          <w:szCs w:val="22"/>
        </w:rPr>
        <w:t>Wiltshire</w:t>
      </w:r>
      <w:r w:rsidRPr="00B3460E">
        <w:rPr>
          <w:rFonts w:asciiTheme="majorHAnsi" w:hAnsiTheme="majorHAnsi" w:cstheme="majorHAnsi"/>
          <w:sz w:val="22"/>
          <w:szCs w:val="22"/>
        </w:rPr>
        <w:t xml:space="preserve"> on 12 Feb 1836. He was still at home in 1851 helping dad with tailoring. Like the rest of the family, he doesn’t appear in 1861. </w:t>
      </w:r>
      <w:proofErr w:type="gramStart"/>
      <w:r w:rsidRPr="00B3460E">
        <w:rPr>
          <w:rFonts w:asciiTheme="majorHAnsi" w:hAnsiTheme="majorHAnsi" w:cstheme="majorHAnsi"/>
          <w:sz w:val="22"/>
          <w:szCs w:val="22"/>
        </w:rPr>
        <w:t>However</w:t>
      </w:r>
      <w:proofErr w:type="gramEnd"/>
      <w:r w:rsidRPr="00B3460E">
        <w:rPr>
          <w:rFonts w:asciiTheme="majorHAnsi" w:hAnsiTheme="majorHAnsi" w:cstheme="majorHAnsi"/>
          <w:sz w:val="22"/>
          <w:szCs w:val="22"/>
        </w:rPr>
        <w:t xml:space="preserve"> at some stage he makes the move to London.  </w:t>
      </w:r>
    </w:p>
    <w:p w14:paraId="4471F349" w14:textId="5F6DE668" w:rsidR="00B3460E" w:rsidRPr="00B3460E" w:rsidRDefault="00B3460E" w:rsidP="00AC1977">
      <w:pPr>
        <w:spacing w:before="120" w:after="120" w:line="360" w:lineRule="auto"/>
        <w:rPr>
          <w:rFonts w:asciiTheme="majorHAnsi" w:hAnsiTheme="majorHAnsi" w:cstheme="majorHAnsi"/>
          <w:sz w:val="22"/>
          <w:szCs w:val="22"/>
        </w:rPr>
      </w:pPr>
      <w:r w:rsidRPr="00B3460E">
        <w:rPr>
          <w:rFonts w:asciiTheme="majorHAnsi" w:hAnsiTheme="majorHAnsi" w:cstheme="majorHAnsi"/>
          <w:sz w:val="22"/>
          <w:szCs w:val="22"/>
        </w:rPr>
        <w:t xml:space="preserve">He married </w:t>
      </w:r>
      <w:r w:rsidRPr="00B3460E">
        <w:rPr>
          <w:rFonts w:asciiTheme="majorHAnsi" w:hAnsiTheme="majorHAnsi" w:cstheme="majorHAnsi"/>
          <w:b/>
          <w:bCs/>
          <w:sz w:val="22"/>
          <w:szCs w:val="22"/>
        </w:rPr>
        <w:t>Elizabeth Jane Smith</w:t>
      </w:r>
      <w:r w:rsidRPr="00B3460E">
        <w:rPr>
          <w:rFonts w:asciiTheme="majorHAnsi" w:hAnsiTheme="majorHAnsi" w:cstheme="majorHAnsi"/>
          <w:sz w:val="22"/>
          <w:szCs w:val="22"/>
        </w:rPr>
        <w:t xml:space="preserve">.  Elizabeth was b 14 Jan 1840 in Winterbourne Stoke, Wiltshire. She was a Moonraker. (moonraker - means a person from Wiltshire). Her father was a coachman.  When she met Adolphus, she was working in Marylebone as a housemaid to a solicitor.  They were married at the church of St Peter, Eaton Square, Pimlico in the summer of 1861. Interesting that Adolphus’ father was a </w:t>
      </w:r>
      <w:proofErr w:type="gramStart"/>
      <w:r w:rsidRPr="00B3460E">
        <w:rPr>
          <w:rFonts w:asciiTheme="majorHAnsi" w:hAnsiTheme="majorHAnsi" w:cstheme="majorHAnsi"/>
          <w:sz w:val="22"/>
          <w:szCs w:val="22"/>
        </w:rPr>
        <w:t>tailor</w:t>
      </w:r>
      <w:proofErr w:type="gramEnd"/>
      <w:r w:rsidRPr="00B3460E">
        <w:rPr>
          <w:rFonts w:asciiTheme="majorHAnsi" w:hAnsiTheme="majorHAnsi" w:cstheme="majorHAnsi"/>
          <w:sz w:val="22"/>
          <w:szCs w:val="22"/>
        </w:rPr>
        <w:t xml:space="preserve"> but he stated that his dad was a farme</w:t>
      </w:r>
      <w:r w:rsidR="00AC1977">
        <w:rPr>
          <w:rFonts w:asciiTheme="majorHAnsi" w:hAnsiTheme="majorHAnsi" w:cstheme="majorHAnsi"/>
          <w:sz w:val="22"/>
          <w:szCs w:val="22"/>
        </w:rPr>
        <w:t>r.</w:t>
      </w:r>
    </w:p>
    <w:p w14:paraId="47303CB7" w14:textId="491CD790" w:rsidR="00AC1977" w:rsidRPr="00AC1977" w:rsidRDefault="00AC1977" w:rsidP="00AC1977">
      <w:pPr>
        <w:spacing w:before="120" w:after="120" w:line="360" w:lineRule="auto"/>
        <w:rPr>
          <w:rFonts w:asciiTheme="majorHAnsi" w:hAnsiTheme="majorHAnsi" w:cstheme="majorHAnsi"/>
          <w:sz w:val="22"/>
          <w:szCs w:val="22"/>
        </w:rPr>
      </w:pPr>
      <w:r w:rsidRPr="00AC1977">
        <w:rPr>
          <w:rFonts w:asciiTheme="majorHAnsi" w:hAnsiTheme="majorHAnsi" w:cstheme="majorHAnsi"/>
          <w:noProof/>
          <w:sz w:val="22"/>
          <w:szCs w:val="22"/>
        </w:rPr>
        <w:drawing>
          <wp:anchor distT="0" distB="0" distL="114300" distR="114300" simplePos="0" relativeHeight="251662336" behindDoc="0" locked="0" layoutInCell="1" allowOverlap="1" wp14:anchorId="6CBB8216" wp14:editId="1BA2C94F">
            <wp:simplePos x="0" y="0"/>
            <wp:positionH relativeFrom="column">
              <wp:posOffset>3175</wp:posOffset>
            </wp:positionH>
            <wp:positionV relativeFrom="paragraph">
              <wp:posOffset>-2540</wp:posOffset>
            </wp:positionV>
            <wp:extent cx="4556760" cy="3606800"/>
            <wp:effectExtent l="0" t="0" r="254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556760" cy="3606800"/>
                    </a:xfrm>
                    <a:prstGeom prst="rect">
                      <a:avLst/>
                    </a:prstGeom>
                  </pic:spPr>
                </pic:pic>
              </a:graphicData>
            </a:graphic>
            <wp14:sizeRelH relativeFrom="page">
              <wp14:pctWidth>0</wp14:pctWidth>
            </wp14:sizeRelH>
            <wp14:sizeRelV relativeFrom="page">
              <wp14:pctHeight>0</wp14:pctHeight>
            </wp14:sizeRelV>
          </wp:anchor>
        </w:drawing>
      </w:r>
      <w:r w:rsidR="00B3460E" w:rsidRPr="00B3460E">
        <w:rPr>
          <w:rFonts w:asciiTheme="majorHAnsi" w:hAnsiTheme="majorHAnsi" w:cstheme="majorHAnsi"/>
          <w:sz w:val="22"/>
          <w:szCs w:val="22"/>
        </w:rPr>
        <w:t>In 1871 he and Elizabeth are at 36 Lupus Street, Belgrave. The street is still there. Lupus Street runs to the north and west of the massive</w:t>
      </w:r>
      <w:r w:rsidR="00B3460E" w:rsidRPr="00B3460E">
        <w:rPr>
          <w:rFonts w:asciiTheme="majorHAnsi" w:hAnsiTheme="majorHAnsi" w:cstheme="majorHAnsi"/>
          <w:sz w:val="22"/>
          <w:szCs w:val="22"/>
          <w:u w:val="single"/>
        </w:rPr>
        <w:t xml:space="preserve"> Churchill Gardens Estate</w:t>
      </w:r>
      <w:r w:rsidR="00B3460E" w:rsidRPr="00B3460E">
        <w:rPr>
          <w:rFonts w:asciiTheme="majorHAnsi" w:hAnsiTheme="majorHAnsi" w:cstheme="majorHAnsi"/>
          <w:sz w:val="22"/>
          <w:szCs w:val="22"/>
        </w:rPr>
        <w:t xml:space="preserve">. The estate was later developed between 1946 and 1962, replacing the Victorian terraced houses which Adolphus would have known so well. They had been extensively damaged during the Blitz. I can’t make out his occupation in 1851 but in 1861 he describes himself as a harness maker and now the family is sharing a house with another family in 21 </w:t>
      </w:r>
      <w:proofErr w:type="spellStart"/>
      <w:r w:rsidR="00B3460E" w:rsidRPr="00B3460E">
        <w:rPr>
          <w:rFonts w:asciiTheme="majorHAnsi" w:hAnsiTheme="majorHAnsi" w:cstheme="majorHAnsi"/>
          <w:sz w:val="22"/>
          <w:szCs w:val="22"/>
        </w:rPr>
        <w:t>Bessborough</w:t>
      </w:r>
      <w:proofErr w:type="spellEnd"/>
      <w:r w:rsidR="00B3460E" w:rsidRPr="00B3460E">
        <w:rPr>
          <w:rFonts w:asciiTheme="majorHAnsi" w:hAnsiTheme="majorHAnsi" w:cstheme="majorHAnsi"/>
          <w:sz w:val="22"/>
          <w:szCs w:val="22"/>
        </w:rPr>
        <w:t xml:space="preserve"> Street/Place. 21 people (4 families) lived in the house. </w:t>
      </w:r>
      <w:r w:rsidRPr="00AC1977">
        <w:rPr>
          <w:rFonts w:asciiTheme="majorHAnsi" w:hAnsiTheme="majorHAnsi" w:cstheme="majorHAnsi"/>
          <w:sz w:val="22"/>
          <w:szCs w:val="22"/>
        </w:rPr>
        <w:t xml:space="preserve">This </w:t>
      </w:r>
      <w:r>
        <w:rPr>
          <w:rFonts w:asciiTheme="majorHAnsi" w:hAnsiTheme="majorHAnsi" w:cstheme="majorHAnsi"/>
          <w:sz w:val="22"/>
          <w:szCs w:val="22"/>
        </w:rPr>
        <w:t xml:space="preserve">area </w:t>
      </w:r>
      <w:r w:rsidRPr="00AC1977">
        <w:rPr>
          <w:rFonts w:asciiTheme="majorHAnsi" w:hAnsiTheme="majorHAnsi" w:cstheme="majorHAnsi"/>
          <w:sz w:val="22"/>
          <w:szCs w:val="22"/>
        </w:rPr>
        <w:t xml:space="preserve">was destroyed </w:t>
      </w:r>
      <w:proofErr w:type="gramStart"/>
      <w:r w:rsidRPr="00AC1977">
        <w:rPr>
          <w:rFonts w:asciiTheme="majorHAnsi" w:hAnsiTheme="majorHAnsi" w:cstheme="majorHAnsi"/>
          <w:sz w:val="22"/>
          <w:szCs w:val="22"/>
        </w:rPr>
        <w:t>by  German</w:t>
      </w:r>
      <w:proofErr w:type="gramEnd"/>
      <w:r w:rsidRPr="00AC1977">
        <w:rPr>
          <w:rFonts w:asciiTheme="majorHAnsi" w:hAnsiTheme="majorHAnsi" w:cstheme="majorHAnsi"/>
          <w:sz w:val="22"/>
          <w:szCs w:val="22"/>
        </w:rPr>
        <w:t xml:space="preserve"> bombing and pulled down in 1953. Interesting that the old river </w:t>
      </w:r>
      <w:proofErr w:type="spellStart"/>
      <w:r w:rsidRPr="00AC1977">
        <w:rPr>
          <w:rFonts w:asciiTheme="majorHAnsi" w:hAnsiTheme="majorHAnsi" w:cstheme="majorHAnsi"/>
          <w:sz w:val="22"/>
          <w:szCs w:val="22"/>
        </w:rPr>
        <w:t>Tyburn</w:t>
      </w:r>
      <w:proofErr w:type="spellEnd"/>
      <w:r w:rsidRPr="00AC1977">
        <w:rPr>
          <w:rFonts w:asciiTheme="majorHAnsi" w:hAnsiTheme="majorHAnsi" w:cstheme="majorHAnsi"/>
          <w:sz w:val="22"/>
          <w:szCs w:val="22"/>
        </w:rPr>
        <w:t xml:space="preserve"> was also located </w:t>
      </w:r>
      <w:r w:rsidRPr="00AC1977">
        <w:rPr>
          <w:rFonts w:asciiTheme="majorHAnsi" w:hAnsiTheme="majorHAnsi" w:cstheme="majorHAnsi"/>
          <w:sz w:val="22"/>
          <w:szCs w:val="22"/>
        </w:rPr>
        <w:lastRenderedPageBreak/>
        <w:t xml:space="preserve">just one street away, although by this time, it was buried in the developing London sewers - see </w:t>
      </w:r>
      <w:r w:rsidRPr="00AC1977">
        <w:rPr>
          <w:rFonts w:asciiTheme="majorHAnsi" w:hAnsiTheme="majorHAnsi" w:cstheme="majorHAnsi"/>
          <w:sz w:val="22"/>
          <w:szCs w:val="22"/>
          <w:u w:val="single"/>
        </w:rPr>
        <w:t>Kings Scholar Pond Sewer</w:t>
      </w:r>
      <w:r w:rsidRPr="00AC1977">
        <w:rPr>
          <w:rFonts w:asciiTheme="majorHAnsi" w:hAnsiTheme="majorHAnsi" w:cstheme="majorHAnsi"/>
          <w:sz w:val="22"/>
          <w:szCs w:val="22"/>
        </w:rPr>
        <w:t xml:space="preserve">. </w:t>
      </w:r>
    </w:p>
    <w:p w14:paraId="3A438EB3" w14:textId="17F25330"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sz w:val="22"/>
          <w:szCs w:val="22"/>
        </w:rPr>
        <w:t>Adolphus marrie</w:t>
      </w:r>
      <w:r>
        <w:rPr>
          <w:rFonts w:asciiTheme="majorHAnsi" w:hAnsiTheme="majorHAnsi" w:cstheme="majorHAnsi"/>
          <w:sz w:val="22"/>
          <w:szCs w:val="22"/>
        </w:rPr>
        <w:t>d</w:t>
      </w:r>
      <w:r w:rsidRPr="00AC1977">
        <w:rPr>
          <w:rFonts w:asciiTheme="majorHAnsi" w:hAnsiTheme="majorHAnsi" w:cstheme="majorHAnsi"/>
          <w:sz w:val="22"/>
          <w:szCs w:val="22"/>
        </w:rPr>
        <w:t xml:space="preserve"> again in the spring of 1878 to </w:t>
      </w:r>
      <w:r w:rsidRPr="00AC1977">
        <w:rPr>
          <w:rFonts w:asciiTheme="majorHAnsi" w:hAnsiTheme="majorHAnsi" w:cstheme="majorHAnsi"/>
          <w:b/>
          <w:bCs/>
          <w:sz w:val="22"/>
          <w:szCs w:val="22"/>
        </w:rPr>
        <w:t>Winifred Powell</w:t>
      </w:r>
      <w:r w:rsidRPr="00AC1977">
        <w:rPr>
          <w:rFonts w:asciiTheme="majorHAnsi" w:hAnsiTheme="majorHAnsi" w:cstheme="majorHAnsi"/>
          <w:sz w:val="22"/>
          <w:szCs w:val="22"/>
        </w:rPr>
        <w:t>. Winifred was born in 1846 in Southampton.</w:t>
      </w:r>
    </w:p>
    <w:p w14:paraId="4CC64603" w14:textId="128B17C4"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sz w:val="22"/>
          <w:szCs w:val="22"/>
        </w:rPr>
        <w:t xml:space="preserve">In 1891 he is </w:t>
      </w:r>
      <w:r>
        <w:rPr>
          <w:rFonts w:asciiTheme="majorHAnsi" w:hAnsiTheme="majorHAnsi" w:cstheme="majorHAnsi"/>
          <w:sz w:val="22"/>
          <w:szCs w:val="22"/>
        </w:rPr>
        <w:t>listed as a</w:t>
      </w:r>
      <w:r w:rsidRPr="00AC1977">
        <w:rPr>
          <w:rFonts w:asciiTheme="majorHAnsi" w:hAnsiTheme="majorHAnsi" w:cstheme="majorHAnsi"/>
          <w:sz w:val="22"/>
          <w:szCs w:val="22"/>
        </w:rPr>
        <w:t xml:space="preserve"> harness maker lad (?). They are living at 39 Vauxhall Bridge Road with 3 other families (11 people). The kids have left home. In 1901 they had moved again to 13 Sussex Street, Forest Gate sharing the house with another family. </w:t>
      </w:r>
    </w:p>
    <w:p w14:paraId="6D78CAE3" w14:textId="77777777"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Style w:val="wixguard"/>
          <w:rFonts w:asciiTheme="majorHAnsi" w:hAnsiTheme="majorHAnsi" w:cstheme="majorHAnsi"/>
          <w:sz w:val="22"/>
          <w:szCs w:val="22"/>
        </w:rPr>
        <w:t>​</w:t>
      </w:r>
    </w:p>
    <w:p w14:paraId="49C92287" w14:textId="7D1B6AC1"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sz w:val="22"/>
          <w:szCs w:val="22"/>
        </w:rPr>
        <w:t>Adolphus’ final few years were fraught with disease and poverty. The records tell us that on Tuesday 22 Nov 1898 he was admitted to Fulham Road workhouse aged 63.  In 1901 we find that he has left the area where he had spent the last 30 years and moved east to West Ham to 13 Essex Street.</w:t>
      </w:r>
    </w:p>
    <w:p w14:paraId="29F4487E" w14:textId="3E6EFED5"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sz w:val="22"/>
          <w:szCs w:val="22"/>
        </w:rPr>
        <w:t>He died in 1908.  Winifred was admitted to Fulham Road workhouse on 4 Apr 1898. Her occupation is given as charring (a cleaner).</w:t>
      </w:r>
    </w:p>
    <w:p w14:paraId="1B8DC69E" w14:textId="588459D1"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noProof/>
          <w:sz w:val="22"/>
          <w:szCs w:val="22"/>
        </w:rPr>
        <w:drawing>
          <wp:anchor distT="0" distB="0" distL="114300" distR="114300" simplePos="0" relativeHeight="251663360" behindDoc="0" locked="0" layoutInCell="1" allowOverlap="1" wp14:anchorId="68769B96" wp14:editId="6829E9AE">
            <wp:simplePos x="0" y="0"/>
            <wp:positionH relativeFrom="column">
              <wp:posOffset>3175</wp:posOffset>
            </wp:positionH>
            <wp:positionV relativeFrom="paragraph">
              <wp:posOffset>-5256530</wp:posOffset>
            </wp:positionV>
            <wp:extent cx="2152015" cy="3174365"/>
            <wp:effectExtent l="0" t="0" r="0" b="63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52015" cy="3174365"/>
                    </a:xfrm>
                    <a:prstGeom prst="rect">
                      <a:avLst/>
                    </a:prstGeom>
                  </pic:spPr>
                </pic:pic>
              </a:graphicData>
            </a:graphic>
            <wp14:sizeRelH relativeFrom="page">
              <wp14:pctWidth>0</wp14:pctWidth>
            </wp14:sizeRelH>
            <wp14:sizeRelV relativeFrom="page">
              <wp14:pctHeight>0</wp14:pctHeight>
            </wp14:sizeRelV>
          </wp:anchor>
        </w:drawing>
      </w:r>
      <w:r w:rsidRPr="00AC1977">
        <w:rPr>
          <w:rFonts w:asciiTheme="majorHAnsi" w:hAnsiTheme="majorHAnsi" w:cstheme="majorHAnsi"/>
          <w:sz w:val="22"/>
          <w:szCs w:val="22"/>
        </w:rPr>
        <w:t>And the sad thing is, Adolphus's sisters were doing quite well and could have bailed him out.</w:t>
      </w:r>
    </w:p>
    <w:p w14:paraId="67F81874" w14:textId="2FBF7D0B" w:rsidR="00AC1977" w:rsidRPr="00AC1977" w:rsidRDefault="00AC1977" w:rsidP="003B6BD6">
      <w:pPr>
        <w:pStyle w:val="font7"/>
        <w:spacing w:before="120" w:beforeAutospacing="0" w:after="120" w:afterAutospacing="0" w:line="360" w:lineRule="auto"/>
        <w:rPr>
          <w:rFonts w:asciiTheme="majorHAnsi" w:hAnsiTheme="majorHAnsi" w:cstheme="majorHAnsi"/>
          <w:sz w:val="22"/>
          <w:szCs w:val="22"/>
        </w:rPr>
      </w:pPr>
      <w:r w:rsidRPr="00AC1977">
        <w:rPr>
          <w:rStyle w:val="wixguard"/>
          <w:rFonts w:asciiTheme="majorHAnsi" w:hAnsiTheme="majorHAnsi" w:cstheme="majorHAnsi"/>
          <w:sz w:val="22"/>
          <w:szCs w:val="22"/>
        </w:rPr>
        <w:t>​</w:t>
      </w:r>
      <w:r w:rsidRPr="00AC1977">
        <w:rPr>
          <w:rFonts w:asciiTheme="majorHAnsi" w:hAnsiTheme="majorHAnsi" w:cstheme="majorHAnsi"/>
          <w:sz w:val="22"/>
          <w:szCs w:val="22"/>
        </w:rPr>
        <w:t>Children of Adolphus and Elizabeth</w:t>
      </w:r>
    </w:p>
    <w:p w14:paraId="2A73C8D7" w14:textId="602CDFD8" w:rsidR="00AC1977" w:rsidRDefault="003B6BD6">
      <w:pPr>
        <w:pStyle w:val="font7"/>
        <w:numPr>
          <w:ilvl w:val="0"/>
          <w:numId w:val="10"/>
        </w:numPr>
        <w:spacing w:before="120" w:beforeAutospacing="0" w:after="120" w:afterAutospacing="0" w:line="360" w:lineRule="auto"/>
        <w:rPr>
          <w:rFonts w:asciiTheme="majorHAnsi" w:hAnsiTheme="majorHAnsi" w:cstheme="majorHAnsi"/>
          <w:sz w:val="22"/>
          <w:szCs w:val="22"/>
        </w:rPr>
      </w:pPr>
      <w:r w:rsidRPr="009F0DC4">
        <w:rPr>
          <w:rFonts w:asciiTheme="majorHAnsi" w:hAnsiTheme="majorHAnsi" w:cstheme="majorHAnsi"/>
          <w:noProof/>
          <w:sz w:val="22"/>
          <w:szCs w:val="22"/>
        </w:rPr>
        <w:drawing>
          <wp:anchor distT="0" distB="0" distL="114300" distR="114300" simplePos="0" relativeHeight="251664384" behindDoc="0" locked="0" layoutInCell="1" allowOverlap="1" wp14:anchorId="20E23D57" wp14:editId="4C87C55B">
            <wp:simplePos x="0" y="0"/>
            <wp:positionH relativeFrom="column">
              <wp:posOffset>0</wp:posOffset>
            </wp:positionH>
            <wp:positionV relativeFrom="paragraph">
              <wp:posOffset>645160</wp:posOffset>
            </wp:positionV>
            <wp:extent cx="2269490" cy="3089275"/>
            <wp:effectExtent l="0" t="0" r="381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69490" cy="3089275"/>
                    </a:xfrm>
                    <a:prstGeom prst="rect">
                      <a:avLst/>
                    </a:prstGeom>
                  </pic:spPr>
                </pic:pic>
              </a:graphicData>
            </a:graphic>
            <wp14:sizeRelH relativeFrom="page">
              <wp14:pctWidth>0</wp14:pctWidth>
            </wp14:sizeRelH>
            <wp14:sizeRelV relativeFrom="page">
              <wp14:pctHeight>0</wp14:pctHeight>
            </wp14:sizeRelV>
          </wp:anchor>
        </w:drawing>
      </w:r>
      <w:r w:rsidR="00AC1977" w:rsidRPr="00AC1977">
        <w:rPr>
          <w:rFonts w:asciiTheme="majorHAnsi" w:hAnsiTheme="majorHAnsi" w:cstheme="majorHAnsi"/>
          <w:b/>
          <w:bCs/>
          <w:sz w:val="22"/>
          <w:szCs w:val="22"/>
        </w:rPr>
        <w:t>Walter Barnes</w:t>
      </w:r>
      <w:r w:rsidR="00AC1977" w:rsidRPr="00AC1977">
        <w:rPr>
          <w:rFonts w:asciiTheme="majorHAnsi" w:hAnsiTheme="majorHAnsi" w:cstheme="majorHAnsi"/>
          <w:sz w:val="22"/>
          <w:szCs w:val="22"/>
        </w:rPr>
        <w:t xml:space="preserve"> </w:t>
      </w:r>
      <w:r w:rsidR="00614926">
        <w:rPr>
          <w:rFonts w:asciiTheme="majorHAnsi" w:hAnsiTheme="majorHAnsi" w:cstheme="majorHAnsi"/>
          <w:sz w:val="22"/>
          <w:szCs w:val="22"/>
        </w:rPr>
        <w:t xml:space="preserve">b 3 May 1863 Pimlico and </w:t>
      </w:r>
      <w:r w:rsidR="00AC1977" w:rsidRPr="00AC1977">
        <w:rPr>
          <w:rFonts w:asciiTheme="majorHAnsi" w:hAnsiTheme="majorHAnsi" w:cstheme="majorHAnsi"/>
          <w:sz w:val="22"/>
          <w:szCs w:val="22"/>
        </w:rPr>
        <w:t xml:space="preserve">married </w:t>
      </w:r>
      <w:r w:rsidR="00AC1977" w:rsidRPr="00AC1977">
        <w:rPr>
          <w:rFonts w:asciiTheme="majorHAnsi" w:hAnsiTheme="majorHAnsi" w:cstheme="majorHAnsi"/>
          <w:b/>
          <w:bCs/>
          <w:sz w:val="22"/>
          <w:szCs w:val="22"/>
        </w:rPr>
        <w:t xml:space="preserve">Mary </w:t>
      </w:r>
      <w:r w:rsidR="009F0DC4">
        <w:rPr>
          <w:rFonts w:asciiTheme="majorHAnsi" w:hAnsiTheme="majorHAnsi" w:cstheme="majorHAnsi"/>
          <w:b/>
          <w:bCs/>
          <w:sz w:val="22"/>
          <w:szCs w:val="22"/>
        </w:rPr>
        <w:t xml:space="preserve">also known as Marion </w:t>
      </w:r>
      <w:proofErr w:type="spellStart"/>
      <w:r w:rsidR="00AC1977" w:rsidRPr="00AC1977">
        <w:rPr>
          <w:rFonts w:asciiTheme="majorHAnsi" w:hAnsiTheme="majorHAnsi" w:cstheme="majorHAnsi"/>
          <w:b/>
          <w:bCs/>
          <w:sz w:val="22"/>
          <w:szCs w:val="22"/>
        </w:rPr>
        <w:t>Cullingford</w:t>
      </w:r>
      <w:proofErr w:type="spellEnd"/>
      <w:r w:rsidR="00614926">
        <w:rPr>
          <w:rFonts w:asciiTheme="majorHAnsi" w:hAnsiTheme="majorHAnsi" w:cstheme="majorHAnsi"/>
          <w:b/>
          <w:bCs/>
          <w:sz w:val="22"/>
          <w:szCs w:val="22"/>
        </w:rPr>
        <w:t xml:space="preserve"> </w:t>
      </w:r>
      <w:r w:rsidR="00614926" w:rsidRPr="00614926">
        <w:rPr>
          <w:rFonts w:asciiTheme="majorHAnsi" w:hAnsiTheme="majorHAnsi" w:cstheme="majorHAnsi"/>
          <w:sz w:val="22"/>
          <w:szCs w:val="22"/>
        </w:rPr>
        <w:t>(b 8 Apr 1866</w:t>
      </w:r>
      <w:r w:rsidR="009F0DC4">
        <w:rPr>
          <w:rFonts w:asciiTheme="majorHAnsi" w:hAnsiTheme="majorHAnsi" w:cstheme="majorHAnsi"/>
          <w:sz w:val="22"/>
          <w:szCs w:val="22"/>
        </w:rPr>
        <w:t xml:space="preserve"> in </w:t>
      </w:r>
      <w:proofErr w:type="spellStart"/>
      <w:r w:rsidR="009F0DC4">
        <w:rPr>
          <w:rFonts w:asciiTheme="majorHAnsi" w:hAnsiTheme="majorHAnsi" w:cstheme="majorHAnsi"/>
          <w:sz w:val="22"/>
          <w:szCs w:val="22"/>
        </w:rPr>
        <w:t>Beccles</w:t>
      </w:r>
      <w:proofErr w:type="spellEnd"/>
      <w:r w:rsidR="00614926" w:rsidRPr="00614926">
        <w:rPr>
          <w:rFonts w:asciiTheme="majorHAnsi" w:hAnsiTheme="majorHAnsi" w:cstheme="majorHAnsi"/>
          <w:sz w:val="22"/>
          <w:szCs w:val="22"/>
        </w:rPr>
        <w:t>)</w:t>
      </w:r>
      <w:r w:rsidR="00AC1977" w:rsidRPr="00614926">
        <w:rPr>
          <w:rFonts w:asciiTheme="majorHAnsi" w:hAnsiTheme="majorHAnsi" w:cstheme="majorHAnsi"/>
          <w:sz w:val="22"/>
          <w:szCs w:val="22"/>
        </w:rPr>
        <w:t>.</w:t>
      </w:r>
      <w:r w:rsidR="00AC1977" w:rsidRPr="00AC1977">
        <w:rPr>
          <w:rFonts w:asciiTheme="majorHAnsi" w:hAnsiTheme="majorHAnsi" w:cstheme="majorHAnsi"/>
          <w:b/>
          <w:bCs/>
          <w:sz w:val="22"/>
          <w:szCs w:val="22"/>
        </w:rPr>
        <w:t xml:space="preserve"> </w:t>
      </w:r>
      <w:r w:rsidR="00EF3570">
        <w:rPr>
          <w:rFonts w:asciiTheme="majorHAnsi" w:hAnsiTheme="majorHAnsi" w:cstheme="majorHAnsi"/>
          <w:b/>
          <w:bCs/>
          <w:sz w:val="22"/>
          <w:szCs w:val="22"/>
        </w:rPr>
        <w:t xml:space="preserve"> </w:t>
      </w:r>
      <w:r w:rsidR="00EF3570" w:rsidRPr="00EF3570">
        <w:rPr>
          <w:rFonts w:asciiTheme="majorHAnsi" w:hAnsiTheme="majorHAnsi" w:cstheme="majorHAnsi"/>
          <w:sz w:val="22"/>
          <w:szCs w:val="22"/>
        </w:rPr>
        <w:t>He didn’t follow in his father’s footsteps but was helped by his uncles and aunts and became a dr</w:t>
      </w:r>
      <w:r w:rsidR="00EF3570">
        <w:rPr>
          <w:rFonts w:asciiTheme="majorHAnsi" w:hAnsiTheme="majorHAnsi" w:cstheme="majorHAnsi"/>
          <w:sz w:val="22"/>
          <w:szCs w:val="22"/>
        </w:rPr>
        <w:t>ape</w:t>
      </w:r>
      <w:r w:rsidR="00EF3570" w:rsidRPr="00EF3570">
        <w:rPr>
          <w:rFonts w:asciiTheme="majorHAnsi" w:hAnsiTheme="majorHAnsi" w:cstheme="majorHAnsi"/>
          <w:sz w:val="22"/>
          <w:szCs w:val="22"/>
        </w:rPr>
        <w:t>r</w:t>
      </w:r>
      <w:r w:rsidR="009F0DC4">
        <w:rPr>
          <w:rFonts w:asciiTheme="majorHAnsi" w:hAnsiTheme="majorHAnsi" w:cstheme="majorHAnsi"/>
          <w:sz w:val="22"/>
          <w:szCs w:val="22"/>
        </w:rPr>
        <w:t>. He lived and worked in Rochford</w:t>
      </w:r>
      <w:r w:rsidR="00EF3570" w:rsidRPr="00EF3570">
        <w:rPr>
          <w:rFonts w:asciiTheme="majorHAnsi" w:hAnsiTheme="majorHAnsi" w:cstheme="majorHAnsi"/>
          <w:sz w:val="22"/>
          <w:szCs w:val="22"/>
        </w:rPr>
        <w:t xml:space="preserve"> </w:t>
      </w:r>
      <w:proofErr w:type="gramStart"/>
      <w:r w:rsidR="00EF3570" w:rsidRPr="00EF3570">
        <w:rPr>
          <w:rFonts w:asciiTheme="majorHAnsi" w:hAnsiTheme="majorHAnsi" w:cstheme="majorHAnsi"/>
          <w:sz w:val="22"/>
          <w:szCs w:val="22"/>
        </w:rPr>
        <w:t>In</w:t>
      </w:r>
      <w:proofErr w:type="gramEnd"/>
      <w:r w:rsidR="00EF3570" w:rsidRPr="00EF3570">
        <w:rPr>
          <w:rFonts w:asciiTheme="majorHAnsi" w:hAnsiTheme="majorHAnsi" w:cstheme="majorHAnsi"/>
          <w:sz w:val="22"/>
          <w:szCs w:val="22"/>
        </w:rPr>
        <w:t xml:space="preserve"> the 1939 cens</w:t>
      </w:r>
      <w:r w:rsidR="00EF3570">
        <w:rPr>
          <w:rFonts w:asciiTheme="majorHAnsi" w:hAnsiTheme="majorHAnsi" w:cstheme="majorHAnsi"/>
          <w:sz w:val="22"/>
          <w:szCs w:val="22"/>
        </w:rPr>
        <w:t>us</w:t>
      </w:r>
      <w:r w:rsidR="00EF3570" w:rsidRPr="00EF3570">
        <w:rPr>
          <w:rFonts w:asciiTheme="majorHAnsi" w:hAnsiTheme="majorHAnsi" w:cstheme="majorHAnsi"/>
          <w:sz w:val="22"/>
          <w:szCs w:val="22"/>
        </w:rPr>
        <w:t xml:space="preserve"> he is living in Rochford Essex at Sydenham House.</w:t>
      </w:r>
      <w:r w:rsidR="00EF3570">
        <w:rPr>
          <w:rFonts w:asciiTheme="majorHAnsi" w:hAnsiTheme="majorHAnsi" w:cstheme="majorHAnsi"/>
          <w:b/>
          <w:bCs/>
          <w:sz w:val="22"/>
          <w:szCs w:val="22"/>
        </w:rPr>
        <w:t xml:space="preserve"> </w:t>
      </w:r>
      <w:r w:rsidR="00AC1977" w:rsidRPr="00AC1977">
        <w:rPr>
          <w:rFonts w:asciiTheme="majorHAnsi" w:hAnsiTheme="majorHAnsi" w:cstheme="majorHAnsi"/>
          <w:sz w:val="22"/>
          <w:szCs w:val="22"/>
        </w:rPr>
        <w:t xml:space="preserve">Three children: </w:t>
      </w:r>
    </w:p>
    <w:p w14:paraId="241FF8A6" w14:textId="77777777" w:rsidR="00AC1977" w:rsidRDefault="00AC1977">
      <w:pPr>
        <w:pStyle w:val="font7"/>
        <w:numPr>
          <w:ilvl w:val="1"/>
          <w:numId w:val="10"/>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t>Mabel Barnes</w:t>
      </w:r>
      <w:r w:rsidRPr="00AC1977">
        <w:rPr>
          <w:rFonts w:asciiTheme="majorHAnsi" w:hAnsiTheme="majorHAnsi" w:cstheme="majorHAnsi"/>
          <w:sz w:val="22"/>
          <w:szCs w:val="22"/>
        </w:rPr>
        <w:t xml:space="preserve"> b 1892 =</w:t>
      </w:r>
      <w:r w:rsidRPr="00AC1977">
        <w:rPr>
          <w:rFonts w:asciiTheme="majorHAnsi" w:hAnsiTheme="majorHAnsi" w:cstheme="majorHAnsi"/>
          <w:b/>
          <w:bCs/>
          <w:sz w:val="22"/>
          <w:szCs w:val="22"/>
        </w:rPr>
        <w:t xml:space="preserve"> Walter </w:t>
      </w:r>
      <w:proofErr w:type="spellStart"/>
      <w:r w:rsidRPr="00AC1977">
        <w:rPr>
          <w:rFonts w:asciiTheme="majorHAnsi" w:hAnsiTheme="majorHAnsi" w:cstheme="majorHAnsi"/>
          <w:b/>
          <w:bCs/>
          <w:sz w:val="22"/>
          <w:szCs w:val="22"/>
        </w:rPr>
        <w:t>Mounsey</w:t>
      </w:r>
      <w:proofErr w:type="spellEnd"/>
    </w:p>
    <w:p w14:paraId="196F575A" w14:textId="7ED7EC63" w:rsidR="00AC1977" w:rsidRDefault="00AC1977">
      <w:pPr>
        <w:pStyle w:val="font7"/>
        <w:numPr>
          <w:ilvl w:val="1"/>
          <w:numId w:val="10"/>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t>Harold G</w:t>
      </w:r>
      <w:r w:rsidR="00614926">
        <w:rPr>
          <w:rFonts w:asciiTheme="majorHAnsi" w:hAnsiTheme="majorHAnsi" w:cstheme="majorHAnsi"/>
          <w:b/>
          <w:bCs/>
          <w:sz w:val="22"/>
          <w:szCs w:val="22"/>
        </w:rPr>
        <w:t>ladstone</w:t>
      </w:r>
      <w:r w:rsidRPr="00AC1977">
        <w:rPr>
          <w:rFonts w:asciiTheme="majorHAnsi" w:hAnsiTheme="majorHAnsi" w:cstheme="majorHAnsi"/>
          <w:b/>
          <w:bCs/>
          <w:sz w:val="22"/>
          <w:szCs w:val="22"/>
        </w:rPr>
        <w:t xml:space="preserve"> Barnes</w:t>
      </w:r>
      <w:r w:rsidRPr="00AC1977">
        <w:rPr>
          <w:rFonts w:asciiTheme="majorHAnsi" w:hAnsiTheme="majorHAnsi" w:cstheme="majorHAnsi"/>
          <w:sz w:val="22"/>
          <w:szCs w:val="22"/>
        </w:rPr>
        <w:t xml:space="preserve"> 1893-1969</w:t>
      </w:r>
      <w:r w:rsidR="00CE2E9A">
        <w:rPr>
          <w:rFonts w:asciiTheme="majorHAnsi" w:hAnsiTheme="majorHAnsi" w:cstheme="majorHAnsi"/>
          <w:sz w:val="22"/>
          <w:szCs w:val="22"/>
        </w:rPr>
        <w:t xml:space="preserve">. Harold was a soldier in WW1 when he married </w:t>
      </w:r>
      <w:r w:rsidR="00CE2E9A" w:rsidRPr="00AC1977">
        <w:rPr>
          <w:rFonts w:asciiTheme="majorHAnsi" w:hAnsiTheme="majorHAnsi" w:cstheme="majorHAnsi"/>
          <w:b/>
          <w:bCs/>
          <w:sz w:val="22"/>
          <w:szCs w:val="22"/>
        </w:rPr>
        <w:t>Jessie McDonald</w:t>
      </w:r>
      <w:r w:rsidR="00CE2E9A">
        <w:rPr>
          <w:rFonts w:asciiTheme="majorHAnsi" w:hAnsiTheme="majorHAnsi" w:cstheme="majorHAnsi"/>
          <w:b/>
          <w:bCs/>
          <w:sz w:val="22"/>
          <w:szCs w:val="22"/>
        </w:rPr>
        <w:t xml:space="preserve"> </w:t>
      </w:r>
      <w:r w:rsidR="00CE2E9A" w:rsidRPr="009F0DC4">
        <w:rPr>
          <w:rFonts w:asciiTheme="majorHAnsi" w:hAnsiTheme="majorHAnsi" w:cstheme="majorHAnsi"/>
          <w:sz w:val="22"/>
          <w:szCs w:val="22"/>
        </w:rPr>
        <w:t>on 9 June 1917 at St Michael’s church Wood Green</w:t>
      </w:r>
      <w:r w:rsidR="00CE2E9A">
        <w:rPr>
          <w:rFonts w:asciiTheme="majorHAnsi" w:hAnsiTheme="majorHAnsi" w:cstheme="majorHAnsi"/>
          <w:b/>
          <w:bCs/>
          <w:sz w:val="22"/>
          <w:szCs w:val="22"/>
        </w:rPr>
        <w:t xml:space="preserve">. </w:t>
      </w:r>
    </w:p>
    <w:p w14:paraId="33CF1732" w14:textId="24B86234" w:rsidR="00AC1977" w:rsidRPr="00AC1977" w:rsidRDefault="00AC1977">
      <w:pPr>
        <w:pStyle w:val="font7"/>
        <w:numPr>
          <w:ilvl w:val="1"/>
          <w:numId w:val="10"/>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t>Winifred AP Barne</w:t>
      </w:r>
      <w:r w:rsidRPr="00AC1977">
        <w:rPr>
          <w:rFonts w:asciiTheme="majorHAnsi" w:hAnsiTheme="majorHAnsi" w:cstheme="majorHAnsi"/>
          <w:sz w:val="22"/>
          <w:szCs w:val="22"/>
        </w:rPr>
        <w:t xml:space="preserve">s </w:t>
      </w:r>
      <w:r w:rsidR="00614926">
        <w:rPr>
          <w:rFonts w:asciiTheme="majorHAnsi" w:hAnsiTheme="majorHAnsi" w:cstheme="majorHAnsi"/>
          <w:sz w:val="22"/>
          <w:szCs w:val="22"/>
        </w:rPr>
        <w:t xml:space="preserve">16 Nov </w:t>
      </w:r>
      <w:r w:rsidRPr="00AC1977">
        <w:rPr>
          <w:rFonts w:asciiTheme="majorHAnsi" w:hAnsiTheme="majorHAnsi" w:cstheme="majorHAnsi"/>
          <w:sz w:val="22"/>
          <w:szCs w:val="22"/>
        </w:rPr>
        <w:t>1901</w:t>
      </w:r>
      <w:r w:rsidR="00614926">
        <w:rPr>
          <w:rFonts w:asciiTheme="majorHAnsi" w:hAnsiTheme="majorHAnsi" w:cstheme="majorHAnsi"/>
          <w:sz w:val="22"/>
          <w:szCs w:val="22"/>
        </w:rPr>
        <w:t xml:space="preserve"> solicitor’s clerk (1939)</w:t>
      </w:r>
    </w:p>
    <w:p w14:paraId="2AB9B913" w14:textId="77777777" w:rsidR="00AC1977" w:rsidRPr="00AC1977" w:rsidRDefault="00AC1977">
      <w:pPr>
        <w:pStyle w:val="font7"/>
        <w:numPr>
          <w:ilvl w:val="0"/>
          <w:numId w:val="10"/>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lastRenderedPageBreak/>
        <w:t>John Adolphus Barnes</w:t>
      </w:r>
      <w:r w:rsidRPr="00AC1977">
        <w:rPr>
          <w:rFonts w:asciiTheme="majorHAnsi" w:hAnsiTheme="majorHAnsi" w:cstheme="majorHAnsi"/>
          <w:sz w:val="22"/>
          <w:szCs w:val="22"/>
        </w:rPr>
        <w:t xml:space="preserve"> 1861-1899 aged 38. no records of marriage</w:t>
      </w:r>
    </w:p>
    <w:p w14:paraId="71D056CD" w14:textId="3F980B45" w:rsidR="00AC1977" w:rsidRPr="003B6BD6" w:rsidRDefault="00AC1977">
      <w:pPr>
        <w:pStyle w:val="font7"/>
        <w:numPr>
          <w:ilvl w:val="0"/>
          <w:numId w:val="10"/>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t>Primrose Barnes</w:t>
      </w:r>
      <w:r w:rsidRPr="00AC1977">
        <w:rPr>
          <w:rFonts w:asciiTheme="majorHAnsi" w:hAnsiTheme="majorHAnsi" w:cstheme="majorHAnsi"/>
          <w:sz w:val="22"/>
          <w:szCs w:val="22"/>
        </w:rPr>
        <w:t xml:space="preserve"> 1867</w:t>
      </w:r>
    </w:p>
    <w:p w14:paraId="609EE30B" w14:textId="3CD0CDE7" w:rsidR="00AC1977" w:rsidRPr="00AC1977" w:rsidRDefault="00AC1977" w:rsidP="00AC1977">
      <w:pPr>
        <w:pStyle w:val="font7"/>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sz w:val="22"/>
          <w:szCs w:val="22"/>
        </w:rPr>
        <w:t>Children of Adolphus and Winifred</w:t>
      </w:r>
      <w:r w:rsidR="003B6BD6">
        <w:rPr>
          <w:rFonts w:asciiTheme="majorHAnsi" w:hAnsiTheme="majorHAnsi" w:cstheme="majorHAnsi"/>
          <w:sz w:val="22"/>
          <w:szCs w:val="22"/>
        </w:rPr>
        <w:t xml:space="preserve"> Barnes:</w:t>
      </w:r>
    </w:p>
    <w:p w14:paraId="4A78FE7A" w14:textId="6445E993" w:rsidR="00AC1977" w:rsidRPr="00AC1977" w:rsidRDefault="00AC1977">
      <w:pPr>
        <w:pStyle w:val="font7"/>
        <w:numPr>
          <w:ilvl w:val="0"/>
          <w:numId w:val="11"/>
        </w:numPr>
        <w:spacing w:before="120" w:beforeAutospacing="0" w:after="120" w:afterAutospacing="0" w:line="360" w:lineRule="auto"/>
        <w:rPr>
          <w:rFonts w:asciiTheme="majorHAnsi" w:hAnsiTheme="majorHAnsi" w:cstheme="majorHAnsi"/>
          <w:sz w:val="22"/>
          <w:szCs w:val="22"/>
        </w:rPr>
      </w:pPr>
      <w:r w:rsidRPr="00AC1977">
        <w:rPr>
          <w:rFonts w:asciiTheme="majorHAnsi" w:hAnsiTheme="majorHAnsi" w:cstheme="majorHAnsi"/>
          <w:b/>
          <w:bCs/>
          <w:sz w:val="22"/>
          <w:szCs w:val="22"/>
        </w:rPr>
        <w:t xml:space="preserve">Florence Barnes </w:t>
      </w:r>
      <w:r w:rsidR="00361F4C">
        <w:rPr>
          <w:rFonts w:asciiTheme="majorHAnsi" w:hAnsiTheme="majorHAnsi" w:cstheme="majorHAnsi"/>
          <w:b/>
          <w:bCs/>
          <w:sz w:val="22"/>
          <w:szCs w:val="22"/>
        </w:rPr>
        <w:t xml:space="preserve">b </w:t>
      </w:r>
      <w:r w:rsidRPr="00AC1977">
        <w:rPr>
          <w:rFonts w:asciiTheme="majorHAnsi" w:hAnsiTheme="majorHAnsi" w:cstheme="majorHAnsi"/>
          <w:sz w:val="22"/>
          <w:szCs w:val="22"/>
        </w:rPr>
        <w:t>1879</w:t>
      </w:r>
      <w:r w:rsidR="00361F4C">
        <w:rPr>
          <w:rFonts w:asciiTheme="majorHAnsi" w:hAnsiTheme="majorHAnsi" w:cstheme="majorHAnsi"/>
          <w:sz w:val="22"/>
          <w:szCs w:val="22"/>
        </w:rPr>
        <w:t xml:space="preserve"> Pimlico d </w:t>
      </w:r>
      <w:r w:rsidRPr="00AC1977">
        <w:rPr>
          <w:rFonts w:asciiTheme="majorHAnsi" w:hAnsiTheme="majorHAnsi" w:cstheme="majorHAnsi"/>
          <w:sz w:val="22"/>
          <w:szCs w:val="22"/>
        </w:rPr>
        <w:t xml:space="preserve">1933 married </w:t>
      </w:r>
      <w:r w:rsidRPr="00AC1977">
        <w:rPr>
          <w:rFonts w:asciiTheme="majorHAnsi" w:hAnsiTheme="majorHAnsi" w:cstheme="majorHAnsi"/>
          <w:b/>
          <w:bCs/>
          <w:sz w:val="22"/>
          <w:szCs w:val="22"/>
        </w:rPr>
        <w:t>Sydney F</w:t>
      </w:r>
      <w:r w:rsidR="00361F4C">
        <w:rPr>
          <w:rFonts w:asciiTheme="majorHAnsi" w:hAnsiTheme="majorHAnsi" w:cstheme="majorHAnsi"/>
          <w:b/>
          <w:bCs/>
          <w:sz w:val="22"/>
          <w:szCs w:val="22"/>
        </w:rPr>
        <w:t>razer</w:t>
      </w:r>
      <w:r w:rsidRPr="00AC1977">
        <w:rPr>
          <w:rFonts w:asciiTheme="majorHAnsi" w:hAnsiTheme="majorHAnsi" w:cstheme="majorHAnsi"/>
          <w:b/>
          <w:bCs/>
          <w:sz w:val="22"/>
          <w:szCs w:val="22"/>
        </w:rPr>
        <w:t xml:space="preserve"> Francis</w:t>
      </w:r>
      <w:r w:rsidR="00361F4C">
        <w:rPr>
          <w:rFonts w:asciiTheme="majorHAnsi" w:hAnsiTheme="majorHAnsi" w:cstheme="majorHAnsi"/>
          <w:b/>
          <w:bCs/>
          <w:sz w:val="22"/>
          <w:szCs w:val="22"/>
        </w:rPr>
        <w:t xml:space="preserve"> was a draper</w:t>
      </w:r>
      <w:r w:rsidR="005219A4">
        <w:rPr>
          <w:rFonts w:asciiTheme="majorHAnsi" w:hAnsiTheme="majorHAnsi" w:cstheme="majorHAnsi"/>
          <w:b/>
          <w:bCs/>
          <w:sz w:val="22"/>
          <w:szCs w:val="22"/>
        </w:rPr>
        <w:t xml:space="preserve"> and was b</w:t>
      </w:r>
      <w:r w:rsidRPr="00AC1977">
        <w:rPr>
          <w:rFonts w:asciiTheme="majorHAnsi" w:hAnsiTheme="majorHAnsi" w:cstheme="majorHAnsi"/>
          <w:sz w:val="22"/>
          <w:szCs w:val="22"/>
        </w:rPr>
        <w:t xml:space="preserve"> </w:t>
      </w:r>
      <w:r w:rsidR="005219A4">
        <w:rPr>
          <w:rFonts w:asciiTheme="majorHAnsi" w:hAnsiTheme="majorHAnsi" w:cstheme="majorHAnsi"/>
          <w:sz w:val="22"/>
          <w:szCs w:val="22"/>
        </w:rPr>
        <w:t xml:space="preserve">1871. He died </w:t>
      </w:r>
      <w:r w:rsidRPr="00AC1977">
        <w:rPr>
          <w:rFonts w:asciiTheme="majorHAnsi" w:hAnsiTheme="majorHAnsi" w:cstheme="majorHAnsi"/>
          <w:sz w:val="22"/>
          <w:szCs w:val="22"/>
        </w:rPr>
        <w:t>1919</w:t>
      </w:r>
    </w:p>
    <w:p w14:paraId="54D20CF4" w14:textId="77777777" w:rsidR="00AC1977" w:rsidRPr="00B3460E" w:rsidRDefault="00AC1977" w:rsidP="00AC1977">
      <w:pPr>
        <w:spacing w:before="120" w:after="120" w:line="360" w:lineRule="auto"/>
        <w:rPr>
          <w:rFonts w:asciiTheme="majorHAnsi" w:hAnsiTheme="majorHAnsi" w:cstheme="majorHAnsi"/>
          <w:sz w:val="22"/>
          <w:szCs w:val="22"/>
        </w:rPr>
      </w:pPr>
    </w:p>
    <w:p w14:paraId="29CA846F" w14:textId="59474D9F" w:rsidR="004117B6" w:rsidRPr="00AC1977" w:rsidRDefault="004117B6" w:rsidP="00AC1977">
      <w:pPr>
        <w:widowControl w:val="0"/>
        <w:autoSpaceDE w:val="0"/>
        <w:autoSpaceDN w:val="0"/>
        <w:adjustRightInd w:val="0"/>
        <w:spacing w:before="120" w:after="120" w:line="360" w:lineRule="auto"/>
        <w:rPr>
          <w:rFonts w:asciiTheme="majorHAnsi" w:hAnsiTheme="majorHAnsi" w:cstheme="majorHAnsi"/>
          <w:sz w:val="22"/>
          <w:szCs w:val="22"/>
        </w:rPr>
      </w:pPr>
    </w:p>
    <w:p w14:paraId="1F79A88D" w14:textId="1943F042" w:rsidR="004117B6" w:rsidRPr="00AC1977" w:rsidRDefault="004117B6" w:rsidP="00AC1977">
      <w:pPr>
        <w:widowControl w:val="0"/>
        <w:autoSpaceDE w:val="0"/>
        <w:autoSpaceDN w:val="0"/>
        <w:adjustRightInd w:val="0"/>
        <w:spacing w:before="120" w:after="120" w:line="360" w:lineRule="auto"/>
        <w:rPr>
          <w:rFonts w:asciiTheme="majorHAnsi" w:hAnsiTheme="majorHAnsi" w:cstheme="majorHAnsi"/>
          <w:sz w:val="22"/>
          <w:szCs w:val="22"/>
        </w:rPr>
      </w:pPr>
    </w:p>
    <w:p w14:paraId="5E64CEF2" w14:textId="5C63F1E1" w:rsidR="004117B6" w:rsidRPr="00AC1977" w:rsidRDefault="004117B6" w:rsidP="00AC1977">
      <w:pPr>
        <w:widowControl w:val="0"/>
        <w:autoSpaceDE w:val="0"/>
        <w:autoSpaceDN w:val="0"/>
        <w:adjustRightInd w:val="0"/>
        <w:spacing w:before="120" w:after="120" w:line="360" w:lineRule="auto"/>
        <w:rPr>
          <w:rFonts w:asciiTheme="majorHAnsi" w:hAnsiTheme="majorHAnsi" w:cstheme="majorHAnsi"/>
          <w:sz w:val="22"/>
          <w:szCs w:val="22"/>
        </w:rPr>
      </w:pPr>
    </w:p>
    <w:p w14:paraId="01432806" w14:textId="08631525" w:rsidR="004117B6" w:rsidRPr="00AC1977" w:rsidRDefault="004117B6" w:rsidP="00AC1977">
      <w:pPr>
        <w:widowControl w:val="0"/>
        <w:autoSpaceDE w:val="0"/>
        <w:autoSpaceDN w:val="0"/>
        <w:adjustRightInd w:val="0"/>
        <w:spacing w:before="120" w:after="120" w:line="360" w:lineRule="auto"/>
        <w:rPr>
          <w:rFonts w:asciiTheme="majorHAnsi" w:hAnsiTheme="majorHAnsi" w:cstheme="majorHAnsi"/>
          <w:sz w:val="22"/>
          <w:szCs w:val="22"/>
        </w:rPr>
      </w:pPr>
    </w:p>
    <w:p w14:paraId="5C4FB584" w14:textId="77777777" w:rsidR="003B3F09" w:rsidRDefault="003B3F09">
      <w:pPr>
        <w:rPr>
          <w:rFonts w:asciiTheme="majorHAnsi" w:hAnsiTheme="majorHAnsi" w:cstheme="majorHAnsi"/>
          <w:b/>
          <w:bCs/>
          <w:sz w:val="36"/>
          <w:szCs w:val="36"/>
        </w:rPr>
      </w:pPr>
      <w:r>
        <w:rPr>
          <w:rFonts w:asciiTheme="majorHAnsi" w:hAnsiTheme="majorHAnsi" w:cstheme="majorHAnsi"/>
          <w:b/>
          <w:bCs/>
          <w:sz w:val="36"/>
          <w:szCs w:val="36"/>
        </w:rPr>
        <w:br w:type="page"/>
      </w:r>
    </w:p>
    <w:p w14:paraId="7650477B" w14:textId="330EDD62" w:rsidR="0046296C" w:rsidRPr="004117B6" w:rsidRDefault="00552538" w:rsidP="0046296C">
      <w:pPr>
        <w:spacing w:before="120" w:after="120"/>
        <w:jc w:val="center"/>
        <w:rPr>
          <w:rFonts w:asciiTheme="majorHAnsi" w:hAnsiTheme="majorHAnsi" w:cstheme="majorHAnsi"/>
          <w:b/>
          <w:bCs/>
          <w:sz w:val="36"/>
          <w:szCs w:val="36"/>
        </w:rPr>
      </w:pPr>
      <w:r>
        <w:rPr>
          <w:rFonts w:asciiTheme="majorHAnsi" w:hAnsiTheme="majorHAnsi" w:cstheme="majorHAnsi"/>
          <w:b/>
          <w:bCs/>
          <w:sz w:val="36"/>
          <w:szCs w:val="36"/>
        </w:rPr>
        <w:lastRenderedPageBreak/>
        <w:t xml:space="preserve">Chapter 6 Gen 4: </w:t>
      </w:r>
      <w:r w:rsidR="0046296C">
        <w:rPr>
          <w:rFonts w:asciiTheme="majorHAnsi" w:hAnsiTheme="majorHAnsi" w:cstheme="majorHAnsi"/>
          <w:b/>
          <w:bCs/>
          <w:sz w:val="36"/>
          <w:szCs w:val="36"/>
        </w:rPr>
        <w:t xml:space="preserve">Fanny Jane </w:t>
      </w:r>
      <w:r>
        <w:rPr>
          <w:rFonts w:asciiTheme="majorHAnsi" w:hAnsiTheme="majorHAnsi" w:cstheme="majorHAnsi"/>
          <w:b/>
          <w:bCs/>
          <w:sz w:val="36"/>
          <w:szCs w:val="36"/>
        </w:rPr>
        <w:t xml:space="preserve">Bellman (nee </w:t>
      </w:r>
      <w:r w:rsidR="0046296C">
        <w:rPr>
          <w:rFonts w:asciiTheme="majorHAnsi" w:hAnsiTheme="majorHAnsi" w:cstheme="majorHAnsi"/>
          <w:b/>
          <w:bCs/>
          <w:sz w:val="36"/>
          <w:szCs w:val="36"/>
        </w:rPr>
        <w:t>Barnes</w:t>
      </w:r>
      <w:r>
        <w:rPr>
          <w:rFonts w:asciiTheme="majorHAnsi" w:hAnsiTheme="majorHAnsi" w:cstheme="majorHAnsi"/>
          <w:b/>
          <w:bCs/>
          <w:sz w:val="36"/>
          <w:szCs w:val="36"/>
        </w:rPr>
        <w:t>)</w:t>
      </w:r>
    </w:p>
    <w:p w14:paraId="00D330C0" w14:textId="31555A04" w:rsidR="0046296C" w:rsidRPr="001C5065" w:rsidRDefault="0046296C" w:rsidP="0046296C">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w:t>
      </w:r>
      <w:r w:rsidR="003B3F09">
        <w:rPr>
          <w:rFonts w:asciiTheme="majorHAnsi" w:hAnsiTheme="majorHAnsi" w:cstheme="majorHAnsi"/>
          <w:b/>
          <w:bCs/>
          <w:sz w:val="22"/>
          <w:shd w:val="clear" w:color="auto" w:fill="FFFFFF"/>
        </w:rPr>
        <w:t>= John</w:t>
      </w:r>
      <w:r>
        <w:rPr>
          <w:rFonts w:asciiTheme="majorHAnsi" w:hAnsiTheme="majorHAnsi" w:cstheme="majorHAnsi"/>
          <w:b/>
          <w:bCs/>
          <w:sz w:val="22"/>
          <w:shd w:val="clear" w:color="auto" w:fill="FFFFFF"/>
        </w:rPr>
        <w:t xml:space="preserve"> Barnes &gt; Fanny Jane </w:t>
      </w:r>
      <w:r w:rsidR="003B3F09">
        <w:rPr>
          <w:rFonts w:asciiTheme="majorHAnsi" w:hAnsiTheme="majorHAnsi" w:cstheme="majorHAnsi"/>
          <w:b/>
          <w:bCs/>
          <w:sz w:val="22"/>
          <w:shd w:val="clear" w:color="auto" w:fill="FFFFFF"/>
        </w:rPr>
        <w:t>=</w:t>
      </w:r>
      <w:r>
        <w:rPr>
          <w:rFonts w:asciiTheme="majorHAnsi" w:hAnsiTheme="majorHAnsi" w:cstheme="majorHAnsi"/>
          <w:b/>
          <w:bCs/>
          <w:sz w:val="22"/>
          <w:shd w:val="clear" w:color="auto" w:fill="FFFFFF"/>
        </w:rPr>
        <w:t xml:space="preserve"> Henry Bellman</w:t>
      </w:r>
    </w:p>
    <w:p w14:paraId="5733D7CA" w14:textId="5014BB60" w:rsidR="0046296C" w:rsidRPr="0046296C" w:rsidRDefault="003B3F09" w:rsidP="0046296C">
      <w:pPr>
        <w:spacing w:before="120" w:after="120" w:line="360" w:lineRule="auto"/>
        <w:rPr>
          <w:rFonts w:asciiTheme="majorHAnsi" w:hAnsiTheme="majorHAnsi" w:cstheme="majorHAnsi"/>
          <w:sz w:val="22"/>
          <w:szCs w:val="22"/>
        </w:rPr>
      </w:pPr>
      <w:r w:rsidRPr="0046296C">
        <w:rPr>
          <w:rFonts w:asciiTheme="majorHAnsi" w:hAnsiTheme="majorHAnsi" w:cstheme="majorHAnsi"/>
          <w:noProof/>
          <w:sz w:val="22"/>
          <w:szCs w:val="22"/>
        </w:rPr>
        <w:drawing>
          <wp:anchor distT="0" distB="0" distL="114300" distR="114300" simplePos="0" relativeHeight="251665408" behindDoc="0" locked="0" layoutInCell="1" allowOverlap="1" wp14:anchorId="1F66955F" wp14:editId="1F233D5C">
            <wp:simplePos x="0" y="0"/>
            <wp:positionH relativeFrom="column">
              <wp:posOffset>-48895</wp:posOffset>
            </wp:positionH>
            <wp:positionV relativeFrom="paragraph">
              <wp:posOffset>61595</wp:posOffset>
            </wp:positionV>
            <wp:extent cx="2714625" cy="3929380"/>
            <wp:effectExtent l="0" t="0" r="317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28A0092B-C50C-407E-A947-70E740481C1C}">
                          <a14:useLocalDpi xmlns:a14="http://schemas.microsoft.com/office/drawing/2010/main" val="0"/>
                        </a:ext>
                      </a:extLst>
                    </a:blip>
                    <a:srcRect t="17136"/>
                    <a:stretch/>
                  </pic:blipFill>
                  <pic:spPr bwMode="auto">
                    <a:xfrm>
                      <a:off x="0" y="0"/>
                      <a:ext cx="2714625" cy="3929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296C" w:rsidRPr="0046296C">
        <w:rPr>
          <w:rFonts w:asciiTheme="majorHAnsi" w:hAnsiTheme="majorHAnsi" w:cstheme="majorHAnsi"/>
          <w:b/>
          <w:bCs/>
          <w:sz w:val="22"/>
          <w:szCs w:val="22"/>
        </w:rPr>
        <w:t>Fanny Jane Barnes</w:t>
      </w:r>
      <w:r w:rsidR="0046296C">
        <w:rPr>
          <w:rFonts w:asciiTheme="majorHAnsi" w:hAnsiTheme="majorHAnsi" w:cstheme="majorHAnsi"/>
          <w:sz w:val="22"/>
          <w:szCs w:val="22"/>
        </w:rPr>
        <w:t xml:space="preserve"> </w:t>
      </w:r>
      <w:r w:rsidR="0046296C" w:rsidRPr="0046296C">
        <w:rPr>
          <w:rFonts w:asciiTheme="majorHAnsi" w:hAnsiTheme="majorHAnsi" w:cstheme="majorHAnsi"/>
          <w:sz w:val="22"/>
          <w:szCs w:val="22"/>
        </w:rPr>
        <w:t xml:space="preserve">was born in Tisbury, Wiltshire 16 Jan 1846. </w:t>
      </w:r>
      <w:r w:rsidR="003B3648">
        <w:rPr>
          <w:rFonts w:asciiTheme="majorHAnsi" w:hAnsiTheme="majorHAnsi" w:cstheme="majorHAnsi"/>
          <w:sz w:val="22"/>
          <w:szCs w:val="22"/>
        </w:rPr>
        <w:t>She</w:t>
      </w:r>
      <w:r w:rsidR="0046296C" w:rsidRPr="0046296C">
        <w:rPr>
          <w:rFonts w:asciiTheme="majorHAnsi" w:hAnsiTheme="majorHAnsi" w:cstheme="majorHAnsi"/>
          <w:sz w:val="22"/>
          <w:szCs w:val="22"/>
        </w:rPr>
        <w:t xml:space="preserve"> married </w:t>
      </w:r>
      <w:r w:rsidR="0046296C" w:rsidRPr="0046296C">
        <w:rPr>
          <w:rFonts w:asciiTheme="majorHAnsi" w:hAnsiTheme="majorHAnsi" w:cstheme="majorHAnsi"/>
          <w:b/>
          <w:bCs/>
          <w:sz w:val="22"/>
          <w:szCs w:val="22"/>
        </w:rPr>
        <w:t>Henry Joseph Bellman</w:t>
      </w:r>
      <w:r w:rsidR="0046296C" w:rsidRPr="0046296C">
        <w:rPr>
          <w:rFonts w:asciiTheme="majorHAnsi" w:hAnsiTheme="majorHAnsi" w:cstheme="majorHAnsi"/>
          <w:sz w:val="22"/>
          <w:szCs w:val="22"/>
        </w:rPr>
        <w:t xml:space="preserve"> at St George Hanover Square.  Henry was born 27 May 1847 and baptised 20 June 1847 at St Peer's church, Pimlico. His parents were William and Joanna Bellman of Ebury Street. William was a pub</w:t>
      </w:r>
      <w:r w:rsidR="003B3648">
        <w:rPr>
          <w:rFonts w:asciiTheme="majorHAnsi" w:hAnsiTheme="majorHAnsi" w:cstheme="majorHAnsi"/>
          <w:sz w:val="22"/>
          <w:szCs w:val="22"/>
        </w:rPr>
        <w:t>l</w:t>
      </w:r>
      <w:r w:rsidR="0046296C" w:rsidRPr="0046296C">
        <w:rPr>
          <w:rFonts w:asciiTheme="majorHAnsi" w:hAnsiTheme="majorHAnsi" w:cstheme="majorHAnsi"/>
          <w:sz w:val="22"/>
          <w:szCs w:val="22"/>
        </w:rPr>
        <w:t xml:space="preserve">ican.   They were married 29 Jan 1865 at the same </w:t>
      </w:r>
      <w:proofErr w:type="gramStart"/>
      <w:r w:rsidR="0046296C" w:rsidRPr="0046296C">
        <w:rPr>
          <w:rFonts w:asciiTheme="majorHAnsi" w:hAnsiTheme="majorHAnsi" w:cstheme="majorHAnsi"/>
          <w:sz w:val="22"/>
          <w:szCs w:val="22"/>
        </w:rPr>
        <w:t>church</w:t>
      </w:r>
      <w:proofErr w:type="gramEnd"/>
      <w:r w:rsidR="0046296C" w:rsidRPr="0046296C">
        <w:rPr>
          <w:rFonts w:asciiTheme="majorHAnsi" w:hAnsiTheme="majorHAnsi" w:cstheme="majorHAnsi"/>
          <w:sz w:val="22"/>
          <w:szCs w:val="22"/>
        </w:rPr>
        <w:t xml:space="preserve"> and </w:t>
      </w:r>
      <w:r w:rsidR="003B3648">
        <w:rPr>
          <w:rFonts w:asciiTheme="majorHAnsi" w:hAnsiTheme="majorHAnsi" w:cstheme="majorHAnsi"/>
          <w:sz w:val="22"/>
          <w:szCs w:val="22"/>
        </w:rPr>
        <w:t xml:space="preserve">they lived </w:t>
      </w:r>
      <w:r w:rsidR="0046296C" w:rsidRPr="0046296C">
        <w:rPr>
          <w:rFonts w:asciiTheme="majorHAnsi" w:hAnsiTheme="majorHAnsi" w:cstheme="majorHAnsi"/>
          <w:sz w:val="22"/>
          <w:szCs w:val="22"/>
        </w:rPr>
        <w:t xml:space="preserve">at 11 </w:t>
      </w:r>
      <w:proofErr w:type="spellStart"/>
      <w:r w:rsidR="0046296C" w:rsidRPr="0046296C">
        <w:rPr>
          <w:rFonts w:asciiTheme="majorHAnsi" w:hAnsiTheme="majorHAnsi" w:cstheme="majorHAnsi"/>
          <w:sz w:val="22"/>
          <w:szCs w:val="22"/>
        </w:rPr>
        <w:t>Landcroft</w:t>
      </w:r>
      <w:proofErr w:type="spellEnd"/>
      <w:r w:rsidR="0046296C" w:rsidRPr="0046296C">
        <w:rPr>
          <w:rFonts w:asciiTheme="majorHAnsi" w:hAnsiTheme="majorHAnsi" w:cstheme="majorHAnsi"/>
          <w:sz w:val="22"/>
          <w:szCs w:val="22"/>
        </w:rPr>
        <w:t xml:space="preserve"> Road, Camberwell.  Henry </w:t>
      </w:r>
      <w:r w:rsidR="003B3648">
        <w:rPr>
          <w:rFonts w:asciiTheme="majorHAnsi" w:hAnsiTheme="majorHAnsi" w:cstheme="majorHAnsi"/>
          <w:sz w:val="22"/>
          <w:szCs w:val="22"/>
        </w:rPr>
        <w:t>was</w:t>
      </w:r>
      <w:r w:rsidR="0046296C" w:rsidRPr="0046296C">
        <w:rPr>
          <w:rFonts w:asciiTheme="majorHAnsi" w:hAnsiTheme="majorHAnsi" w:cstheme="majorHAnsi"/>
          <w:sz w:val="22"/>
          <w:szCs w:val="22"/>
        </w:rPr>
        <w:t xml:space="preserve"> a commercial travel</w:t>
      </w:r>
      <w:r w:rsidR="003B3648">
        <w:rPr>
          <w:rFonts w:asciiTheme="majorHAnsi" w:hAnsiTheme="majorHAnsi" w:cstheme="majorHAnsi"/>
          <w:sz w:val="22"/>
          <w:szCs w:val="22"/>
        </w:rPr>
        <w:t>l</w:t>
      </w:r>
      <w:r w:rsidR="0046296C" w:rsidRPr="0046296C">
        <w:rPr>
          <w:rFonts w:asciiTheme="majorHAnsi" w:hAnsiTheme="majorHAnsi" w:cstheme="majorHAnsi"/>
          <w:sz w:val="22"/>
          <w:szCs w:val="22"/>
        </w:rPr>
        <w:t xml:space="preserve">er in silks. </w:t>
      </w:r>
    </w:p>
    <w:p w14:paraId="0AF2DE67" w14:textId="7D381C63" w:rsidR="0046296C" w:rsidRPr="0046296C" w:rsidRDefault="0046296C" w:rsidP="0046296C">
      <w:pPr>
        <w:spacing w:before="120" w:after="120" w:line="360" w:lineRule="auto"/>
        <w:rPr>
          <w:rFonts w:asciiTheme="majorHAnsi" w:hAnsiTheme="majorHAnsi" w:cstheme="majorHAnsi"/>
          <w:sz w:val="22"/>
          <w:szCs w:val="22"/>
        </w:rPr>
      </w:pPr>
      <w:r w:rsidRPr="0046296C">
        <w:rPr>
          <w:rFonts w:asciiTheme="majorHAnsi" w:hAnsiTheme="majorHAnsi" w:cstheme="majorHAnsi"/>
          <w:sz w:val="22"/>
          <w:szCs w:val="22"/>
        </w:rPr>
        <w:t xml:space="preserve">By 1881 Henry </w:t>
      </w:r>
      <w:r w:rsidR="003B3648">
        <w:rPr>
          <w:rFonts w:asciiTheme="majorHAnsi" w:hAnsiTheme="majorHAnsi" w:cstheme="majorHAnsi"/>
          <w:sz w:val="22"/>
          <w:szCs w:val="22"/>
        </w:rPr>
        <w:t>was</w:t>
      </w:r>
      <w:r w:rsidRPr="0046296C">
        <w:rPr>
          <w:rFonts w:asciiTheme="majorHAnsi" w:hAnsiTheme="majorHAnsi" w:cstheme="majorHAnsi"/>
          <w:sz w:val="22"/>
          <w:szCs w:val="22"/>
        </w:rPr>
        <w:t xml:space="preserve"> a warehouseman which was probably a step down. They </w:t>
      </w:r>
      <w:r w:rsidR="003B3648">
        <w:rPr>
          <w:rFonts w:asciiTheme="majorHAnsi" w:hAnsiTheme="majorHAnsi" w:cstheme="majorHAnsi"/>
          <w:sz w:val="22"/>
          <w:szCs w:val="22"/>
        </w:rPr>
        <w:t>were</w:t>
      </w:r>
      <w:r w:rsidRPr="0046296C">
        <w:rPr>
          <w:rFonts w:asciiTheme="majorHAnsi" w:hAnsiTheme="majorHAnsi" w:cstheme="majorHAnsi"/>
          <w:sz w:val="22"/>
          <w:szCs w:val="22"/>
        </w:rPr>
        <w:t xml:space="preserve"> living at 10 </w:t>
      </w:r>
      <w:proofErr w:type="spellStart"/>
      <w:r w:rsidRPr="0046296C">
        <w:rPr>
          <w:rFonts w:asciiTheme="majorHAnsi" w:hAnsiTheme="majorHAnsi" w:cstheme="majorHAnsi"/>
          <w:sz w:val="22"/>
          <w:szCs w:val="22"/>
        </w:rPr>
        <w:t>Horchall</w:t>
      </w:r>
      <w:proofErr w:type="spellEnd"/>
      <w:r w:rsidRPr="0046296C">
        <w:rPr>
          <w:rFonts w:asciiTheme="majorHAnsi" w:hAnsiTheme="majorHAnsi" w:cstheme="majorHAnsi"/>
          <w:sz w:val="22"/>
          <w:szCs w:val="22"/>
        </w:rPr>
        <w:t xml:space="preserve"> (?) Road, Sydenham. 1891 but they have a servant. Ten years on and Henry has returned to being a commercial travel</w:t>
      </w:r>
      <w:r w:rsidR="003B3648">
        <w:rPr>
          <w:rFonts w:asciiTheme="majorHAnsi" w:hAnsiTheme="majorHAnsi" w:cstheme="majorHAnsi"/>
          <w:sz w:val="22"/>
          <w:szCs w:val="22"/>
        </w:rPr>
        <w:t>l</w:t>
      </w:r>
      <w:r w:rsidRPr="0046296C">
        <w:rPr>
          <w:rFonts w:asciiTheme="majorHAnsi" w:hAnsiTheme="majorHAnsi" w:cstheme="majorHAnsi"/>
          <w:sz w:val="22"/>
          <w:szCs w:val="22"/>
        </w:rPr>
        <w:t xml:space="preserve">er. They </w:t>
      </w:r>
      <w:r w:rsidR="003B3648">
        <w:rPr>
          <w:rFonts w:asciiTheme="majorHAnsi" w:hAnsiTheme="majorHAnsi" w:cstheme="majorHAnsi"/>
          <w:sz w:val="22"/>
          <w:szCs w:val="22"/>
        </w:rPr>
        <w:t>were</w:t>
      </w:r>
      <w:r w:rsidRPr="0046296C">
        <w:rPr>
          <w:rFonts w:asciiTheme="majorHAnsi" w:hAnsiTheme="majorHAnsi" w:cstheme="majorHAnsi"/>
          <w:sz w:val="22"/>
          <w:szCs w:val="22"/>
        </w:rPr>
        <w:t xml:space="preserve"> living at 47 Glengarry Road, Camberwell. By the time of the 1911 census, Henry </w:t>
      </w:r>
      <w:r w:rsidR="003B3648">
        <w:rPr>
          <w:rFonts w:asciiTheme="majorHAnsi" w:hAnsiTheme="majorHAnsi" w:cstheme="majorHAnsi"/>
          <w:sz w:val="22"/>
          <w:szCs w:val="22"/>
        </w:rPr>
        <w:t>is</w:t>
      </w:r>
      <w:r w:rsidRPr="0046296C">
        <w:rPr>
          <w:rFonts w:asciiTheme="majorHAnsi" w:hAnsiTheme="majorHAnsi" w:cstheme="majorHAnsi"/>
          <w:sz w:val="22"/>
          <w:szCs w:val="22"/>
        </w:rPr>
        <w:t xml:space="preserve"> </w:t>
      </w:r>
      <w:proofErr w:type="gramStart"/>
      <w:r w:rsidRPr="0046296C">
        <w:rPr>
          <w:rFonts w:asciiTheme="majorHAnsi" w:hAnsiTheme="majorHAnsi" w:cstheme="majorHAnsi"/>
          <w:sz w:val="22"/>
          <w:szCs w:val="22"/>
        </w:rPr>
        <w:t>d</w:t>
      </w:r>
      <w:r w:rsidR="003B3648">
        <w:rPr>
          <w:rFonts w:asciiTheme="majorHAnsi" w:hAnsiTheme="majorHAnsi" w:cstheme="majorHAnsi"/>
          <w:sz w:val="22"/>
          <w:szCs w:val="22"/>
        </w:rPr>
        <w:t>ea</w:t>
      </w:r>
      <w:r w:rsidRPr="0046296C">
        <w:rPr>
          <w:rFonts w:asciiTheme="majorHAnsi" w:hAnsiTheme="majorHAnsi" w:cstheme="majorHAnsi"/>
          <w:sz w:val="22"/>
          <w:szCs w:val="22"/>
        </w:rPr>
        <w:t>d</w:t>
      </w:r>
      <w:proofErr w:type="gramEnd"/>
      <w:r w:rsidRPr="0046296C">
        <w:rPr>
          <w:rFonts w:asciiTheme="majorHAnsi" w:hAnsiTheme="majorHAnsi" w:cstheme="majorHAnsi"/>
          <w:sz w:val="22"/>
          <w:szCs w:val="22"/>
        </w:rPr>
        <w:t xml:space="preserve"> and Fanny </w:t>
      </w:r>
      <w:r w:rsidR="003B3648">
        <w:rPr>
          <w:rFonts w:asciiTheme="majorHAnsi" w:hAnsiTheme="majorHAnsi" w:cstheme="majorHAnsi"/>
          <w:sz w:val="22"/>
          <w:szCs w:val="22"/>
        </w:rPr>
        <w:t>was</w:t>
      </w:r>
      <w:r w:rsidRPr="0046296C">
        <w:rPr>
          <w:rFonts w:asciiTheme="majorHAnsi" w:hAnsiTheme="majorHAnsi" w:cstheme="majorHAnsi"/>
          <w:sz w:val="22"/>
          <w:szCs w:val="22"/>
        </w:rPr>
        <w:t xml:space="preserve"> now living with her daughter Jessie – see below. </w:t>
      </w:r>
    </w:p>
    <w:p w14:paraId="224ACE24" w14:textId="3D4034B8" w:rsidR="0046296C" w:rsidRDefault="0046296C" w:rsidP="0046296C">
      <w:pPr>
        <w:spacing w:before="120" w:after="120" w:line="360" w:lineRule="auto"/>
        <w:rPr>
          <w:rFonts w:asciiTheme="majorHAnsi" w:hAnsiTheme="majorHAnsi" w:cstheme="majorHAnsi"/>
          <w:sz w:val="22"/>
          <w:szCs w:val="22"/>
        </w:rPr>
      </w:pPr>
      <w:r w:rsidRPr="0046296C">
        <w:rPr>
          <w:rFonts w:asciiTheme="majorHAnsi" w:hAnsiTheme="majorHAnsi" w:cstheme="majorHAnsi"/>
          <w:sz w:val="22"/>
          <w:szCs w:val="22"/>
        </w:rPr>
        <w:t xml:space="preserve">Fanny died 23 Station Road, Clacton-on-Sea 18 Jul 1930. I have often wondered if she knew that she had relatives (my </w:t>
      </w:r>
      <w:r>
        <w:rPr>
          <w:rFonts w:asciiTheme="majorHAnsi" w:hAnsiTheme="majorHAnsi" w:cstheme="majorHAnsi"/>
          <w:sz w:val="22"/>
          <w:szCs w:val="22"/>
        </w:rPr>
        <w:t>grandfather</w:t>
      </w:r>
      <w:r w:rsidRPr="0046296C">
        <w:rPr>
          <w:rFonts w:asciiTheme="majorHAnsi" w:hAnsiTheme="majorHAnsi" w:cstheme="majorHAnsi"/>
          <w:sz w:val="22"/>
          <w:szCs w:val="22"/>
        </w:rPr>
        <w:t>) who were living there at the time. She surely must have done. She would have eaten in their restaurant.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7"/>
        <w:gridCol w:w="3969"/>
      </w:tblGrid>
      <w:tr w:rsidR="00D4705A" w14:paraId="3062C8A9" w14:textId="77777777" w:rsidTr="003B3648">
        <w:tc>
          <w:tcPr>
            <w:tcW w:w="5796" w:type="dxa"/>
          </w:tcPr>
          <w:p w14:paraId="3CAF04EA" w14:textId="77777777" w:rsidR="0046296C" w:rsidRPr="00D4705A" w:rsidRDefault="00D4705A" w:rsidP="00D4705A">
            <w:pPr>
              <w:widowControl w:val="0"/>
              <w:autoSpaceDE w:val="0"/>
              <w:autoSpaceDN w:val="0"/>
              <w:adjustRightInd w:val="0"/>
              <w:spacing w:before="120" w:after="120" w:line="360" w:lineRule="auto"/>
              <w:jc w:val="center"/>
              <w:rPr>
                <w:rFonts w:asciiTheme="majorHAnsi" w:hAnsiTheme="majorHAnsi" w:cstheme="majorHAnsi"/>
                <w:b/>
                <w:bCs/>
                <w:sz w:val="20"/>
                <w:szCs w:val="20"/>
              </w:rPr>
            </w:pPr>
            <w:r w:rsidRPr="00D4705A">
              <w:rPr>
                <w:rFonts w:asciiTheme="majorHAnsi" w:hAnsiTheme="majorHAnsi" w:cstheme="majorHAnsi"/>
                <w:b/>
                <w:bCs/>
                <w:noProof/>
                <w:sz w:val="20"/>
                <w:szCs w:val="20"/>
              </w:rPr>
              <w:lastRenderedPageBreak/>
              <w:drawing>
                <wp:inline distT="0" distB="0" distL="0" distR="0" wp14:anchorId="73BE856C" wp14:editId="55E3A473">
                  <wp:extent cx="2988000" cy="2676750"/>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25179" cy="2710056"/>
                          </a:xfrm>
                          <a:prstGeom prst="rect">
                            <a:avLst/>
                          </a:prstGeom>
                        </pic:spPr>
                      </pic:pic>
                    </a:graphicData>
                  </a:graphic>
                </wp:inline>
              </w:drawing>
            </w:r>
          </w:p>
          <w:p w14:paraId="43A52FFF" w14:textId="168B1A24" w:rsidR="00D4705A" w:rsidRDefault="00D4705A" w:rsidP="00D4705A">
            <w:pPr>
              <w:widowControl w:val="0"/>
              <w:autoSpaceDE w:val="0"/>
              <w:autoSpaceDN w:val="0"/>
              <w:adjustRightInd w:val="0"/>
              <w:spacing w:before="120" w:after="120" w:line="360" w:lineRule="auto"/>
              <w:jc w:val="center"/>
              <w:rPr>
                <w:rFonts w:asciiTheme="majorHAnsi" w:hAnsiTheme="majorHAnsi" w:cstheme="majorHAnsi"/>
                <w:sz w:val="22"/>
                <w:szCs w:val="22"/>
              </w:rPr>
            </w:pPr>
            <w:r w:rsidRPr="00D4705A">
              <w:rPr>
                <w:rFonts w:asciiTheme="majorHAnsi" w:hAnsiTheme="majorHAnsi" w:cstheme="majorHAnsi"/>
                <w:b/>
                <w:bCs/>
                <w:sz w:val="20"/>
                <w:szCs w:val="20"/>
              </w:rPr>
              <w:t xml:space="preserve">Fanny Barnes from Chris </w:t>
            </w:r>
            <w:proofErr w:type="spellStart"/>
            <w:r w:rsidRPr="00D4705A">
              <w:rPr>
                <w:rFonts w:asciiTheme="majorHAnsi" w:hAnsiTheme="majorHAnsi" w:cstheme="majorHAnsi"/>
                <w:b/>
                <w:bCs/>
                <w:sz w:val="20"/>
                <w:szCs w:val="20"/>
              </w:rPr>
              <w:t>LamSam</w:t>
            </w:r>
            <w:proofErr w:type="spellEnd"/>
          </w:p>
        </w:tc>
        <w:tc>
          <w:tcPr>
            <w:tcW w:w="4994" w:type="dxa"/>
          </w:tcPr>
          <w:p w14:paraId="332F15C4" w14:textId="77777777" w:rsidR="0046296C" w:rsidRDefault="0046296C" w:rsidP="00B839D6">
            <w:pPr>
              <w:widowControl w:val="0"/>
              <w:autoSpaceDE w:val="0"/>
              <w:autoSpaceDN w:val="0"/>
              <w:adjustRightInd w:val="0"/>
              <w:spacing w:before="120" w:after="120" w:line="360" w:lineRule="auto"/>
              <w:rPr>
                <w:rFonts w:asciiTheme="majorHAnsi" w:hAnsiTheme="majorHAnsi" w:cstheme="majorHAnsi"/>
                <w:sz w:val="22"/>
                <w:szCs w:val="22"/>
              </w:rPr>
            </w:pPr>
            <w:r w:rsidRPr="0046296C">
              <w:rPr>
                <w:rFonts w:asciiTheme="majorHAnsi" w:hAnsiTheme="majorHAnsi" w:cstheme="majorHAnsi"/>
                <w:noProof/>
                <w:sz w:val="22"/>
                <w:szCs w:val="22"/>
              </w:rPr>
              <w:drawing>
                <wp:inline distT="0" distB="0" distL="0" distR="0" wp14:anchorId="405C66C6" wp14:editId="561FB1E4">
                  <wp:extent cx="2263810" cy="316352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01119" cy="3215666"/>
                          </a:xfrm>
                          <a:prstGeom prst="rect">
                            <a:avLst/>
                          </a:prstGeom>
                        </pic:spPr>
                      </pic:pic>
                    </a:graphicData>
                  </a:graphic>
                </wp:inline>
              </w:drawing>
            </w:r>
          </w:p>
        </w:tc>
      </w:tr>
    </w:tbl>
    <w:p w14:paraId="6FEEDF85" w14:textId="733B9F05" w:rsidR="0046296C" w:rsidRDefault="00D4705A" w:rsidP="00D4705A">
      <w:pPr>
        <w:spacing w:before="120" w:after="120" w:line="360" w:lineRule="auto"/>
        <w:rPr>
          <w:rFonts w:asciiTheme="majorHAnsi" w:hAnsiTheme="majorHAnsi" w:cstheme="majorHAnsi"/>
          <w:sz w:val="22"/>
          <w:szCs w:val="22"/>
        </w:rPr>
      </w:pPr>
      <w:r>
        <w:rPr>
          <w:rFonts w:asciiTheme="majorHAnsi" w:hAnsiTheme="majorHAnsi" w:cstheme="majorHAnsi"/>
          <w:noProof/>
          <w:sz w:val="22"/>
          <w:szCs w:val="22"/>
        </w:rPr>
        <w:drawing>
          <wp:anchor distT="0" distB="0" distL="114300" distR="114300" simplePos="0" relativeHeight="251666432" behindDoc="0" locked="0" layoutInCell="1" allowOverlap="1" wp14:anchorId="1B369B9D" wp14:editId="2D89AD98">
            <wp:simplePos x="0" y="0"/>
            <wp:positionH relativeFrom="column">
              <wp:posOffset>155020</wp:posOffset>
            </wp:positionH>
            <wp:positionV relativeFrom="paragraph">
              <wp:posOffset>32385</wp:posOffset>
            </wp:positionV>
            <wp:extent cx="2101850" cy="2825115"/>
            <wp:effectExtent l="0" t="0" r="635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47">
                      <a:extLst>
                        <a:ext uri="{28A0092B-C50C-407E-A947-70E740481C1C}">
                          <a14:useLocalDpi xmlns:a14="http://schemas.microsoft.com/office/drawing/2010/main" val="0"/>
                        </a:ext>
                      </a:extLst>
                    </a:blip>
                    <a:stretch>
                      <a:fillRect/>
                    </a:stretch>
                  </pic:blipFill>
                  <pic:spPr>
                    <a:xfrm>
                      <a:off x="0" y="0"/>
                      <a:ext cx="2101850" cy="2825115"/>
                    </a:xfrm>
                    <a:prstGeom prst="rect">
                      <a:avLst/>
                    </a:prstGeom>
                  </pic:spPr>
                </pic:pic>
              </a:graphicData>
            </a:graphic>
            <wp14:sizeRelH relativeFrom="page">
              <wp14:pctWidth>0</wp14:pctWidth>
            </wp14:sizeRelH>
            <wp14:sizeRelV relativeFrom="page">
              <wp14:pctHeight>0</wp14:pctHeight>
            </wp14:sizeRelV>
          </wp:anchor>
        </w:drawing>
      </w:r>
      <w:r w:rsidR="0046296C" w:rsidRPr="0046296C">
        <w:rPr>
          <w:rFonts w:asciiTheme="majorHAnsi" w:hAnsiTheme="majorHAnsi" w:cstheme="majorHAnsi"/>
          <w:sz w:val="22"/>
          <w:szCs w:val="22"/>
        </w:rPr>
        <w:t>Henry and Fanny Bellman</w:t>
      </w:r>
      <w:r w:rsidR="00127834">
        <w:rPr>
          <w:rFonts w:asciiTheme="majorHAnsi" w:hAnsiTheme="majorHAnsi" w:cstheme="majorHAnsi"/>
          <w:sz w:val="22"/>
          <w:szCs w:val="22"/>
        </w:rPr>
        <w:t xml:space="preserve"> had 10 children</w:t>
      </w:r>
      <w:r w:rsidR="0046296C" w:rsidRPr="0046296C">
        <w:rPr>
          <w:rFonts w:asciiTheme="majorHAnsi" w:hAnsiTheme="majorHAnsi" w:cstheme="majorHAnsi"/>
          <w:sz w:val="22"/>
          <w:szCs w:val="22"/>
        </w:rPr>
        <w:t xml:space="preserve">. </w:t>
      </w:r>
      <w:r w:rsidR="00127834">
        <w:rPr>
          <w:rFonts w:asciiTheme="majorHAnsi" w:hAnsiTheme="majorHAnsi" w:cstheme="majorHAnsi"/>
          <w:sz w:val="22"/>
          <w:szCs w:val="22"/>
        </w:rPr>
        <w:t>They</w:t>
      </w:r>
      <w:r w:rsidR="0046296C" w:rsidRPr="0046296C">
        <w:rPr>
          <w:rFonts w:asciiTheme="majorHAnsi" w:hAnsiTheme="majorHAnsi" w:cstheme="majorHAnsi"/>
          <w:sz w:val="22"/>
          <w:szCs w:val="22"/>
        </w:rPr>
        <w:t xml:space="preserve"> were certainly ahead of their times in naming their children. Quite different from </w:t>
      </w:r>
      <w:proofErr w:type="gramStart"/>
      <w:r w:rsidR="0046296C" w:rsidRPr="0046296C">
        <w:rPr>
          <w:rFonts w:asciiTheme="majorHAnsi" w:hAnsiTheme="majorHAnsi" w:cstheme="majorHAnsi"/>
          <w:sz w:val="22"/>
          <w:szCs w:val="22"/>
        </w:rPr>
        <w:t>the majority of</w:t>
      </w:r>
      <w:proofErr w:type="gramEnd"/>
      <w:r w:rsidR="0046296C" w:rsidRPr="0046296C">
        <w:rPr>
          <w:rFonts w:asciiTheme="majorHAnsi" w:hAnsiTheme="majorHAnsi" w:cstheme="majorHAnsi"/>
          <w:sz w:val="22"/>
          <w:szCs w:val="22"/>
        </w:rPr>
        <w:t xml:space="preserve"> the </w:t>
      </w:r>
      <w:r w:rsidR="003B3648" w:rsidRPr="0046296C">
        <w:rPr>
          <w:rFonts w:asciiTheme="majorHAnsi" w:hAnsiTheme="majorHAnsi" w:cstheme="majorHAnsi"/>
          <w:sz w:val="22"/>
          <w:szCs w:val="22"/>
        </w:rPr>
        <w:t>population</w:t>
      </w:r>
      <w:r w:rsidR="0046296C" w:rsidRPr="0046296C">
        <w:rPr>
          <w:rFonts w:asciiTheme="majorHAnsi" w:hAnsiTheme="majorHAnsi" w:cstheme="majorHAnsi"/>
          <w:sz w:val="22"/>
          <w:szCs w:val="22"/>
        </w:rPr>
        <w:t xml:space="preserve"> who did not have very imaginative names. These children embraced the idea of expanding the British Empire and were jet setters of their day:</w:t>
      </w:r>
    </w:p>
    <w:p w14:paraId="2BF89C3E" w14:textId="5D732AD6" w:rsidR="00127834" w:rsidRPr="00127834" w:rsidRDefault="00127834">
      <w:pPr>
        <w:pStyle w:val="ListParagraph"/>
        <w:numPr>
          <w:ilvl w:val="0"/>
          <w:numId w:val="12"/>
        </w:numPr>
        <w:spacing w:before="120" w:after="120" w:line="360" w:lineRule="auto"/>
        <w:rPr>
          <w:rFonts w:asciiTheme="majorHAnsi" w:hAnsiTheme="majorHAnsi" w:cstheme="majorHAnsi"/>
          <w:sz w:val="22"/>
          <w:szCs w:val="22"/>
        </w:rPr>
      </w:pPr>
      <w:r w:rsidRPr="00834FE5">
        <w:rPr>
          <w:rFonts w:asciiTheme="majorHAnsi" w:hAnsiTheme="majorHAnsi" w:cstheme="majorHAnsi"/>
          <w:b/>
          <w:bCs/>
          <w:color w:val="548DD4" w:themeColor="text2" w:themeTint="99"/>
          <w:sz w:val="22"/>
          <w:szCs w:val="22"/>
        </w:rPr>
        <w:t>Henry Douglas Bellman</w:t>
      </w:r>
      <w:r w:rsidRPr="00834FE5">
        <w:rPr>
          <w:rFonts w:asciiTheme="majorHAnsi" w:hAnsiTheme="majorHAnsi" w:cstheme="majorHAnsi"/>
          <w:color w:val="548DD4" w:themeColor="text2" w:themeTint="99"/>
          <w:sz w:val="22"/>
          <w:szCs w:val="22"/>
        </w:rPr>
        <w:t xml:space="preserve"> </w:t>
      </w:r>
      <w:r w:rsidRPr="00127834">
        <w:rPr>
          <w:rFonts w:asciiTheme="majorHAnsi" w:hAnsiTheme="majorHAnsi" w:cstheme="majorHAnsi"/>
          <w:sz w:val="22"/>
          <w:szCs w:val="22"/>
        </w:rPr>
        <w:t xml:space="preserve">1869 – </w:t>
      </w:r>
      <w:proofErr w:type="gramStart"/>
      <w:r w:rsidRPr="00127834">
        <w:rPr>
          <w:rFonts w:asciiTheme="majorHAnsi" w:hAnsiTheme="majorHAnsi" w:cstheme="majorHAnsi"/>
          <w:sz w:val="22"/>
          <w:szCs w:val="22"/>
        </w:rPr>
        <w:t>1932</w:t>
      </w:r>
      <w:r w:rsidR="00834FE5">
        <w:rPr>
          <w:rFonts w:asciiTheme="majorHAnsi" w:hAnsiTheme="majorHAnsi" w:cstheme="majorHAnsi"/>
          <w:sz w:val="22"/>
          <w:szCs w:val="22"/>
        </w:rPr>
        <w:t xml:space="preserve">  See</w:t>
      </w:r>
      <w:proofErr w:type="gramEnd"/>
      <w:r w:rsidR="00834FE5">
        <w:rPr>
          <w:rFonts w:asciiTheme="majorHAnsi" w:hAnsiTheme="majorHAnsi" w:cstheme="majorHAnsi"/>
          <w:sz w:val="22"/>
          <w:szCs w:val="22"/>
        </w:rPr>
        <w:t xml:space="preserve"> below</w:t>
      </w:r>
    </w:p>
    <w:p w14:paraId="72C240BF" w14:textId="3CD234A2" w:rsidR="00127834" w:rsidRDefault="00127834">
      <w:pPr>
        <w:pStyle w:val="ListParagraph"/>
        <w:numPr>
          <w:ilvl w:val="0"/>
          <w:numId w:val="12"/>
        </w:numPr>
        <w:spacing w:before="120" w:after="120" w:line="360" w:lineRule="auto"/>
        <w:rPr>
          <w:rFonts w:asciiTheme="majorHAnsi" w:hAnsiTheme="majorHAnsi" w:cstheme="majorHAnsi"/>
          <w:sz w:val="22"/>
          <w:szCs w:val="22"/>
        </w:rPr>
      </w:pPr>
      <w:r w:rsidRPr="00834FE5">
        <w:rPr>
          <w:rFonts w:asciiTheme="majorHAnsi" w:hAnsiTheme="majorHAnsi" w:cstheme="majorHAnsi"/>
          <w:b/>
          <w:bCs/>
          <w:color w:val="548DD4" w:themeColor="text2" w:themeTint="99"/>
          <w:sz w:val="22"/>
          <w:szCs w:val="22"/>
        </w:rPr>
        <w:t>Jessie Helen Bellman</w:t>
      </w:r>
      <w:r w:rsidRPr="00834FE5">
        <w:rPr>
          <w:rFonts w:asciiTheme="majorHAnsi" w:hAnsiTheme="majorHAnsi" w:cstheme="majorHAnsi"/>
          <w:color w:val="548DD4" w:themeColor="text2" w:themeTint="99"/>
          <w:sz w:val="22"/>
          <w:szCs w:val="22"/>
        </w:rPr>
        <w:t xml:space="preserve"> </w:t>
      </w:r>
      <w:r w:rsidRPr="00127834">
        <w:rPr>
          <w:rFonts w:asciiTheme="majorHAnsi" w:hAnsiTheme="majorHAnsi" w:cstheme="majorHAnsi"/>
          <w:sz w:val="22"/>
          <w:szCs w:val="22"/>
        </w:rPr>
        <w:t>1869 – 1932</w:t>
      </w:r>
      <w:r w:rsidR="00834FE5">
        <w:rPr>
          <w:rFonts w:asciiTheme="majorHAnsi" w:hAnsiTheme="majorHAnsi" w:cstheme="majorHAnsi"/>
          <w:sz w:val="22"/>
          <w:szCs w:val="22"/>
        </w:rPr>
        <w:t xml:space="preserve"> See below</w:t>
      </w:r>
    </w:p>
    <w:p w14:paraId="0584B181" w14:textId="2318387B" w:rsidR="00127834" w:rsidRPr="00834FE5" w:rsidRDefault="00127834">
      <w:pPr>
        <w:pStyle w:val="ListParagraph"/>
        <w:numPr>
          <w:ilvl w:val="0"/>
          <w:numId w:val="12"/>
        </w:numPr>
        <w:spacing w:line="360" w:lineRule="auto"/>
        <w:rPr>
          <w:rFonts w:asciiTheme="majorHAnsi" w:hAnsiTheme="majorHAnsi" w:cstheme="majorHAnsi"/>
          <w:sz w:val="22"/>
          <w:szCs w:val="22"/>
        </w:rPr>
      </w:pPr>
      <w:r w:rsidRPr="00834FE5">
        <w:rPr>
          <w:rFonts w:asciiTheme="majorHAnsi" w:hAnsiTheme="majorHAnsi" w:cstheme="majorHAnsi"/>
          <w:b/>
          <w:bCs/>
          <w:sz w:val="22"/>
          <w:szCs w:val="22"/>
        </w:rPr>
        <w:t>Harold James Bellman</w:t>
      </w:r>
      <w:r w:rsidRPr="00834FE5">
        <w:rPr>
          <w:rFonts w:asciiTheme="majorHAnsi" w:hAnsiTheme="majorHAnsi" w:cstheme="majorHAnsi"/>
          <w:sz w:val="22"/>
          <w:szCs w:val="22"/>
        </w:rPr>
        <w:t xml:space="preserve"> </w:t>
      </w:r>
      <w:r w:rsidR="00834FE5" w:rsidRPr="00834FE5">
        <w:rPr>
          <w:rFonts w:asciiTheme="majorHAnsi" w:hAnsiTheme="majorHAnsi" w:cstheme="majorHAnsi"/>
          <w:sz w:val="22"/>
          <w:szCs w:val="22"/>
        </w:rPr>
        <w:t xml:space="preserve">b 13 Feb 1870 died 14 Jun 1900. Brisbane Australia. He was a steward on board </w:t>
      </w:r>
      <w:proofErr w:type="gramStart"/>
      <w:r w:rsidR="00834FE5" w:rsidRPr="00834FE5">
        <w:rPr>
          <w:rFonts w:asciiTheme="majorHAnsi" w:hAnsiTheme="majorHAnsi" w:cstheme="majorHAnsi"/>
          <w:sz w:val="22"/>
          <w:szCs w:val="22"/>
        </w:rPr>
        <w:t>ship</w:t>
      </w:r>
      <w:proofErr w:type="gramEnd"/>
      <w:r w:rsidR="00834FE5" w:rsidRPr="00834FE5">
        <w:rPr>
          <w:rFonts w:asciiTheme="majorHAnsi" w:hAnsiTheme="majorHAnsi" w:cstheme="majorHAnsi"/>
          <w:sz w:val="22"/>
          <w:szCs w:val="22"/>
        </w:rPr>
        <w:t xml:space="preserve"> and he jumped ship when the it docked in 1891 perhaps to seek riches in the goldfields of Australia. He was missing for many years and in desperation, in 1908, his mother put am advert into the NSW Police Gazette for a missing person.</w:t>
      </w:r>
      <w:r w:rsidR="00834FE5">
        <w:rPr>
          <w:rFonts w:asciiTheme="majorHAnsi" w:hAnsiTheme="majorHAnsi" w:cstheme="majorHAnsi"/>
          <w:sz w:val="22"/>
          <w:szCs w:val="22"/>
        </w:rPr>
        <w:t xml:space="preserve">  </w:t>
      </w:r>
      <w:r w:rsidR="00834FE5" w:rsidRPr="00834FE5">
        <w:rPr>
          <w:rFonts w:asciiTheme="majorHAnsi" w:hAnsiTheme="majorHAnsi" w:cstheme="majorHAnsi"/>
          <w:sz w:val="22"/>
          <w:szCs w:val="22"/>
        </w:rPr>
        <w:t>We don’t think Harry ever got back in touch with his family as he died in Brisbane 14 Jun 1900</w:t>
      </w:r>
    </w:p>
    <w:p w14:paraId="272D5BE4" w14:textId="3350B1C7" w:rsidR="00127834" w:rsidRDefault="00127834">
      <w:pPr>
        <w:pStyle w:val="ListParagraph"/>
        <w:numPr>
          <w:ilvl w:val="0"/>
          <w:numId w:val="12"/>
        </w:numPr>
        <w:spacing w:before="120" w:after="120" w:line="360" w:lineRule="auto"/>
        <w:rPr>
          <w:rFonts w:asciiTheme="majorHAnsi" w:hAnsiTheme="majorHAnsi" w:cstheme="majorHAnsi"/>
          <w:sz w:val="22"/>
          <w:szCs w:val="22"/>
        </w:rPr>
      </w:pPr>
      <w:r w:rsidRPr="00C23598">
        <w:rPr>
          <w:rFonts w:asciiTheme="majorHAnsi" w:hAnsiTheme="majorHAnsi" w:cstheme="majorHAnsi"/>
          <w:b/>
          <w:bCs/>
          <w:sz w:val="22"/>
          <w:szCs w:val="22"/>
        </w:rPr>
        <w:t>Duncan Mathison Bellman</w:t>
      </w:r>
      <w:r>
        <w:rPr>
          <w:rFonts w:asciiTheme="majorHAnsi" w:hAnsiTheme="majorHAnsi" w:cstheme="majorHAnsi"/>
          <w:sz w:val="22"/>
          <w:szCs w:val="22"/>
        </w:rPr>
        <w:t xml:space="preserve"> 1872 – 1873</w:t>
      </w:r>
    </w:p>
    <w:p w14:paraId="39C0E401" w14:textId="085546AD" w:rsidR="00127834" w:rsidRDefault="00127834">
      <w:pPr>
        <w:pStyle w:val="ListParagraph"/>
        <w:numPr>
          <w:ilvl w:val="0"/>
          <w:numId w:val="12"/>
        </w:numPr>
        <w:spacing w:before="120" w:after="120" w:line="360" w:lineRule="auto"/>
        <w:rPr>
          <w:rFonts w:asciiTheme="majorHAnsi" w:hAnsiTheme="majorHAnsi" w:cstheme="majorHAnsi"/>
          <w:sz w:val="22"/>
          <w:szCs w:val="22"/>
        </w:rPr>
      </w:pPr>
      <w:r w:rsidRPr="00834FE5">
        <w:rPr>
          <w:rFonts w:asciiTheme="majorHAnsi" w:hAnsiTheme="majorHAnsi" w:cstheme="majorHAnsi"/>
          <w:b/>
          <w:bCs/>
          <w:color w:val="548DD4" w:themeColor="text2" w:themeTint="99"/>
          <w:sz w:val="22"/>
          <w:szCs w:val="22"/>
        </w:rPr>
        <w:t>Franklin Charles Bellman</w:t>
      </w:r>
      <w:r w:rsidRPr="00834FE5">
        <w:rPr>
          <w:rFonts w:asciiTheme="majorHAnsi" w:hAnsiTheme="majorHAnsi" w:cstheme="majorHAnsi"/>
          <w:color w:val="548DD4" w:themeColor="text2" w:themeTint="99"/>
          <w:sz w:val="22"/>
          <w:szCs w:val="22"/>
        </w:rPr>
        <w:t xml:space="preserve"> </w:t>
      </w:r>
      <w:r>
        <w:rPr>
          <w:rFonts w:asciiTheme="majorHAnsi" w:hAnsiTheme="majorHAnsi" w:cstheme="majorHAnsi"/>
          <w:sz w:val="22"/>
          <w:szCs w:val="22"/>
        </w:rPr>
        <w:t>1874 – 1955</w:t>
      </w:r>
      <w:r w:rsidR="00834FE5">
        <w:rPr>
          <w:rFonts w:asciiTheme="majorHAnsi" w:hAnsiTheme="majorHAnsi" w:cstheme="majorHAnsi"/>
          <w:sz w:val="22"/>
          <w:szCs w:val="22"/>
        </w:rPr>
        <w:t xml:space="preserve"> See below</w:t>
      </w:r>
    </w:p>
    <w:p w14:paraId="2E80E34D" w14:textId="40A4D5BC" w:rsidR="00127834" w:rsidRDefault="00127834">
      <w:pPr>
        <w:pStyle w:val="ListParagraph"/>
        <w:numPr>
          <w:ilvl w:val="0"/>
          <w:numId w:val="12"/>
        </w:numPr>
        <w:spacing w:before="120" w:after="120" w:line="360" w:lineRule="auto"/>
        <w:rPr>
          <w:rFonts w:asciiTheme="majorHAnsi" w:hAnsiTheme="majorHAnsi" w:cstheme="majorHAnsi"/>
          <w:sz w:val="22"/>
          <w:szCs w:val="22"/>
        </w:rPr>
      </w:pPr>
      <w:r w:rsidRPr="00C23598">
        <w:rPr>
          <w:rFonts w:asciiTheme="majorHAnsi" w:hAnsiTheme="majorHAnsi" w:cstheme="majorHAnsi"/>
          <w:b/>
          <w:bCs/>
          <w:sz w:val="22"/>
          <w:szCs w:val="22"/>
        </w:rPr>
        <w:t>Gordon Leslie Bellman</w:t>
      </w:r>
      <w:r>
        <w:rPr>
          <w:rFonts w:asciiTheme="majorHAnsi" w:hAnsiTheme="majorHAnsi" w:cstheme="majorHAnsi"/>
          <w:sz w:val="22"/>
          <w:szCs w:val="22"/>
        </w:rPr>
        <w:t xml:space="preserve"> 1876 – 1934</w:t>
      </w:r>
      <w:r w:rsidR="00834FE5">
        <w:rPr>
          <w:rFonts w:asciiTheme="majorHAnsi" w:hAnsiTheme="majorHAnsi" w:cstheme="majorHAnsi"/>
          <w:sz w:val="22"/>
          <w:szCs w:val="22"/>
        </w:rPr>
        <w:t xml:space="preserve">. Married </w:t>
      </w:r>
      <w:r w:rsidR="00834FE5" w:rsidRPr="00834FE5">
        <w:rPr>
          <w:rFonts w:asciiTheme="majorHAnsi" w:hAnsiTheme="majorHAnsi" w:cstheme="majorHAnsi"/>
          <w:b/>
          <w:bCs/>
          <w:sz w:val="22"/>
          <w:szCs w:val="22"/>
        </w:rPr>
        <w:t>Edith Ann Crowson</w:t>
      </w:r>
      <w:r w:rsidR="00834FE5">
        <w:rPr>
          <w:rFonts w:asciiTheme="majorHAnsi" w:hAnsiTheme="majorHAnsi" w:cstheme="majorHAnsi"/>
          <w:b/>
          <w:bCs/>
          <w:sz w:val="22"/>
          <w:szCs w:val="22"/>
        </w:rPr>
        <w:t xml:space="preserve">. </w:t>
      </w:r>
      <w:r w:rsidR="00834FE5">
        <w:rPr>
          <w:rFonts w:asciiTheme="majorHAnsi" w:hAnsiTheme="majorHAnsi" w:cstheme="majorHAnsi"/>
          <w:sz w:val="22"/>
          <w:szCs w:val="22"/>
        </w:rPr>
        <w:t>Children</w:t>
      </w:r>
    </w:p>
    <w:p w14:paraId="0EA87154" w14:textId="05C1D317" w:rsidR="00834FE5" w:rsidRPr="00E33301" w:rsidRDefault="00834FE5">
      <w:pPr>
        <w:pStyle w:val="ListParagraph"/>
        <w:numPr>
          <w:ilvl w:val="1"/>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James </w:t>
      </w:r>
      <w:r w:rsidR="00E33301">
        <w:rPr>
          <w:rFonts w:asciiTheme="majorHAnsi" w:hAnsiTheme="majorHAnsi" w:cstheme="majorHAnsi"/>
          <w:b/>
          <w:bCs/>
          <w:sz w:val="22"/>
          <w:szCs w:val="22"/>
        </w:rPr>
        <w:t>Leslie</w:t>
      </w:r>
      <w:r>
        <w:rPr>
          <w:rFonts w:asciiTheme="majorHAnsi" w:hAnsiTheme="majorHAnsi" w:cstheme="majorHAnsi"/>
          <w:b/>
          <w:bCs/>
          <w:sz w:val="22"/>
          <w:szCs w:val="22"/>
        </w:rPr>
        <w:t xml:space="preserve"> Bellman </w:t>
      </w:r>
      <w:r w:rsidRPr="00834FE5">
        <w:rPr>
          <w:rFonts w:asciiTheme="majorHAnsi" w:hAnsiTheme="majorHAnsi" w:cstheme="majorHAnsi"/>
          <w:sz w:val="22"/>
          <w:szCs w:val="22"/>
        </w:rPr>
        <w:t>1906-1975 married</w:t>
      </w:r>
      <w:r>
        <w:rPr>
          <w:rFonts w:asciiTheme="majorHAnsi" w:hAnsiTheme="majorHAnsi" w:cstheme="majorHAnsi"/>
          <w:b/>
          <w:bCs/>
          <w:sz w:val="22"/>
          <w:szCs w:val="22"/>
        </w:rPr>
        <w:t xml:space="preserve"> Hilda </w:t>
      </w:r>
      <w:proofErr w:type="spellStart"/>
      <w:r>
        <w:rPr>
          <w:rFonts w:asciiTheme="majorHAnsi" w:hAnsiTheme="majorHAnsi" w:cstheme="majorHAnsi"/>
          <w:b/>
          <w:bCs/>
          <w:sz w:val="22"/>
          <w:szCs w:val="22"/>
        </w:rPr>
        <w:t>Wildy</w:t>
      </w:r>
      <w:proofErr w:type="spellEnd"/>
      <w:r>
        <w:rPr>
          <w:rFonts w:asciiTheme="majorHAnsi" w:hAnsiTheme="majorHAnsi" w:cstheme="majorHAnsi"/>
          <w:b/>
          <w:bCs/>
          <w:sz w:val="22"/>
          <w:szCs w:val="22"/>
        </w:rPr>
        <w:t xml:space="preserve">. </w:t>
      </w:r>
      <w:r w:rsidRPr="00834FE5">
        <w:rPr>
          <w:rFonts w:asciiTheme="majorHAnsi" w:hAnsiTheme="majorHAnsi" w:cstheme="majorHAnsi"/>
          <w:sz w:val="22"/>
          <w:szCs w:val="22"/>
        </w:rPr>
        <w:t>Issue</w:t>
      </w:r>
      <w:r>
        <w:rPr>
          <w:rFonts w:asciiTheme="majorHAnsi" w:hAnsiTheme="majorHAnsi" w:cstheme="majorHAnsi"/>
          <w:b/>
          <w:bCs/>
          <w:sz w:val="22"/>
          <w:szCs w:val="22"/>
        </w:rPr>
        <w:t>:</w:t>
      </w:r>
    </w:p>
    <w:p w14:paraId="6625CD82" w14:textId="38C993A7" w:rsidR="00834FE5" w:rsidRDefault="00834FE5">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Francis E S Bellman </w:t>
      </w:r>
      <w:r w:rsidRPr="00834FE5">
        <w:rPr>
          <w:rFonts w:asciiTheme="majorHAnsi" w:hAnsiTheme="majorHAnsi" w:cstheme="majorHAnsi"/>
          <w:sz w:val="22"/>
          <w:szCs w:val="22"/>
        </w:rPr>
        <w:t>married</w:t>
      </w:r>
      <w:r>
        <w:rPr>
          <w:rFonts w:asciiTheme="majorHAnsi" w:hAnsiTheme="majorHAnsi" w:cstheme="majorHAnsi"/>
          <w:b/>
          <w:bCs/>
          <w:sz w:val="22"/>
          <w:szCs w:val="22"/>
        </w:rPr>
        <w:t xml:space="preserve"> Vernon </w:t>
      </w:r>
      <w:proofErr w:type="gramStart"/>
      <w:r>
        <w:rPr>
          <w:rFonts w:asciiTheme="majorHAnsi" w:hAnsiTheme="majorHAnsi" w:cstheme="majorHAnsi"/>
          <w:b/>
          <w:bCs/>
          <w:sz w:val="22"/>
          <w:szCs w:val="22"/>
        </w:rPr>
        <w:t xml:space="preserve">Prior </w:t>
      </w:r>
      <w:r>
        <w:rPr>
          <w:rFonts w:asciiTheme="majorHAnsi" w:hAnsiTheme="majorHAnsi" w:cstheme="majorHAnsi"/>
          <w:sz w:val="22"/>
          <w:szCs w:val="22"/>
        </w:rPr>
        <w:t xml:space="preserve"> 1932</w:t>
      </w:r>
      <w:proofErr w:type="gramEnd"/>
      <w:r>
        <w:rPr>
          <w:rFonts w:asciiTheme="majorHAnsi" w:hAnsiTheme="majorHAnsi" w:cstheme="majorHAnsi"/>
          <w:sz w:val="22"/>
          <w:szCs w:val="22"/>
        </w:rPr>
        <w:t>. Issue:</w:t>
      </w:r>
    </w:p>
    <w:p w14:paraId="28322F15" w14:textId="4F69E35D" w:rsidR="00834FE5" w:rsidRPr="00834FE5" w:rsidRDefault="00834FE5">
      <w:pPr>
        <w:pStyle w:val="ListParagraph"/>
        <w:numPr>
          <w:ilvl w:val="3"/>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Anthony G Prior </w:t>
      </w:r>
      <w:r w:rsidRPr="00834FE5">
        <w:rPr>
          <w:rFonts w:asciiTheme="majorHAnsi" w:hAnsiTheme="majorHAnsi" w:cstheme="majorHAnsi"/>
          <w:sz w:val="22"/>
          <w:szCs w:val="22"/>
        </w:rPr>
        <w:t>b 1958</w:t>
      </w:r>
    </w:p>
    <w:p w14:paraId="2C444A71" w14:textId="391C711B" w:rsidR="00834FE5" w:rsidRDefault="00834FE5">
      <w:pPr>
        <w:pStyle w:val="ListParagraph"/>
        <w:numPr>
          <w:ilvl w:val="3"/>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lastRenderedPageBreak/>
        <w:t xml:space="preserve">Susan Prior </w:t>
      </w:r>
      <w:r w:rsidRPr="00834FE5">
        <w:rPr>
          <w:rFonts w:asciiTheme="majorHAnsi" w:hAnsiTheme="majorHAnsi" w:cstheme="majorHAnsi"/>
          <w:sz w:val="22"/>
          <w:szCs w:val="22"/>
        </w:rPr>
        <w:t>b 1960</w:t>
      </w:r>
    </w:p>
    <w:p w14:paraId="0A276868" w14:textId="5D288791" w:rsidR="00E33301" w:rsidRPr="00E33301" w:rsidRDefault="00E33301">
      <w:pPr>
        <w:pStyle w:val="ListParagraph"/>
        <w:numPr>
          <w:ilvl w:val="1"/>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Edith Irene Bellman </w:t>
      </w:r>
      <w:r w:rsidRPr="00E33301">
        <w:rPr>
          <w:rFonts w:asciiTheme="majorHAnsi" w:hAnsiTheme="majorHAnsi" w:cstheme="majorHAnsi"/>
          <w:sz w:val="22"/>
          <w:szCs w:val="22"/>
        </w:rPr>
        <w:t>married</w:t>
      </w:r>
      <w:r>
        <w:rPr>
          <w:rFonts w:asciiTheme="majorHAnsi" w:hAnsiTheme="majorHAnsi" w:cstheme="majorHAnsi"/>
          <w:b/>
          <w:bCs/>
          <w:sz w:val="22"/>
          <w:szCs w:val="22"/>
        </w:rPr>
        <w:t xml:space="preserve"> Harry Pegler. </w:t>
      </w:r>
      <w:r w:rsidRPr="00E33301">
        <w:rPr>
          <w:rFonts w:asciiTheme="majorHAnsi" w:hAnsiTheme="majorHAnsi" w:cstheme="majorHAnsi"/>
          <w:sz w:val="22"/>
          <w:szCs w:val="22"/>
        </w:rPr>
        <w:t>Issue</w:t>
      </w:r>
      <w:r>
        <w:rPr>
          <w:rFonts w:asciiTheme="majorHAnsi" w:hAnsiTheme="majorHAnsi" w:cstheme="majorHAnsi"/>
          <w:b/>
          <w:bCs/>
          <w:sz w:val="22"/>
          <w:szCs w:val="22"/>
        </w:rPr>
        <w:t>:</w:t>
      </w:r>
    </w:p>
    <w:p w14:paraId="6856088E" w14:textId="77777777" w:rsidR="00E33301" w:rsidRDefault="00E33301">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Jean Pegler </w:t>
      </w:r>
      <w:r>
        <w:rPr>
          <w:rFonts w:asciiTheme="majorHAnsi" w:hAnsiTheme="majorHAnsi" w:cstheme="majorHAnsi"/>
          <w:sz w:val="22"/>
          <w:szCs w:val="22"/>
        </w:rPr>
        <w:t>b 1972</w:t>
      </w:r>
    </w:p>
    <w:p w14:paraId="7AC9114E" w14:textId="6627E4AE" w:rsidR="00E33301" w:rsidRPr="00E33301" w:rsidRDefault="00E33301">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Margaret Pegler </w:t>
      </w:r>
      <w:r w:rsidRPr="00E33301">
        <w:rPr>
          <w:rFonts w:asciiTheme="majorHAnsi" w:hAnsiTheme="majorHAnsi" w:cstheme="majorHAnsi"/>
          <w:sz w:val="22"/>
          <w:szCs w:val="22"/>
        </w:rPr>
        <w:t>b 1930</w:t>
      </w:r>
    </w:p>
    <w:p w14:paraId="76E5A608" w14:textId="600F3F6F" w:rsidR="00E33301" w:rsidRPr="00834FE5" w:rsidRDefault="00E33301">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Michael Pegler </w:t>
      </w:r>
      <w:r w:rsidRPr="00E33301">
        <w:rPr>
          <w:rFonts w:asciiTheme="majorHAnsi" w:hAnsiTheme="majorHAnsi" w:cstheme="majorHAnsi"/>
          <w:sz w:val="22"/>
          <w:szCs w:val="22"/>
        </w:rPr>
        <w:t>1942-1989</w:t>
      </w:r>
      <w:r>
        <w:rPr>
          <w:rFonts w:asciiTheme="majorHAnsi" w:hAnsiTheme="majorHAnsi" w:cstheme="majorHAnsi"/>
          <w:b/>
          <w:bCs/>
          <w:sz w:val="22"/>
          <w:szCs w:val="22"/>
        </w:rPr>
        <w:t xml:space="preserve"> </w:t>
      </w:r>
      <w:r w:rsidRPr="00E33301">
        <w:rPr>
          <w:rFonts w:asciiTheme="majorHAnsi" w:hAnsiTheme="majorHAnsi" w:cstheme="majorHAnsi"/>
          <w:sz w:val="22"/>
          <w:szCs w:val="22"/>
        </w:rPr>
        <w:t>=</w:t>
      </w:r>
      <w:r>
        <w:rPr>
          <w:rFonts w:asciiTheme="majorHAnsi" w:hAnsiTheme="majorHAnsi" w:cstheme="majorHAnsi"/>
          <w:b/>
          <w:bCs/>
          <w:sz w:val="22"/>
          <w:szCs w:val="22"/>
        </w:rPr>
        <w:t xml:space="preserve"> Lilian Nion </w:t>
      </w:r>
    </w:p>
    <w:p w14:paraId="132BDD99" w14:textId="2EF23075" w:rsidR="00834FE5" w:rsidRPr="00E33301" w:rsidRDefault="00E33301">
      <w:pPr>
        <w:pStyle w:val="ListParagraph"/>
        <w:numPr>
          <w:ilvl w:val="1"/>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Henry </w:t>
      </w:r>
      <w:proofErr w:type="spellStart"/>
      <w:r>
        <w:rPr>
          <w:rFonts w:asciiTheme="majorHAnsi" w:hAnsiTheme="majorHAnsi" w:cstheme="majorHAnsi"/>
          <w:b/>
          <w:bCs/>
          <w:sz w:val="22"/>
          <w:szCs w:val="22"/>
        </w:rPr>
        <w:t>Dexuberry</w:t>
      </w:r>
      <w:proofErr w:type="spellEnd"/>
      <w:r>
        <w:rPr>
          <w:rFonts w:asciiTheme="majorHAnsi" w:hAnsiTheme="majorHAnsi" w:cstheme="majorHAnsi"/>
          <w:b/>
          <w:bCs/>
          <w:sz w:val="22"/>
          <w:szCs w:val="22"/>
        </w:rPr>
        <w:t xml:space="preserve"> Bellman </w:t>
      </w:r>
      <w:r>
        <w:rPr>
          <w:rFonts w:asciiTheme="majorHAnsi" w:hAnsiTheme="majorHAnsi" w:cstheme="majorHAnsi"/>
          <w:sz w:val="22"/>
          <w:szCs w:val="22"/>
        </w:rPr>
        <w:t xml:space="preserve">b 1910 </w:t>
      </w:r>
      <w:proofErr w:type="spellStart"/>
      <w:r>
        <w:rPr>
          <w:rFonts w:asciiTheme="majorHAnsi" w:hAnsiTheme="majorHAnsi" w:cstheme="majorHAnsi"/>
          <w:sz w:val="22"/>
          <w:szCs w:val="22"/>
        </w:rPr>
        <w:t>Anderby</w:t>
      </w:r>
      <w:proofErr w:type="spellEnd"/>
      <w:r>
        <w:rPr>
          <w:rFonts w:asciiTheme="majorHAnsi" w:hAnsiTheme="majorHAnsi" w:cstheme="majorHAnsi"/>
          <w:sz w:val="22"/>
          <w:szCs w:val="22"/>
        </w:rPr>
        <w:t>, Lincolnshire; d 1910 Silk Willoughby</w:t>
      </w:r>
    </w:p>
    <w:p w14:paraId="0E41BBFF" w14:textId="70905EC5" w:rsidR="00127834" w:rsidRDefault="00127834">
      <w:pPr>
        <w:pStyle w:val="ListParagraph"/>
        <w:numPr>
          <w:ilvl w:val="0"/>
          <w:numId w:val="12"/>
        </w:numPr>
        <w:spacing w:before="120" w:after="120" w:line="360" w:lineRule="auto"/>
        <w:rPr>
          <w:rFonts w:asciiTheme="majorHAnsi" w:hAnsiTheme="majorHAnsi" w:cstheme="majorHAnsi"/>
          <w:sz w:val="22"/>
          <w:szCs w:val="22"/>
        </w:rPr>
      </w:pPr>
      <w:r w:rsidRPr="00C23598">
        <w:rPr>
          <w:rFonts w:asciiTheme="majorHAnsi" w:hAnsiTheme="majorHAnsi" w:cstheme="majorHAnsi"/>
          <w:b/>
          <w:bCs/>
          <w:sz w:val="22"/>
          <w:szCs w:val="22"/>
        </w:rPr>
        <w:t>Raymond Charles Bellman</w:t>
      </w:r>
      <w:r>
        <w:rPr>
          <w:rFonts w:asciiTheme="majorHAnsi" w:hAnsiTheme="majorHAnsi" w:cstheme="majorHAnsi"/>
          <w:sz w:val="22"/>
          <w:szCs w:val="22"/>
        </w:rPr>
        <w:t xml:space="preserve"> 1878 – 1878</w:t>
      </w:r>
    </w:p>
    <w:p w14:paraId="1D0DB5EB" w14:textId="7172EECD" w:rsidR="00E33301" w:rsidRPr="00E33301" w:rsidRDefault="00127834">
      <w:pPr>
        <w:pStyle w:val="ListParagraph"/>
        <w:numPr>
          <w:ilvl w:val="0"/>
          <w:numId w:val="12"/>
        </w:numPr>
        <w:spacing w:before="120" w:after="120" w:line="360" w:lineRule="auto"/>
        <w:rPr>
          <w:rFonts w:asciiTheme="majorHAnsi" w:hAnsiTheme="majorHAnsi" w:cstheme="majorHAnsi"/>
          <w:sz w:val="22"/>
          <w:szCs w:val="22"/>
        </w:rPr>
      </w:pPr>
      <w:r w:rsidRPr="00E33301">
        <w:rPr>
          <w:rFonts w:asciiTheme="majorHAnsi" w:hAnsiTheme="majorHAnsi" w:cstheme="majorHAnsi"/>
          <w:b/>
          <w:bCs/>
          <w:sz w:val="22"/>
          <w:szCs w:val="22"/>
        </w:rPr>
        <w:t>Bernard Lawrence Bellman</w:t>
      </w:r>
      <w:r w:rsidRPr="00E33301">
        <w:rPr>
          <w:rFonts w:asciiTheme="majorHAnsi" w:hAnsiTheme="majorHAnsi" w:cstheme="majorHAnsi"/>
          <w:sz w:val="22"/>
          <w:szCs w:val="22"/>
        </w:rPr>
        <w:t xml:space="preserve"> </w:t>
      </w:r>
      <w:r w:rsidR="00E33301" w:rsidRPr="00E33301">
        <w:rPr>
          <w:rFonts w:asciiTheme="majorHAnsi" w:hAnsiTheme="majorHAnsi" w:cstheme="majorHAnsi"/>
          <w:sz w:val="22"/>
          <w:szCs w:val="22"/>
        </w:rPr>
        <w:t>b 6 Jun 1886 Dulwich. Migrated to New Zealand date unknown but married </w:t>
      </w:r>
      <w:r w:rsidR="00E33301" w:rsidRPr="00E33301">
        <w:rPr>
          <w:rFonts w:asciiTheme="majorHAnsi" w:hAnsiTheme="majorHAnsi" w:cstheme="majorHAnsi"/>
          <w:b/>
          <w:bCs/>
          <w:sz w:val="22"/>
          <w:szCs w:val="22"/>
        </w:rPr>
        <w:t xml:space="preserve">Emily Rose Orr </w:t>
      </w:r>
      <w:r w:rsidR="00E33301" w:rsidRPr="00E33301">
        <w:rPr>
          <w:rFonts w:asciiTheme="majorHAnsi" w:hAnsiTheme="majorHAnsi" w:cstheme="majorHAnsi"/>
          <w:sz w:val="22"/>
          <w:szCs w:val="22"/>
        </w:rPr>
        <w:t>b 1887 Christchurch. Bernard’s occupation was a gas fitter and he lived at 21 Havelock Street</w:t>
      </w:r>
      <w:r w:rsidR="00E33301">
        <w:rPr>
          <w:rFonts w:asciiTheme="majorHAnsi" w:hAnsiTheme="majorHAnsi" w:cstheme="majorHAnsi"/>
          <w:sz w:val="22"/>
          <w:szCs w:val="22"/>
        </w:rPr>
        <w:t>,</w:t>
      </w:r>
      <w:r w:rsidR="00E33301" w:rsidRPr="00E33301">
        <w:rPr>
          <w:rFonts w:asciiTheme="majorHAnsi" w:hAnsiTheme="majorHAnsi" w:cstheme="majorHAnsi"/>
          <w:sz w:val="22"/>
          <w:szCs w:val="22"/>
        </w:rPr>
        <w:t xml:space="preserve"> Linwood, Christchurch (modern bungalow there now</w:t>
      </w:r>
      <w:proofErr w:type="gramStart"/>
      <w:r w:rsidR="00E33301" w:rsidRPr="00E33301">
        <w:rPr>
          <w:rFonts w:asciiTheme="majorHAnsi" w:hAnsiTheme="majorHAnsi" w:cstheme="majorHAnsi"/>
          <w:sz w:val="22"/>
          <w:szCs w:val="22"/>
        </w:rPr>
        <w:t>).He</w:t>
      </w:r>
      <w:proofErr w:type="gramEnd"/>
      <w:r w:rsidR="00E33301" w:rsidRPr="00E33301">
        <w:rPr>
          <w:rFonts w:asciiTheme="majorHAnsi" w:hAnsiTheme="majorHAnsi" w:cstheme="majorHAnsi"/>
          <w:sz w:val="22"/>
          <w:szCs w:val="22"/>
        </w:rPr>
        <w:t xml:space="preserve"> joined the NZ Army in WW1. His service no was 23067 and he was a sergeant when he was transferred to the 3rd Battalion (4th reinforcements to 3rd battalion). He was in the Machine Gun Corps (13th Reinforcements</w:t>
      </w:r>
      <w:r w:rsidR="00E33301">
        <w:rPr>
          <w:rFonts w:asciiTheme="majorHAnsi" w:hAnsiTheme="majorHAnsi" w:cstheme="majorHAnsi"/>
          <w:sz w:val="22"/>
          <w:szCs w:val="22"/>
        </w:rPr>
        <w:t>)</w:t>
      </w:r>
      <w:r w:rsidR="00E33301" w:rsidRPr="00E33301">
        <w:rPr>
          <w:rFonts w:asciiTheme="majorHAnsi" w:hAnsiTheme="majorHAnsi" w:cstheme="majorHAnsi"/>
          <w:sz w:val="22"/>
          <w:szCs w:val="22"/>
        </w:rPr>
        <w:t xml:space="preserve"> and was wounded 7 Sep 1917. He died 25 Dec 1</w:t>
      </w:r>
      <w:r w:rsidR="00E33301">
        <w:rPr>
          <w:rFonts w:asciiTheme="majorHAnsi" w:hAnsiTheme="majorHAnsi" w:cstheme="majorHAnsi"/>
          <w:sz w:val="22"/>
          <w:szCs w:val="22"/>
        </w:rPr>
        <w:t>9</w:t>
      </w:r>
      <w:r w:rsidR="00E33301" w:rsidRPr="00E33301">
        <w:rPr>
          <w:rFonts w:asciiTheme="majorHAnsi" w:hAnsiTheme="majorHAnsi" w:cstheme="majorHAnsi"/>
          <w:sz w:val="22"/>
          <w:szCs w:val="22"/>
        </w:rPr>
        <w:t>85 and is buried at Bromley cemetery, Canterbury, Christchurch New Zealand. Emily died 15 May 1939. They had issue:</w:t>
      </w:r>
    </w:p>
    <w:p w14:paraId="23F087E4" w14:textId="3DE10EC3" w:rsidR="00946E88" w:rsidRDefault="00946E88">
      <w:pPr>
        <w:pStyle w:val="ListParagraph"/>
        <w:numPr>
          <w:ilvl w:val="1"/>
          <w:numId w:val="12"/>
        </w:numPr>
        <w:spacing w:before="120" w:after="120" w:line="360" w:lineRule="auto"/>
        <w:rPr>
          <w:rFonts w:asciiTheme="majorHAnsi" w:hAnsiTheme="majorHAnsi" w:cstheme="majorHAnsi"/>
          <w:sz w:val="22"/>
          <w:szCs w:val="22"/>
        </w:rPr>
      </w:pPr>
      <w:r w:rsidRPr="00946E88">
        <w:rPr>
          <w:rFonts w:asciiTheme="majorHAnsi" w:hAnsiTheme="majorHAnsi" w:cstheme="majorHAnsi"/>
          <w:b/>
          <w:bCs/>
          <w:sz w:val="22"/>
          <w:szCs w:val="22"/>
        </w:rPr>
        <w:t>Hazel Winifred Bellman</w:t>
      </w:r>
      <w:r w:rsidRPr="00946E88">
        <w:rPr>
          <w:rFonts w:asciiTheme="majorHAnsi" w:hAnsiTheme="majorHAnsi" w:cstheme="majorHAnsi"/>
          <w:sz w:val="22"/>
          <w:szCs w:val="22"/>
        </w:rPr>
        <w:t xml:space="preserve"> 1911 md </w:t>
      </w:r>
      <w:proofErr w:type="spellStart"/>
      <w:r w:rsidRPr="00946E88">
        <w:rPr>
          <w:rFonts w:asciiTheme="majorHAnsi" w:hAnsiTheme="majorHAnsi" w:cstheme="majorHAnsi"/>
          <w:b/>
          <w:bCs/>
          <w:sz w:val="22"/>
          <w:szCs w:val="22"/>
        </w:rPr>
        <w:t>Andries</w:t>
      </w:r>
      <w:proofErr w:type="spellEnd"/>
      <w:r w:rsidRPr="00946E88">
        <w:rPr>
          <w:rFonts w:asciiTheme="majorHAnsi" w:hAnsiTheme="majorHAnsi" w:cstheme="majorHAnsi"/>
          <w:b/>
          <w:bCs/>
          <w:sz w:val="22"/>
          <w:szCs w:val="22"/>
        </w:rPr>
        <w:t xml:space="preserve"> Willem Vermeulen</w:t>
      </w:r>
      <w:r w:rsidRPr="00946E88">
        <w:rPr>
          <w:rFonts w:asciiTheme="majorHAnsi" w:hAnsiTheme="majorHAnsi" w:cstheme="majorHAnsi"/>
          <w:sz w:val="22"/>
          <w:szCs w:val="22"/>
        </w:rPr>
        <w:t xml:space="preserve"> b1910 – childre</w:t>
      </w:r>
      <w:r>
        <w:rPr>
          <w:rFonts w:asciiTheme="majorHAnsi" w:hAnsiTheme="majorHAnsi" w:cstheme="majorHAnsi"/>
          <w:sz w:val="22"/>
          <w:szCs w:val="22"/>
        </w:rPr>
        <w:t>n:</w:t>
      </w:r>
    </w:p>
    <w:p w14:paraId="7E00339D" w14:textId="40CBEFF1" w:rsidR="00946E88" w:rsidRPr="00946E88" w:rsidRDefault="00946E88">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Caroline </w:t>
      </w:r>
      <w:r w:rsidRPr="00946E88">
        <w:rPr>
          <w:rFonts w:asciiTheme="majorHAnsi" w:hAnsiTheme="majorHAnsi" w:cstheme="majorHAnsi"/>
          <w:b/>
          <w:bCs/>
          <w:sz w:val="22"/>
          <w:szCs w:val="22"/>
        </w:rPr>
        <w:t>Vermeulen</w:t>
      </w:r>
    </w:p>
    <w:p w14:paraId="6AC0C5F7" w14:textId="6D1BCCBE" w:rsidR="00946E88" w:rsidRPr="00946E88" w:rsidRDefault="00946E88">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Rosemary </w:t>
      </w:r>
      <w:r w:rsidRPr="00946E88">
        <w:rPr>
          <w:rFonts w:asciiTheme="majorHAnsi" w:hAnsiTheme="majorHAnsi" w:cstheme="majorHAnsi"/>
          <w:b/>
          <w:bCs/>
          <w:sz w:val="22"/>
          <w:szCs w:val="22"/>
        </w:rPr>
        <w:t>Vermeulen</w:t>
      </w:r>
    </w:p>
    <w:p w14:paraId="0F8556D7" w14:textId="0D233657" w:rsidR="00127834" w:rsidRPr="00946E88" w:rsidRDefault="00946E88">
      <w:pPr>
        <w:pStyle w:val="ListParagraph"/>
        <w:numPr>
          <w:ilvl w:val="1"/>
          <w:numId w:val="12"/>
        </w:numPr>
        <w:spacing w:before="120" w:after="120" w:line="360" w:lineRule="auto"/>
        <w:rPr>
          <w:rFonts w:asciiTheme="majorHAnsi" w:hAnsiTheme="majorHAnsi" w:cstheme="majorHAnsi"/>
          <w:sz w:val="22"/>
          <w:szCs w:val="22"/>
        </w:rPr>
      </w:pPr>
      <w:r w:rsidRPr="00946E88">
        <w:rPr>
          <w:rFonts w:asciiTheme="majorHAnsi" w:hAnsiTheme="majorHAnsi" w:cstheme="majorHAnsi"/>
          <w:b/>
          <w:bCs/>
          <w:sz w:val="22"/>
          <w:szCs w:val="22"/>
        </w:rPr>
        <w:t>Alma Emily Iris Bellman</w:t>
      </w:r>
      <w:r w:rsidRPr="00946E88">
        <w:rPr>
          <w:rFonts w:asciiTheme="majorHAnsi" w:hAnsiTheme="majorHAnsi" w:cstheme="majorHAnsi"/>
          <w:sz w:val="22"/>
          <w:szCs w:val="22"/>
        </w:rPr>
        <w:t xml:space="preserve"> 1913 – 1985</w:t>
      </w:r>
    </w:p>
    <w:p w14:paraId="549AF6FE" w14:textId="79813C82" w:rsidR="00127834" w:rsidRDefault="00127834">
      <w:pPr>
        <w:pStyle w:val="ListParagraph"/>
        <w:numPr>
          <w:ilvl w:val="1"/>
          <w:numId w:val="12"/>
        </w:numPr>
        <w:spacing w:before="120" w:after="120" w:line="360" w:lineRule="auto"/>
        <w:ind w:left="723"/>
        <w:rPr>
          <w:rFonts w:asciiTheme="majorHAnsi" w:hAnsiTheme="majorHAnsi" w:cstheme="majorHAnsi"/>
          <w:sz w:val="22"/>
          <w:szCs w:val="22"/>
        </w:rPr>
      </w:pPr>
      <w:r w:rsidRPr="00946E88">
        <w:rPr>
          <w:rFonts w:asciiTheme="majorHAnsi" w:hAnsiTheme="majorHAnsi" w:cstheme="majorHAnsi"/>
          <w:b/>
          <w:bCs/>
          <w:sz w:val="22"/>
          <w:szCs w:val="22"/>
        </w:rPr>
        <w:t xml:space="preserve">Edith </w:t>
      </w:r>
      <w:proofErr w:type="spellStart"/>
      <w:r w:rsidRPr="00946E88">
        <w:rPr>
          <w:rFonts w:asciiTheme="majorHAnsi" w:hAnsiTheme="majorHAnsi" w:cstheme="majorHAnsi"/>
          <w:b/>
          <w:bCs/>
          <w:sz w:val="22"/>
          <w:szCs w:val="22"/>
        </w:rPr>
        <w:t>Francys</w:t>
      </w:r>
      <w:proofErr w:type="spellEnd"/>
      <w:r w:rsidRPr="00946E88">
        <w:rPr>
          <w:rFonts w:asciiTheme="majorHAnsi" w:hAnsiTheme="majorHAnsi" w:cstheme="majorHAnsi"/>
          <w:b/>
          <w:bCs/>
          <w:sz w:val="22"/>
          <w:szCs w:val="22"/>
        </w:rPr>
        <w:t xml:space="preserve"> Bellman</w:t>
      </w:r>
      <w:r w:rsidRPr="00946E88">
        <w:rPr>
          <w:rFonts w:asciiTheme="majorHAnsi" w:hAnsiTheme="majorHAnsi" w:cstheme="majorHAnsi"/>
          <w:sz w:val="22"/>
          <w:szCs w:val="22"/>
        </w:rPr>
        <w:t xml:space="preserve"> </w:t>
      </w:r>
      <w:r w:rsidR="00946E88" w:rsidRPr="00946E88">
        <w:rPr>
          <w:rFonts w:asciiTheme="majorHAnsi" w:hAnsiTheme="majorHAnsi" w:cstheme="majorHAnsi"/>
          <w:sz w:val="22"/>
          <w:szCs w:val="22"/>
        </w:rPr>
        <w:t xml:space="preserve">b 18 Nov 1887 Crystal Palace Road married in Hammersmith in 1917 </w:t>
      </w:r>
      <w:r w:rsidR="00946E88" w:rsidRPr="00946E88">
        <w:rPr>
          <w:rFonts w:asciiTheme="majorHAnsi" w:hAnsiTheme="majorHAnsi" w:cstheme="majorHAnsi"/>
          <w:b/>
          <w:bCs/>
          <w:sz w:val="22"/>
          <w:szCs w:val="22"/>
        </w:rPr>
        <w:t xml:space="preserve">Walter Nicholas </w:t>
      </w:r>
      <w:r w:rsidR="00946E88" w:rsidRPr="00946E88">
        <w:rPr>
          <w:rFonts w:asciiTheme="majorHAnsi" w:hAnsiTheme="majorHAnsi" w:cstheme="majorHAnsi"/>
          <w:sz w:val="22"/>
          <w:szCs w:val="22"/>
        </w:rPr>
        <w:t xml:space="preserve">b 20 Mar 1867 Chalk Farm and died Brook Farm, Hatfield </w:t>
      </w:r>
      <w:proofErr w:type="spellStart"/>
      <w:r w:rsidR="00946E88" w:rsidRPr="00946E88">
        <w:rPr>
          <w:rFonts w:asciiTheme="majorHAnsi" w:hAnsiTheme="majorHAnsi" w:cstheme="majorHAnsi"/>
          <w:sz w:val="22"/>
          <w:szCs w:val="22"/>
        </w:rPr>
        <w:t>Peveral</w:t>
      </w:r>
      <w:proofErr w:type="spellEnd"/>
      <w:r w:rsidR="00946E88" w:rsidRPr="00946E88">
        <w:rPr>
          <w:rFonts w:asciiTheme="majorHAnsi" w:hAnsiTheme="majorHAnsi" w:cstheme="majorHAnsi"/>
          <w:sz w:val="22"/>
          <w:szCs w:val="22"/>
        </w:rPr>
        <w:t xml:space="preserve">, Essex. Edith died 18 Aug 1964. She was of Brook </w:t>
      </w:r>
      <w:r w:rsidR="00377770">
        <w:rPr>
          <w:rFonts w:asciiTheme="majorHAnsi" w:hAnsiTheme="majorHAnsi" w:cstheme="majorHAnsi"/>
          <w:sz w:val="22"/>
          <w:szCs w:val="22"/>
        </w:rPr>
        <w:t>F</w:t>
      </w:r>
      <w:r w:rsidR="00946E88" w:rsidRPr="00946E88">
        <w:rPr>
          <w:rFonts w:asciiTheme="majorHAnsi" w:hAnsiTheme="majorHAnsi" w:cstheme="majorHAnsi"/>
          <w:sz w:val="22"/>
          <w:szCs w:val="22"/>
        </w:rPr>
        <w:t>arm but died at Cuckoo Farm</w:t>
      </w:r>
      <w:r w:rsidR="00377770">
        <w:rPr>
          <w:rFonts w:asciiTheme="majorHAnsi" w:hAnsiTheme="majorHAnsi" w:cstheme="majorHAnsi"/>
          <w:sz w:val="22"/>
          <w:szCs w:val="22"/>
        </w:rPr>
        <w:t>,</w:t>
      </w:r>
      <w:r w:rsidR="00946E88" w:rsidRPr="00946E88">
        <w:rPr>
          <w:rFonts w:asciiTheme="majorHAnsi" w:hAnsiTheme="majorHAnsi" w:cstheme="majorHAnsi"/>
          <w:sz w:val="22"/>
          <w:szCs w:val="22"/>
        </w:rPr>
        <w:t xml:space="preserve"> Mile End Colchester. Estate £9817.</w:t>
      </w:r>
      <w:r w:rsidR="007947FE">
        <w:rPr>
          <w:rFonts w:asciiTheme="majorHAnsi" w:hAnsiTheme="majorHAnsi" w:cstheme="majorHAnsi"/>
          <w:sz w:val="22"/>
          <w:szCs w:val="22"/>
        </w:rPr>
        <w:t xml:space="preserve"> Three children:</w:t>
      </w:r>
    </w:p>
    <w:p w14:paraId="00D8D954" w14:textId="1BF95DA8" w:rsidR="009E7F13" w:rsidRDefault="007947FE">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Claire Nicholas</w:t>
      </w:r>
      <w:r w:rsidR="009E7F13">
        <w:rPr>
          <w:rFonts w:asciiTheme="majorHAnsi" w:hAnsiTheme="majorHAnsi" w:cstheme="majorHAnsi"/>
          <w:b/>
          <w:bCs/>
          <w:sz w:val="22"/>
          <w:szCs w:val="22"/>
        </w:rPr>
        <w:t xml:space="preserve"> </w:t>
      </w:r>
      <w:r w:rsidR="009E7F13">
        <w:rPr>
          <w:rFonts w:asciiTheme="majorHAnsi" w:hAnsiTheme="majorHAnsi" w:cstheme="majorHAnsi"/>
          <w:sz w:val="22"/>
          <w:szCs w:val="22"/>
        </w:rPr>
        <w:t xml:space="preserve">b 1954 married </w:t>
      </w:r>
      <w:r w:rsidR="009E7F13" w:rsidRPr="009E7F13">
        <w:rPr>
          <w:rFonts w:asciiTheme="majorHAnsi" w:hAnsiTheme="majorHAnsi" w:cstheme="majorHAnsi"/>
          <w:b/>
          <w:bCs/>
          <w:sz w:val="22"/>
          <w:szCs w:val="22"/>
        </w:rPr>
        <w:t xml:space="preserve">Paul </w:t>
      </w:r>
      <w:proofErr w:type="spellStart"/>
      <w:r w:rsidR="009E7F13" w:rsidRPr="009E7F13">
        <w:rPr>
          <w:rFonts w:asciiTheme="majorHAnsi" w:hAnsiTheme="majorHAnsi" w:cstheme="majorHAnsi"/>
          <w:b/>
          <w:bCs/>
          <w:sz w:val="22"/>
          <w:szCs w:val="22"/>
        </w:rPr>
        <w:t>Racz</w:t>
      </w:r>
      <w:proofErr w:type="spellEnd"/>
      <w:r w:rsidR="009E7F13">
        <w:rPr>
          <w:rFonts w:asciiTheme="majorHAnsi" w:hAnsiTheme="majorHAnsi" w:cstheme="majorHAnsi"/>
          <w:sz w:val="22"/>
          <w:szCs w:val="22"/>
        </w:rPr>
        <w:t xml:space="preserve"> b 1950 – child:</w:t>
      </w:r>
    </w:p>
    <w:p w14:paraId="488AAE14" w14:textId="5318F0AF" w:rsidR="009E7F13" w:rsidRPr="009E7F13" w:rsidRDefault="009E7F13">
      <w:pPr>
        <w:pStyle w:val="ListParagraph"/>
        <w:numPr>
          <w:ilvl w:val="3"/>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Elizabeth </w:t>
      </w:r>
      <w:proofErr w:type="spellStart"/>
      <w:r>
        <w:rPr>
          <w:rFonts w:asciiTheme="majorHAnsi" w:hAnsiTheme="majorHAnsi" w:cstheme="majorHAnsi"/>
          <w:b/>
          <w:bCs/>
          <w:sz w:val="22"/>
          <w:szCs w:val="22"/>
        </w:rPr>
        <w:t>Racz</w:t>
      </w:r>
      <w:proofErr w:type="spellEnd"/>
      <w:r>
        <w:rPr>
          <w:rFonts w:asciiTheme="majorHAnsi" w:hAnsiTheme="majorHAnsi" w:cstheme="majorHAnsi"/>
          <w:b/>
          <w:bCs/>
          <w:sz w:val="22"/>
          <w:szCs w:val="22"/>
        </w:rPr>
        <w:t xml:space="preserve"> </w:t>
      </w:r>
      <w:r w:rsidRPr="009E7F13">
        <w:rPr>
          <w:rFonts w:asciiTheme="majorHAnsi" w:hAnsiTheme="majorHAnsi" w:cstheme="majorHAnsi"/>
          <w:sz w:val="22"/>
          <w:szCs w:val="22"/>
        </w:rPr>
        <w:t>b 1979</w:t>
      </w:r>
    </w:p>
    <w:p w14:paraId="6992F3B4" w14:textId="3716530A" w:rsidR="007947FE" w:rsidRDefault="009E7F13">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Melanie </w:t>
      </w:r>
      <w:r w:rsidR="007947FE">
        <w:rPr>
          <w:rFonts w:asciiTheme="majorHAnsi" w:hAnsiTheme="majorHAnsi" w:cstheme="majorHAnsi"/>
          <w:b/>
          <w:bCs/>
          <w:sz w:val="22"/>
          <w:szCs w:val="22"/>
        </w:rPr>
        <w:t xml:space="preserve">Nicholas b </w:t>
      </w:r>
      <w:r w:rsidR="007947FE" w:rsidRPr="007947FE">
        <w:rPr>
          <w:rFonts w:asciiTheme="majorHAnsi" w:hAnsiTheme="majorHAnsi" w:cstheme="majorHAnsi"/>
          <w:sz w:val="22"/>
          <w:szCs w:val="22"/>
        </w:rPr>
        <w:t>19</w:t>
      </w:r>
      <w:r>
        <w:rPr>
          <w:rFonts w:asciiTheme="majorHAnsi" w:hAnsiTheme="majorHAnsi" w:cstheme="majorHAnsi"/>
          <w:sz w:val="22"/>
          <w:szCs w:val="22"/>
        </w:rPr>
        <w:t>55 Colchester</w:t>
      </w:r>
      <w:r w:rsidR="007947FE">
        <w:rPr>
          <w:rFonts w:asciiTheme="majorHAnsi" w:hAnsiTheme="majorHAnsi" w:cstheme="majorHAnsi"/>
          <w:sz w:val="22"/>
          <w:szCs w:val="22"/>
        </w:rPr>
        <w:t xml:space="preserve"> </w:t>
      </w:r>
      <w:r>
        <w:rPr>
          <w:rFonts w:asciiTheme="majorHAnsi" w:hAnsiTheme="majorHAnsi" w:cstheme="majorHAnsi"/>
          <w:sz w:val="22"/>
          <w:szCs w:val="22"/>
        </w:rPr>
        <w:t>– has helped me put this information together</w:t>
      </w:r>
    </w:p>
    <w:p w14:paraId="2FF25768" w14:textId="6E77DA79" w:rsidR="009E7F13" w:rsidRDefault="009E7F13">
      <w:pPr>
        <w:pStyle w:val="ListParagraph"/>
        <w:numPr>
          <w:ilvl w:val="2"/>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 xml:space="preserve">Leslie Nicholas </w:t>
      </w:r>
      <w:r w:rsidRPr="009E7F13">
        <w:rPr>
          <w:rFonts w:asciiTheme="majorHAnsi" w:hAnsiTheme="majorHAnsi" w:cstheme="majorHAnsi"/>
          <w:sz w:val="22"/>
          <w:szCs w:val="22"/>
        </w:rPr>
        <w:t>b 1957</w:t>
      </w:r>
      <w:r>
        <w:rPr>
          <w:rFonts w:asciiTheme="majorHAnsi" w:hAnsiTheme="majorHAnsi" w:cstheme="majorHAnsi"/>
          <w:sz w:val="22"/>
          <w:szCs w:val="22"/>
        </w:rPr>
        <w:t xml:space="preserve"> married </w:t>
      </w:r>
      <w:r w:rsidRPr="009E7F13">
        <w:rPr>
          <w:rFonts w:asciiTheme="majorHAnsi" w:hAnsiTheme="majorHAnsi" w:cstheme="majorHAnsi"/>
          <w:b/>
          <w:bCs/>
          <w:sz w:val="22"/>
          <w:szCs w:val="22"/>
        </w:rPr>
        <w:t>Graham Ellis</w:t>
      </w:r>
      <w:r>
        <w:rPr>
          <w:rFonts w:asciiTheme="majorHAnsi" w:hAnsiTheme="majorHAnsi" w:cstheme="majorHAnsi"/>
          <w:sz w:val="22"/>
          <w:szCs w:val="22"/>
        </w:rPr>
        <w:t>. Child:</w:t>
      </w:r>
    </w:p>
    <w:p w14:paraId="0705525D" w14:textId="245F5BED" w:rsidR="009E7F13" w:rsidRPr="00946E88" w:rsidRDefault="009E7F13">
      <w:pPr>
        <w:pStyle w:val="ListParagraph"/>
        <w:numPr>
          <w:ilvl w:val="3"/>
          <w:numId w:val="12"/>
        </w:numPr>
        <w:spacing w:before="120" w:after="120" w:line="360" w:lineRule="auto"/>
        <w:rPr>
          <w:rFonts w:asciiTheme="majorHAnsi" w:hAnsiTheme="majorHAnsi" w:cstheme="majorHAnsi"/>
          <w:sz w:val="22"/>
          <w:szCs w:val="22"/>
        </w:rPr>
      </w:pPr>
      <w:r>
        <w:rPr>
          <w:rFonts w:asciiTheme="majorHAnsi" w:hAnsiTheme="majorHAnsi" w:cstheme="majorHAnsi"/>
          <w:b/>
          <w:bCs/>
          <w:sz w:val="22"/>
          <w:szCs w:val="22"/>
        </w:rPr>
        <w:t>Lesley Ellis</w:t>
      </w:r>
    </w:p>
    <w:p w14:paraId="0D79C0BE" w14:textId="390233B1" w:rsidR="00127834" w:rsidRPr="00127834" w:rsidRDefault="00127834">
      <w:pPr>
        <w:pStyle w:val="ListParagraph"/>
        <w:numPr>
          <w:ilvl w:val="0"/>
          <w:numId w:val="12"/>
        </w:numPr>
        <w:spacing w:before="120" w:after="120" w:line="360" w:lineRule="auto"/>
        <w:rPr>
          <w:rFonts w:asciiTheme="majorHAnsi" w:hAnsiTheme="majorHAnsi" w:cstheme="majorHAnsi"/>
          <w:sz w:val="22"/>
          <w:szCs w:val="22"/>
        </w:rPr>
      </w:pPr>
      <w:r w:rsidRPr="00C23598">
        <w:rPr>
          <w:rFonts w:asciiTheme="majorHAnsi" w:hAnsiTheme="majorHAnsi" w:cstheme="majorHAnsi"/>
          <w:b/>
          <w:bCs/>
          <w:sz w:val="22"/>
          <w:szCs w:val="22"/>
        </w:rPr>
        <w:t>Dudley Paton Bellman</w:t>
      </w:r>
      <w:r>
        <w:rPr>
          <w:rFonts w:asciiTheme="majorHAnsi" w:hAnsiTheme="majorHAnsi" w:cstheme="majorHAnsi"/>
          <w:sz w:val="22"/>
          <w:szCs w:val="22"/>
        </w:rPr>
        <w:t xml:space="preserve"> 1895 - 1900</w:t>
      </w:r>
    </w:p>
    <w:p w14:paraId="0A04C8D8" w14:textId="77777777" w:rsidR="00D4705A" w:rsidRDefault="00D4705A">
      <w:r>
        <w:br w:type="page"/>
      </w:r>
    </w:p>
    <w:p w14:paraId="5C4DE378" w14:textId="0DA64074" w:rsidR="00E0353F" w:rsidRPr="00D4705A" w:rsidRDefault="00552538" w:rsidP="00E0353F">
      <w:pPr>
        <w:jc w:val="center"/>
        <w:rPr>
          <w:rFonts w:asciiTheme="majorHAnsi" w:hAnsiTheme="majorHAnsi" w:cstheme="majorHAnsi"/>
          <w:b/>
          <w:bCs/>
          <w:color w:val="000000" w:themeColor="text1"/>
          <w:sz w:val="36"/>
          <w:szCs w:val="36"/>
        </w:rPr>
      </w:pPr>
      <w:proofErr w:type="gramStart"/>
      <w:r>
        <w:rPr>
          <w:rFonts w:asciiTheme="majorHAnsi" w:hAnsiTheme="majorHAnsi" w:cstheme="majorHAnsi"/>
          <w:b/>
          <w:bCs/>
          <w:color w:val="000000" w:themeColor="text1"/>
          <w:sz w:val="36"/>
          <w:szCs w:val="36"/>
        </w:rPr>
        <w:lastRenderedPageBreak/>
        <w:t>Chapter ?</w:t>
      </w:r>
      <w:proofErr w:type="gramEnd"/>
      <w:r>
        <w:rPr>
          <w:rFonts w:asciiTheme="majorHAnsi" w:hAnsiTheme="majorHAnsi" w:cstheme="majorHAnsi"/>
          <w:b/>
          <w:bCs/>
          <w:color w:val="000000" w:themeColor="text1"/>
          <w:sz w:val="36"/>
          <w:szCs w:val="36"/>
        </w:rPr>
        <w:t xml:space="preserve"> </w:t>
      </w:r>
      <w:proofErr w:type="gramStart"/>
      <w:r>
        <w:rPr>
          <w:rFonts w:asciiTheme="majorHAnsi" w:hAnsiTheme="majorHAnsi" w:cstheme="majorHAnsi"/>
          <w:b/>
          <w:bCs/>
          <w:color w:val="000000" w:themeColor="text1"/>
          <w:sz w:val="36"/>
          <w:szCs w:val="36"/>
        </w:rPr>
        <w:t>Gen ?</w:t>
      </w:r>
      <w:proofErr w:type="gramEnd"/>
      <w:r>
        <w:rPr>
          <w:rFonts w:asciiTheme="majorHAnsi" w:hAnsiTheme="majorHAnsi" w:cstheme="majorHAnsi"/>
          <w:b/>
          <w:bCs/>
          <w:color w:val="000000" w:themeColor="text1"/>
          <w:sz w:val="36"/>
          <w:szCs w:val="36"/>
        </w:rPr>
        <w:t xml:space="preserve">:  </w:t>
      </w:r>
      <w:r w:rsidR="00E0353F">
        <w:rPr>
          <w:rFonts w:asciiTheme="majorHAnsi" w:hAnsiTheme="majorHAnsi" w:cstheme="majorHAnsi"/>
          <w:b/>
          <w:bCs/>
          <w:color w:val="000000" w:themeColor="text1"/>
          <w:sz w:val="36"/>
          <w:szCs w:val="36"/>
        </w:rPr>
        <w:t>Henry Douglas</w:t>
      </w:r>
      <w:r w:rsidR="00E0353F" w:rsidRPr="00D4705A">
        <w:rPr>
          <w:rFonts w:asciiTheme="majorHAnsi" w:hAnsiTheme="majorHAnsi" w:cstheme="majorHAnsi"/>
          <w:b/>
          <w:bCs/>
          <w:color w:val="000000" w:themeColor="text1"/>
          <w:sz w:val="36"/>
          <w:szCs w:val="36"/>
        </w:rPr>
        <w:t xml:space="preserve"> Bellman</w:t>
      </w:r>
    </w:p>
    <w:p w14:paraId="43283374" w14:textId="2665B3A2" w:rsidR="00E0353F" w:rsidRPr="001C5065" w:rsidRDefault="00E0353F" w:rsidP="00E0353F">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w:t>
      </w:r>
      <w:r w:rsidR="003A0473">
        <w:rPr>
          <w:rFonts w:asciiTheme="majorHAnsi" w:hAnsiTheme="majorHAnsi" w:cstheme="majorHAnsi"/>
          <w:b/>
          <w:bCs/>
          <w:sz w:val="22"/>
          <w:shd w:val="clear" w:color="auto" w:fill="FFFFFF"/>
        </w:rPr>
        <w:t>&amp;</w:t>
      </w:r>
      <w:r>
        <w:rPr>
          <w:rFonts w:asciiTheme="majorHAnsi" w:hAnsiTheme="majorHAnsi" w:cstheme="majorHAnsi"/>
          <w:b/>
          <w:bCs/>
          <w:sz w:val="22"/>
          <w:shd w:val="clear" w:color="auto" w:fill="FFFFFF"/>
        </w:rPr>
        <w:t xml:space="preserve"> </w:t>
      </w:r>
      <w:r w:rsidR="003A0473">
        <w:rPr>
          <w:rFonts w:asciiTheme="majorHAnsi" w:hAnsiTheme="majorHAnsi" w:cstheme="majorHAnsi"/>
          <w:b/>
          <w:bCs/>
          <w:sz w:val="22"/>
          <w:shd w:val="clear" w:color="auto" w:fill="FFFFFF"/>
        </w:rPr>
        <w:t xml:space="preserve">John </w:t>
      </w:r>
      <w:r>
        <w:rPr>
          <w:rFonts w:asciiTheme="majorHAnsi" w:hAnsiTheme="majorHAnsi" w:cstheme="majorHAnsi"/>
          <w:b/>
          <w:bCs/>
          <w:sz w:val="22"/>
          <w:shd w:val="clear" w:color="auto" w:fill="FFFFFF"/>
        </w:rPr>
        <w:t>Barnes &gt; Fanny</w:t>
      </w:r>
      <w:r w:rsidR="003A0473">
        <w:rPr>
          <w:rFonts w:asciiTheme="majorHAnsi" w:hAnsiTheme="majorHAnsi" w:cstheme="majorHAnsi"/>
          <w:b/>
          <w:bCs/>
          <w:sz w:val="22"/>
          <w:shd w:val="clear" w:color="auto" w:fill="FFFFFF"/>
        </w:rPr>
        <w:t xml:space="preserve"> Barnes</w:t>
      </w:r>
      <w:r>
        <w:rPr>
          <w:rFonts w:asciiTheme="majorHAnsi" w:hAnsiTheme="majorHAnsi" w:cstheme="majorHAnsi"/>
          <w:b/>
          <w:bCs/>
          <w:sz w:val="22"/>
          <w:shd w:val="clear" w:color="auto" w:fill="FFFFFF"/>
        </w:rPr>
        <w:t xml:space="preserve"> &amp; </w:t>
      </w:r>
      <w:r w:rsidR="003A0473">
        <w:rPr>
          <w:rFonts w:asciiTheme="majorHAnsi" w:hAnsiTheme="majorHAnsi" w:cstheme="majorHAnsi"/>
          <w:b/>
          <w:bCs/>
          <w:sz w:val="22"/>
          <w:shd w:val="clear" w:color="auto" w:fill="FFFFFF"/>
        </w:rPr>
        <w:t xml:space="preserve">Henry </w:t>
      </w:r>
      <w:r>
        <w:rPr>
          <w:rFonts w:asciiTheme="majorHAnsi" w:hAnsiTheme="majorHAnsi" w:cstheme="majorHAnsi"/>
          <w:b/>
          <w:bCs/>
          <w:sz w:val="22"/>
          <w:shd w:val="clear" w:color="auto" w:fill="FFFFFF"/>
        </w:rPr>
        <w:t>Bellman &gt; Henry Douglas</w:t>
      </w:r>
    </w:p>
    <w:p w14:paraId="3CCEE9DE" w14:textId="25C567BE" w:rsidR="003A0473" w:rsidRPr="003A0473" w:rsidRDefault="003A0473" w:rsidP="003A0473">
      <w:pPr>
        <w:pStyle w:val="font7"/>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sz w:val="22"/>
          <w:szCs w:val="22"/>
        </w:rPr>
        <w:t xml:space="preserve">Henry </w:t>
      </w:r>
      <w:proofErr w:type="gramStart"/>
      <w:r w:rsidRPr="003A0473">
        <w:rPr>
          <w:rFonts w:asciiTheme="majorHAnsi" w:hAnsiTheme="majorHAnsi" w:cstheme="majorHAnsi"/>
          <w:sz w:val="22"/>
          <w:szCs w:val="22"/>
        </w:rPr>
        <w:t>Douglas  b</w:t>
      </w:r>
      <w:proofErr w:type="gramEnd"/>
      <w:r w:rsidRPr="003A0473">
        <w:rPr>
          <w:rFonts w:asciiTheme="majorHAnsi" w:hAnsiTheme="majorHAnsi" w:cstheme="majorHAnsi"/>
          <w:sz w:val="22"/>
          <w:szCs w:val="22"/>
        </w:rPr>
        <w:t xml:space="preserve"> 25 Dec 1869 at 34 Oakham Streets baptised 6 Aug  at St Philip’s church, Lambeth. At the age of 25 he married </w:t>
      </w:r>
      <w:proofErr w:type="spellStart"/>
      <w:r w:rsidRPr="003A0473">
        <w:rPr>
          <w:rFonts w:asciiTheme="majorHAnsi" w:hAnsiTheme="majorHAnsi" w:cstheme="majorHAnsi"/>
          <w:b/>
          <w:bCs/>
          <w:sz w:val="22"/>
          <w:szCs w:val="22"/>
        </w:rPr>
        <w:t>Jenneta</w:t>
      </w:r>
      <w:proofErr w:type="spellEnd"/>
      <w:r w:rsidRPr="003A0473">
        <w:rPr>
          <w:rFonts w:asciiTheme="majorHAnsi" w:hAnsiTheme="majorHAnsi" w:cstheme="majorHAnsi"/>
          <w:sz w:val="22"/>
          <w:szCs w:val="22"/>
        </w:rPr>
        <w:t xml:space="preserve"> </w:t>
      </w:r>
      <w:proofErr w:type="spellStart"/>
      <w:r w:rsidRPr="003A0473">
        <w:rPr>
          <w:rFonts w:asciiTheme="majorHAnsi" w:hAnsiTheme="majorHAnsi" w:cstheme="majorHAnsi"/>
          <w:b/>
          <w:bCs/>
          <w:sz w:val="22"/>
          <w:szCs w:val="22"/>
        </w:rPr>
        <w:t>Furnevall</w:t>
      </w:r>
      <w:proofErr w:type="spellEnd"/>
      <w:r w:rsidRPr="003A0473">
        <w:rPr>
          <w:rFonts w:asciiTheme="majorHAnsi" w:hAnsiTheme="majorHAnsi" w:cstheme="majorHAnsi"/>
          <w:sz w:val="22"/>
          <w:szCs w:val="22"/>
        </w:rPr>
        <w:t xml:space="preserve"> aged 19 from Wolverhampton 20 Oct 1895 at St Peters church Islington. Henry was a clerk at the time of his marriage.  </w:t>
      </w:r>
      <w:r>
        <w:rPr>
          <w:rFonts w:asciiTheme="majorHAnsi" w:hAnsiTheme="majorHAnsi" w:cstheme="majorHAnsi"/>
          <w:sz w:val="22"/>
          <w:szCs w:val="22"/>
        </w:rPr>
        <w:t xml:space="preserve"> </w:t>
      </w:r>
      <w:r w:rsidRPr="003A0473">
        <w:rPr>
          <w:rFonts w:asciiTheme="majorHAnsi" w:hAnsiTheme="majorHAnsi" w:cstheme="majorHAnsi"/>
          <w:sz w:val="22"/>
          <w:szCs w:val="22"/>
        </w:rPr>
        <w:t>Henry</w:t>
      </w:r>
      <w:r>
        <w:rPr>
          <w:rFonts w:asciiTheme="majorHAnsi" w:hAnsiTheme="majorHAnsi" w:cstheme="majorHAnsi"/>
          <w:sz w:val="22"/>
          <w:szCs w:val="22"/>
        </w:rPr>
        <w:t xml:space="preserve"> and </w:t>
      </w:r>
      <w:proofErr w:type="spellStart"/>
      <w:r>
        <w:rPr>
          <w:rFonts w:asciiTheme="majorHAnsi" w:hAnsiTheme="majorHAnsi" w:cstheme="majorHAnsi"/>
          <w:sz w:val="22"/>
          <w:szCs w:val="22"/>
        </w:rPr>
        <w:t>Jenneta</w:t>
      </w:r>
      <w:proofErr w:type="spellEnd"/>
      <w:r>
        <w:rPr>
          <w:rFonts w:asciiTheme="majorHAnsi" w:hAnsiTheme="majorHAnsi" w:cstheme="majorHAnsi"/>
          <w:sz w:val="22"/>
          <w:szCs w:val="22"/>
        </w:rPr>
        <w:t xml:space="preserve"> went to Canada. He</w:t>
      </w:r>
      <w:r w:rsidRPr="003A0473">
        <w:rPr>
          <w:rFonts w:asciiTheme="majorHAnsi" w:hAnsiTheme="majorHAnsi" w:cstheme="majorHAnsi"/>
          <w:sz w:val="22"/>
          <w:szCs w:val="22"/>
        </w:rPr>
        <w:t xml:space="preserve"> died 20 Jan 1932 in Brant, Ontario, Canada</w:t>
      </w:r>
    </w:p>
    <w:p w14:paraId="28618005" w14:textId="581CB0AA" w:rsidR="003A0473" w:rsidRPr="003A0473" w:rsidRDefault="003A0473" w:rsidP="003A0473">
      <w:pPr>
        <w:pStyle w:val="font7"/>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sz w:val="22"/>
          <w:szCs w:val="22"/>
        </w:rPr>
        <w:t xml:space="preserve">Children of Henry and </w:t>
      </w:r>
      <w:proofErr w:type="spellStart"/>
      <w:r w:rsidRPr="003A0473">
        <w:rPr>
          <w:rFonts w:asciiTheme="majorHAnsi" w:hAnsiTheme="majorHAnsi" w:cstheme="majorHAnsi"/>
          <w:sz w:val="22"/>
          <w:szCs w:val="22"/>
        </w:rPr>
        <w:t>Jenetta</w:t>
      </w:r>
      <w:proofErr w:type="spellEnd"/>
      <w:r w:rsidRPr="003A0473">
        <w:rPr>
          <w:rFonts w:asciiTheme="majorHAnsi" w:hAnsiTheme="majorHAnsi" w:cstheme="majorHAnsi"/>
          <w:sz w:val="22"/>
          <w:szCs w:val="22"/>
        </w:rPr>
        <w:t xml:space="preserve"> Bellman</w:t>
      </w:r>
    </w:p>
    <w:p w14:paraId="1F34093F" w14:textId="581C909E" w:rsidR="003A0473" w:rsidRPr="003A0473" w:rsidRDefault="003A0473">
      <w:pPr>
        <w:pStyle w:val="font7"/>
        <w:numPr>
          <w:ilvl w:val="0"/>
          <w:numId w:val="14"/>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Arthur Weedon Douglas Bellman</w:t>
      </w:r>
      <w:r w:rsidRPr="003A0473">
        <w:rPr>
          <w:rFonts w:asciiTheme="majorHAnsi" w:hAnsiTheme="majorHAnsi" w:cstheme="majorHAnsi"/>
          <w:sz w:val="22"/>
          <w:szCs w:val="22"/>
        </w:rPr>
        <w:t xml:space="preserve"> born 3 June 1896, bap. He joined the 21st County of London Battalion (1st Surrey Rifles) d at home from wounds sustained in France on 14 Jun 1915. Awarded medals – Victory, British and Star</w:t>
      </w:r>
    </w:p>
    <w:p w14:paraId="5FA447EF" w14:textId="69CBCF28" w:rsidR="003A0473" w:rsidRPr="003A0473" w:rsidRDefault="003A0473">
      <w:pPr>
        <w:pStyle w:val="font7"/>
        <w:numPr>
          <w:ilvl w:val="0"/>
          <w:numId w:val="14"/>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Harold Stanley Bellma</w:t>
      </w:r>
      <w:r w:rsidRPr="003A0473">
        <w:rPr>
          <w:rFonts w:asciiTheme="majorHAnsi" w:hAnsiTheme="majorHAnsi" w:cstheme="majorHAnsi"/>
          <w:sz w:val="22"/>
          <w:szCs w:val="22"/>
        </w:rPr>
        <w:t xml:space="preserve">n 1896 – 1915. Sailed to Canada arrived at Montreal 2 May 1930 on board the Duchess of Bedford. Interesting that Harold's cousin's wife </w:t>
      </w:r>
      <w:r w:rsidRPr="003A0473">
        <w:rPr>
          <w:rFonts w:asciiTheme="majorHAnsi" w:hAnsiTheme="majorHAnsi" w:cstheme="majorHAnsi"/>
          <w:b/>
          <w:bCs/>
          <w:sz w:val="22"/>
          <w:szCs w:val="22"/>
        </w:rPr>
        <w:t xml:space="preserve">Doris </w:t>
      </w:r>
      <w:proofErr w:type="spellStart"/>
      <w:r w:rsidRPr="003A0473">
        <w:rPr>
          <w:rFonts w:asciiTheme="majorHAnsi" w:hAnsiTheme="majorHAnsi" w:cstheme="majorHAnsi"/>
          <w:b/>
          <w:bCs/>
          <w:sz w:val="22"/>
          <w:szCs w:val="22"/>
        </w:rPr>
        <w:t>Inder</w:t>
      </w:r>
      <w:proofErr w:type="spellEnd"/>
      <w:r w:rsidRPr="003A0473">
        <w:rPr>
          <w:rFonts w:asciiTheme="majorHAnsi" w:hAnsiTheme="majorHAnsi" w:cstheme="majorHAnsi"/>
          <w:sz w:val="22"/>
          <w:szCs w:val="22"/>
        </w:rPr>
        <w:t xml:space="preserve"> was evacuated under terrifying circumstances from Singapore on board this ship in 1941!  Harold married </w:t>
      </w:r>
      <w:r w:rsidRPr="003A0473">
        <w:rPr>
          <w:rFonts w:asciiTheme="majorHAnsi" w:hAnsiTheme="majorHAnsi" w:cstheme="majorHAnsi"/>
          <w:b/>
          <w:bCs/>
          <w:sz w:val="22"/>
          <w:szCs w:val="22"/>
        </w:rPr>
        <w:t>Lavinia Opie</w:t>
      </w:r>
      <w:r w:rsidRPr="003A0473">
        <w:rPr>
          <w:rFonts w:asciiTheme="majorHAnsi" w:hAnsiTheme="majorHAnsi" w:cstheme="majorHAnsi"/>
          <w:sz w:val="22"/>
          <w:szCs w:val="22"/>
        </w:rPr>
        <w:t xml:space="preserve"> b 1911 Camborne, Cornwall</w:t>
      </w:r>
      <w:r>
        <w:rPr>
          <w:rFonts w:asciiTheme="majorHAnsi" w:hAnsiTheme="majorHAnsi" w:cstheme="majorHAnsi"/>
          <w:sz w:val="22"/>
          <w:szCs w:val="22"/>
        </w:rPr>
        <w:t xml:space="preserve"> – she sailed</w:t>
      </w:r>
      <w:r w:rsidRPr="003A0473">
        <w:rPr>
          <w:rFonts w:asciiTheme="majorHAnsi" w:hAnsiTheme="majorHAnsi" w:cstheme="majorHAnsi"/>
          <w:sz w:val="22"/>
          <w:szCs w:val="22"/>
        </w:rPr>
        <w:t xml:space="preserve"> to Canada 7 Dec 1930 to St John, New Brunswick. She lived in Ontario and Brant. Children of Harold and Lavinia:</w:t>
      </w:r>
    </w:p>
    <w:p w14:paraId="3C688E17" w14:textId="77777777" w:rsidR="003A0473" w:rsidRPr="003A0473" w:rsidRDefault="003A0473">
      <w:pPr>
        <w:pStyle w:val="font7"/>
        <w:numPr>
          <w:ilvl w:val="1"/>
          <w:numId w:val="14"/>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Kimberley Weedon Bellman</w:t>
      </w:r>
      <w:r w:rsidRPr="003A0473">
        <w:rPr>
          <w:rFonts w:asciiTheme="majorHAnsi" w:hAnsiTheme="majorHAnsi" w:cstheme="majorHAnsi"/>
          <w:sz w:val="22"/>
          <w:szCs w:val="22"/>
        </w:rPr>
        <w:t xml:space="preserve"> 1934</w:t>
      </w:r>
    </w:p>
    <w:p w14:paraId="121FE246" w14:textId="77777777" w:rsidR="003A0473" w:rsidRPr="003A0473" w:rsidRDefault="003A0473">
      <w:pPr>
        <w:pStyle w:val="font7"/>
        <w:numPr>
          <w:ilvl w:val="1"/>
          <w:numId w:val="14"/>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Gwenda Joan Bellman</w:t>
      </w:r>
      <w:r w:rsidRPr="003A0473">
        <w:rPr>
          <w:rFonts w:asciiTheme="majorHAnsi" w:hAnsiTheme="majorHAnsi" w:cstheme="majorHAnsi"/>
          <w:sz w:val="22"/>
          <w:szCs w:val="22"/>
        </w:rPr>
        <w:t xml:space="preserve"> 1936</w:t>
      </w:r>
    </w:p>
    <w:p w14:paraId="46707A06" w14:textId="336070AA" w:rsidR="003A0473" w:rsidRPr="003A0473" w:rsidRDefault="003A0473">
      <w:pPr>
        <w:pStyle w:val="font7"/>
        <w:numPr>
          <w:ilvl w:val="1"/>
          <w:numId w:val="14"/>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Barry Conrad Bellman</w:t>
      </w:r>
    </w:p>
    <w:p w14:paraId="5644AEA1" w14:textId="4E30B8EB" w:rsidR="003A0473" w:rsidRPr="003A0473" w:rsidRDefault="003A0473">
      <w:pPr>
        <w:pStyle w:val="font7"/>
        <w:numPr>
          <w:ilvl w:val="0"/>
          <w:numId w:val="15"/>
        </w:numPr>
        <w:spacing w:before="120" w:beforeAutospacing="0" w:after="120" w:afterAutospacing="0" w:line="360" w:lineRule="auto"/>
        <w:rPr>
          <w:rFonts w:asciiTheme="majorHAnsi" w:hAnsiTheme="majorHAnsi" w:cstheme="majorHAnsi"/>
          <w:sz w:val="22"/>
          <w:szCs w:val="22"/>
        </w:rPr>
      </w:pPr>
      <w:r w:rsidRPr="003A0473">
        <w:rPr>
          <w:rFonts w:asciiTheme="majorHAnsi" w:hAnsiTheme="majorHAnsi" w:cstheme="majorHAnsi"/>
          <w:b/>
          <w:bCs/>
          <w:sz w:val="22"/>
          <w:szCs w:val="22"/>
        </w:rPr>
        <w:t xml:space="preserve">Lilian Ivy </w:t>
      </w:r>
      <w:proofErr w:type="spellStart"/>
      <w:r w:rsidRPr="003A0473">
        <w:rPr>
          <w:rFonts w:asciiTheme="majorHAnsi" w:hAnsiTheme="majorHAnsi" w:cstheme="majorHAnsi"/>
          <w:b/>
          <w:bCs/>
          <w:sz w:val="22"/>
          <w:szCs w:val="22"/>
        </w:rPr>
        <w:t>Jenetta</w:t>
      </w:r>
      <w:proofErr w:type="spellEnd"/>
      <w:r w:rsidRPr="003A0473">
        <w:rPr>
          <w:rFonts w:asciiTheme="majorHAnsi" w:hAnsiTheme="majorHAnsi" w:cstheme="majorHAnsi"/>
          <w:b/>
          <w:bCs/>
          <w:sz w:val="22"/>
          <w:szCs w:val="22"/>
        </w:rPr>
        <w:t xml:space="preserve"> Bellman</w:t>
      </w:r>
      <w:r w:rsidRPr="003A0473">
        <w:rPr>
          <w:rFonts w:asciiTheme="majorHAnsi" w:hAnsiTheme="majorHAnsi" w:cstheme="majorHAnsi"/>
          <w:sz w:val="22"/>
          <w:szCs w:val="22"/>
        </w:rPr>
        <w:t xml:space="preserve"> b 27 Oct 1901. Sailed to Canada arriving 19 Jun 1926 at Quebec. Married Albert Sabine and they have 4 children</w:t>
      </w:r>
    </w:p>
    <w:p w14:paraId="36601FB0" w14:textId="44881300" w:rsidR="003A0473" w:rsidRPr="003A0473" w:rsidRDefault="003A0473" w:rsidP="003A0473">
      <w:pPr>
        <w:pStyle w:val="font7"/>
        <w:spacing w:before="120" w:beforeAutospacing="0" w:after="120" w:afterAutospacing="0" w:line="360" w:lineRule="auto"/>
        <w:ind w:left="600"/>
        <w:rPr>
          <w:rFonts w:asciiTheme="majorHAnsi" w:hAnsiTheme="majorHAnsi" w:cstheme="majorHAnsi"/>
          <w:sz w:val="22"/>
          <w:szCs w:val="22"/>
        </w:rPr>
      </w:pPr>
      <w:r w:rsidRPr="003A0473">
        <w:rPr>
          <w:rFonts w:asciiTheme="majorHAnsi" w:hAnsiTheme="majorHAnsi" w:cstheme="majorHAnsi"/>
          <w:b/>
          <w:bCs/>
          <w:sz w:val="22"/>
          <w:szCs w:val="22"/>
        </w:rPr>
        <w:t>Cyril Gordon Bellma</w:t>
      </w:r>
      <w:r w:rsidRPr="003A0473">
        <w:rPr>
          <w:rFonts w:asciiTheme="majorHAnsi" w:hAnsiTheme="majorHAnsi" w:cstheme="majorHAnsi"/>
          <w:sz w:val="22"/>
          <w:szCs w:val="22"/>
        </w:rPr>
        <w:t xml:space="preserve">n b 21 Nov 1914 Eastbourne Sussex; </w:t>
      </w:r>
      <w:r>
        <w:rPr>
          <w:rFonts w:asciiTheme="majorHAnsi" w:hAnsiTheme="majorHAnsi" w:cstheme="majorHAnsi"/>
          <w:sz w:val="22"/>
          <w:szCs w:val="22"/>
        </w:rPr>
        <w:t>e</w:t>
      </w:r>
      <w:r w:rsidRPr="003A0473">
        <w:rPr>
          <w:rFonts w:asciiTheme="majorHAnsi" w:hAnsiTheme="majorHAnsi" w:cstheme="majorHAnsi"/>
          <w:sz w:val="22"/>
          <w:szCs w:val="22"/>
        </w:rPr>
        <w:t xml:space="preserve">migrated to Canada 1961, Married </w:t>
      </w:r>
      <w:r w:rsidRPr="003A0473">
        <w:rPr>
          <w:rFonts w:asciiTheme="majorHAnsi" w:hAnsiTheme="majorHAnsi" w:cstheme="majorHAnsi"/>
          <w:b/>
          <w:bCs/>
          <w:sz w:val="22"/>
          <w:szCs w:val="22"/>
        </w:rPr>
        <w:t>Doris March</w:t>
      </w:r>
      <w:r w:rsidRPr="003A0473">
        <w:rPr>
          <w:rFonts w:asciiTheme="majorHAnsi" w:hAnsiTheme="majorHAnsi" w:cstheme="majorHAnsi"/>
          <w:sz w:val="22"/>
          <w:szCs w:val="22"/>
        </w:rPr>
        <w:t xml:space="preserve"> and they have 5 children</w:t>
      </w:r>
    </w:p>
    <w:p w14:paraId="20AC852C" w14:textId="2C0AF0A5" w:rsidR="003A0473" w:rsidRPr="003A0473" w:rsidRDefault="003A0473" w:rsidP="003A0473">
      <w:pPr>
        <w:pStyle w:val="font7"/>
        <w:spacing w:before="120" w:beforeAutospacing="0" w:after="120" w:afterAutospacing="0" w:line="360" w:lineRule="auto"/>
        <w:ind w:left="600"/>
        <w:rPr>
          <w:rFonts w:asciiTheme="majorHAnsi" w:hAnsiTheme="majorHAnsi" w:cstheme="majorHAnsi"/>
          <w:sz w:val="22"/>
          <w:szCs w:val="22"/>
        </w:rPr>
      </w:pPr>
      <w:r w:rsidRPr="003A0473">
        <w:rPr>
          <w:rFonts w:asciiTheme="majorHAnsi" w:hAnsiTheme="majorHAnsi" w:cstheme="majorHAnsi"/>
          <w:b/>
          <w:bCs/>
          <w:sz w:val="22"/>
          <w:szCs w:val="22"/>
        </w:rPr>
        <w:t xml:space="preserve">Madge </w:t>
      </w:r>
      <w:proofErr w:type="spellStart"/>
      <w:r w:rsidRPr="003A0473">
        <w:rPr>
          <w:rFonts w:asciiTheme="majorHAnsi" w:hAnsiTheme="majorHAnsi" w:cstheme="majorHAnsi"/>
          <w:b/>
          <w:bCs/>
          <w:sz w:val="22"/>
          <w:szCs w:val="22"/>
        </w:rPr>
        <w:t>Weedena</w:t>
      </w:r>
      <w:proofErr w:type="spellEnd"/>
      <w:r w:rsidRPr="003A0473">
        <w:rPr>
          <w:rFonts w:asciiTheme="majorHAnsi" w:hAnsiTheme="majorHAnsi" w:cstheme="majorHAnsi"/>
          <w:b/>
          <w:bCs/>
          <w:sz w:val="22"/>
          <w:szCs w:val="22"/>
        </w:rPr>
        <w:t xml:space="preserve"> Bellma</w:t>
      </w:r>
      <w:r w:rsidRPr="003A0473">
        <w:rPr>
          <w:rFonts w:asciiTheme="majorHAnsi" w:hAnsiTheme="majorHAnsi" w:cstheme="majorHAnsi"/>
          <w:sz w:val="22"/>
          <w:szCs w:val="22"/>
        </w:rPr>
        <w:t xml:space="preserve">n 18 Jul 1916. </w:t>
      </w:r>
      <w:r>
        <w:rPr>
          <w:rFonts w:asciiTheme="majorHAnsi" w:hAnsiTheme="majorHAnsi" w:cstheme="majorHAnsi"/>
          <w:sz w:val="22"/>
          <w:szCs w:val="22"/>
        </w:rPr>
        <w:t>Em</w:t>
      </w:r>
      <w:r w:rsidRPr="003A0473">
        <w:rPr>
          <w:rFonts w:asciiTheme="majorHAnsi" w:hAnsiTheme="majorHAnsi" w:cstheme="majorHAnsi"/>
          <w:sz w:val="22"/>
          <w:szCs w:val="22"/>
        </w:rPr>
        <w:t xml:space="preserve">igrated to Canada 27 Oct 1921 on SS Scandinavian. Arrived Quebec 1924. </w:t>
      </w:r>
      <w:r w:rsidRPr="003A0473">
        <w:rPr>
          <w:rFonts w:asciiTheme="majorHAnsi" w:hAnsiTheme="majorHAnsi" w:cstheme="majorHAnsi"/>
          <w:b/>
          <w:bCs/>
          <w:sz w:val="22"/>
          <w:szCs w:val="22"/>
        </w:rPr>
        <w:t>Married Wallace Jennings</w:t>
      </w:r>
      <w:r w:rsidRPr="003A0473">
        <w:rPr>
          <w:rFonts w:asciiTheme="majorHAnsi" w:hAnsiTheme="majorHAnsi" w:cstheme="majorHAnsi"/>
          <w:sz w:val="22"/>
          <w:szCs w:val="22"/>
        </w:rPr>
        <w:t>. Died 26 Feb 1990</w:t>
      </w:r>
    </w:p>
    <w:p w14:paraId="157DA17C" w14:textId="77777777" w:rsidR="003A0473" w:rsidRDefault="003A0473" w:rsidP="003A0473">
      <w:pPr>
        <w:pStyle w:val="font7"/>
        <w:spacing w:line="432" w:lineRule="atLeast"/>
        <w:ind w:left="600"/>
      </w:pPr>
      <w:r>
        <w:rPr>
          <w:rStyle w:val="wixguard"/>
          <w:b/>
          <w:bCs/>
          <w:color w:val="3D9BE9"/>
        </w:rPr>
        <w:t>​</w:t>
      </w:r>
    </w:p>
    <w:p w14:paraId="19601832" w14:textId="77777777" w:rsidR="00E0353F" w:rsidRDefault="00E0353F" w:rsidP="00E0353F">
      <w:pPr>
        <w:jc w:val="center"/>
        <w:rPr>
          <w:rFonts w:asciiTheme="majorHAnsi" w:hAnsiTheme="majorHAnsi" w:cstheme="majorHAnsi"/>
          <w:b/>
          <w:bCs/>
          <w:color w:val="000000" w:themeColor="text1"/>
          <w:sz w:val="22"/>
          <w:szCs w:val="22"/>
        </w:rPr>
      </w:pPr>
    </w:p>
    <w:p w14:paraId="3A72A1A4" w14:textId="77777777" w:rsidR="00E0353F" w:rsidRDefault="00E0353F" w:rsidP="00E0353F">
      <w:pPr>
        <w:jc w:val="center"/>
        <w:rPr>
          <w:rFonts w:asciiTheme="majorHAnsi" w:hAnsiTheme="majorHAnsi" w:cstheme="majorHAnsi"/>
          <w:b/>
          <w:bCs/>
          <w:color w:val="000000" w:themeColor="text1"/>
          <w:sz w:val="22"/>
          <w:szCs w:val="22"/>
        </w:rPr>
      </w:pPr>
    </w:p>
    <w:p w14:paraId="2B3C4B79" w14:textId="77777777" w:rsidR="00E0353F" w:rsidRDefault="00E0353F" w:rsidP="00E0353F">
      <w:pPr>
        <w:jc w:val="center"/>
        <w:rPr>
          <w:rFonts w:asciiTheme="majorHAnsi" w:hAnsiTheme="majorHAnsi" w:cstheme="majorHAnsi"/>
          <w:b/>
          <w:bCs/>
          <w:color w:val="000000" w:themeColor="text1"/>
          <w:sz w:val="22"/>
          <w:szCs w:val="22"/>
        </w:rPr>
      </w:pPr>
    </w:p>
    <w:p w14:paraId="72F5D734" w14:textId="29171F1C" w:rsidR="00E0353F" w:rsidRDefault="00E0353F" w:rsidP="00D4705A">
      <w:pPr>
        <w:jc w:val="center"/>
        <w:rPr>
          <w:rFonts w:asciiTheme="majorHAnsi" w:hAnsiTheme="majorHAnsi" w:cstheme="majorHAnsi"/>
          <w:b/>
          <w:bCs/>
          <w:color w:val="000000" w:themeColor="text1"/>
          <w:sz w:val="22"/>
          <w:szCs w:val="22"/>
        </w:rPr>
      </w:pPr>
    </w:p>
    <w:p w14:paraId="77113469" w14:textId="77777777" w:rsidR="007947FE" w:rsidRDefault="007947FE" w:rsidP="00D4705A">
      <w:pPr>
        <w:jc w:val="center"/>
        <w:rPr>
          <w:rFonts w:asciiTheme="majorHAnsi" w:hAnsiTheme="majorHAnsi" w:cstheme="majorHAnsi"/>
          <w:b/>
          <w:bCs/>
          <w:color w:val="000000" w:themeColor="text1"/>
          <w:sz w:val="36"/>
          <w:szCs w:val="36"/>
        </w:rPr>
      </w:pPr>
    </w:p>
    <w:p w14:paraId="2A53D609" w14:textId="77777777" w:rsidR="006D1445" w:rsidRDefault="006D1445" w:rsidP="00D4705A">
      <w:pPr>
        <w:jc w:val="center"/>
        <w:rPr>
          <w:rFonts w:asciiTheme="majorHAnsi" w:hAnsiTheme="majorHAnsi" w:cstheme="majorHAnsi"/>
          <w:b/>
          <w:bCs/>
          <w:color w:val="000000" w:themeColor="text1"/>
          <w:sz w:val="36"/>
          <w:szCs w:val="36"/>
        </w:rPr>
      </w:pPr>
    </w:p>
    <w:p w14:paraId="5CE85D06" w14:textId="74D3F653" w:rsidR="00D4705A" w:rsidRDefault="00552538" w:rsidP="00D4705A">
      <w:pPr>
        <w:jc w:val="center"/>
        <w:rPr>
          <w:rFonts w:asciiTheme="majorHAnsi" w:hAnsiTheme="majorHAnsi" w:cstheme="majorHAnsi"/>
          <w:b/>
          <w:bCs/>
          <w:color w:val="000000" w:themeColor="text1"/>
          <w:sz w:val="36"/>
          <w:szCs w:val="36"/>
        </w:rPr>
      </w:pPr>
      <w:proofErr w:type="gramStart"/>
      <w:r>
        <w:rPr>
          <w:rFonts w:asciiTheme="majorHAnsi" w:hAnsiTheme="majorHAnsi" w:cstheme="majorHAnsi"/>
          <w:b/>
          <w:bCs/>
          <w:color w:val="000000" w:themeColor="text1"/>
          <w:sz w:val="36"/>
          <w:szCs w:val="36"/>
        </w:rPr>
        <w:t>Chapter ?</w:t>
      </w:r>
      <w:proofErr w:type="gramEnd"/>
      <w:r>
        <w:rPr>
          <w:rFonts w:asciiTheme="majorHAnsi" w:hAnsiTheme="majorHAnsi" w:cstheme="majorHAnsi"/>
          <w:b/>
          <w:bCs/>
          <w:color w:val="000000" w:themeColor="text1"/>
          <w:sz w:val="36"/>
          <w:szCs w:val="36"/>
        </w:rPr>
        <w:t xml:space="preserve"> </w:t>
      </w:r>
      <w:proofErr w:type="gramStart"/>
      <w:r>
        <w:rPr>
          <w:rFonts w:asciiTheme="majorHAnsi" w:hAnsiTheme="majorHAnsi" w:cstheme="majorHAnsi"/>
          <w:b/>
          <w:bCs/>
          <w:color w:val="000000" w:themeColor="text1"/>
          <w:sz w:val="36"/>
          <w:szCs w:val="36"/>
        </w:rPr>
        <w:t>Gen ?</w:t>
      </w:r>
      <w:proofErr w:type="gramEnd"/>
      <w:r>
        <w:rPr>
          <w:rFonts w:asciiTheme="majorHAnsi" w:hAnsiTheme="majorHAnsi" w:cstheme="majorHAnsi"/>
          <w:b/>
          <w:bCs/>
          <w:color w:val="000000" w:themeColor="text1"/>
          <w:sz w:val="36"/>
          <w:szCs w:val="36"/>
        </w:rPr>
        <w:t xml:space="preserve">:  </w:t>
      </w:r>
      <w:r w:rsidR="00D4705A" w:rsidRPr="00D4705A">
        <w:rPr>
          <w:rFonts w:asciiTheme="majorHAnsi" w:hAnsiTheme="majorHAnsi" w:cstheme="majorHAnsi"/>
          <w:b/>
          <w:bCs/>
          <w:color w:val="000000" w:themeColor="text1"/>
          <w:sz w:val="36"/>
          <w:szCs w:val="36"/>
        </w:rPr>
        <w:t xml:space="preserve">Jessie Helen </w:t>
      </w:r>
      <w:proofErr w:type="spellStart"/>
      <w:r>
        <w:rPr>
          <w:rFonts w:asciiTheme="majorHAnsi" w:hAnsiTheme="majorHAnsi" w:cstheme="majorHAnsi"/>
          <w:b/>
          <w:bCs/>
          <w:color w:val="000000" w:themeColor="text1"/>
          <w:sz w:val="36"/>
          <w:szCs w:val="36"/>
        </w:rPr>
        <w:t>Inder</w:t>
      </w:r>
      <w:proofErr w:type="spellEnd"/>
      <w:r>
        <w:rPr>
          <w:rFonts w:asciiTheme="majorHAnsi" w:hAnsiTheme="majorHAnsi" w:cstheme="majorHAnsi"/>
          <w:b/>
          <w:bCs/>
          <w:color w:val="000000" w:themeColor="text1"/>
          <w:sz w:val="36"/>
          <w:szCs w:val="36"/>
        </w:rPr>
        <w:t xml:space="preserve"> (nee Bellman)</w:t>
      </w:r>
    </w:p>
    <w:p w14:paraId="539FF4E0" w14:textId="3EBD7828" w:rsidR="003A0473" w:rsidRPr="001C5065" w:rsidRDefault="003A0473" w:rsidP="003A0473">
      <w:pPr>
        <w:spacing w:before="120" w:after="120" w:line="360" w:lineRule="auto"/>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Isaac Dixon &gt; Jane Dixon &amp; John Barnes &gt; Fanny Barnes &amp; Henry Bellman &gt; Jessie Helen</w:t>
      </w:r>
    </w:p>
    <w:p w14:paraId="1117F046" w14:textId="070C000C" w:rsidR="006D1445" w:rsidRPr="006D1445" w:rsidRDefault="006D1445" w:rsidP="006D1445">
      <w:pPr>
        <w:pStyle w:val="font7"/>
        <w:spacing w:before="120" w:beforeAutospacing="0" w:after="120" w:afterAutospacing="0" w:line="360" w:lineRule="auto"/>
        <w:rPr>
          <w:rFonts w:asciiTheme="majorHAnsi" w:hAnsiTheme="majorHAnsi" w:cstheme="majorHAnsi"/>
          <w:sz w:val="22"/>
          <w:szCs w:val="22"/>
        </w:rPr>
      </w:pPr>
      <w:r>
        <w:t xml:space="preserve">Jessie </w:t>
      </w:r>
      <w:r w:rsidRPr="006D1445">
        <w:rPr>
          <w:rFonts w:asciiTheme="majorHAnsi" w:hAnsiTheme="majorHAnsi" w:cstheme="majorHAnsi"/>
          <w:sz w:val="22"/>
          <w:szCs w:val="22"/>
        </w:rPr>
        <w:t xml:space="preserve">Helen Bellman b 5 Nov 1865 Pimlico. Married </w:t>
      </w:r>
      <w:r w:rsidRPr="006D1445">
        <w:rPr>
          <w:rFonts w:asciiTheme="majorHAnsi" w:hAnsiTheme="majorHAnsi" w:cstheme="majorHAnsi"/>
          <w:b/>
          <w:bCs/>
          <w:sz w:val="22"/>
          <w:szCs w:val="22"/>
        </w:rPr>
        <w:t xml:space="preserve">George Joseph </w:t>
      </w:r>
      <w:proofErr w:type="spellStart"/>
      <w:r w:rsidRPr="006D1445">
        <w:rPr>
          <w:rFonts w:asciiTheme="majorHAnsi" w:hAnsiTheme="majorHAnsi" w:cstheme="majorHAnsi"/>
          <w:b/>
          <w:bCs/>
          <w:sz w:val="22"/>
          <w:szCs w:val="22"/>
        </w:rPr>
        <w:t>Inder</w:t>
      </w:r>
      <w:proofErr w:type="spellEnd"/>
      <w:r w:rsidRPr="006D1445">
        <w:rPr>
          <w:rFonts w:asciiTheme="majorHAnsi" w:hAnsiTheme="majorHAnsi" w:cstheme="majorHAnsi"/>
          <w:sz w:val="22"/>
          <w:szCs w:val="22"/>
        </w:rPr>
        <w:t xml:space="preserve"> 23 Jul 1887 at St John the Evangelist, East Dulwich. George was a dentist (as was his father) and they lived in Kingston (1891, South Hammersmith (1901). Jessie died before her husband on 21 Jun 1926 at 235 King St, Hammersmith</w:t>
      </w:r>
      <w:r>
        <w:rPr>
          <w:rFonts w:asciiTheme="majorHAnsi" w:hAnsiTheme="majorHAnsi" w:cstheme="majorHAnsi"/>
          <w:sz w:val="22"/>
          <w:szCs w:val="22"/>
        </w:rPr>
        <w:t>.</w:t>
      </w:r>
    </w:p>
    <w:p w14:paraId="0C63EE32" w14:textId="726A750B" w:rsidR="006D1445" w:rsidRPr="006D1445" w:rsidRDefault="006D1445" w:rsidP="006D1445">
      <w:pPr>
        <w:pStyle w:val="font7"/>
        <w:spacing w:before="120" w:beforeAutospacing="0" w:after="120" w:afterAutospacing="0" w:line="360" w:lineRule="auto"/>
        <w:rPr>
          <w:rFonts w:asciiTheme="majorHAnsi" w:hAnsiTheme="majorHAnsi" w:cstheme="majorHAnsi"/>
          <w:sz w:val="22"/>
          <w:szCs w:val="22"/>
        </w:rPr>
      </w:pPr>
      <w:r w:rsidRPr="006D1445">
        <w:rPr>
          <w:rFonts w:asciiTheme="majorHAnsi" w:hAnsiTheme="majorHAnsi" w:cstheme="majorHAnsi"/>
          <w:sz w:val="22"/>
          <w:szCs w:val="22"/>
        </w:rPr>
        <w:t xml:space="preserve">Issue of Jessie and George </w:t>
      </w:r>
      <w:proofErr w:type="spellStart"/>
      <w:r w:rsidRPr="006D1445">
        <w:rPr>
          <w:rFonts w:asciiTheme="majorHAnsi" w:hAnsiTheme="majorHAnsi" w:cstheme="majorHAnsi"/>
          <w:sz w:val="22"/>
          <w:szCs w:val="22"/>
        </w:rPr>
        <w:t>Inder</w:t>
      </w:r>
      <w:proofErr w:type="spellEnd"/>
      <w:r>
        <w:rPr>
          <w:rFonts w:asciiTheme="majorHAnsi" w:hAnsiTheme="majorHAnsi" w:cstheme="majorHAnsi"/>
          <w:sz w:val="22"/>
          <w:szCs w:val="22"/>
        </w:rPr>
        <w:t>:</w:t>
      </w:r>
    </w:p>
    <w:p w14:paraId="5DA30C1C" w14:textId="640EE972" w:rsidR="006D1445" w:rsidRDefault="006D1445">
      <w:pPr>
        <w:pStyle w:val="font7"/>
        <w:numPr>
          <w:ilvl w:val="0"/>
          <w:numId w:val="15"/>
        </w:numPr>
        <w:spacing w:before="120" w:beforeAutospacing="0" w:after="120" w:afterAutospacing="0" w:line="360" w:lineRule="auto"/>
        <w:rPr>
          <w:rFonts w:asciiTheme="majorHAnsi" w:hAnsiTheme="majorHAnsi" w:cstheme="majorHAnsi"/>
          <w:sz w:val="22"/>
          <w:szCs w:val="22"/>
        </w:rPr>
      </w:pPr>
      <w:r w:rsidRPr="006D1445">
        <w:rPr>
          <w:rFonts w:asciiTheme="majorHAnsi" w:hAnsiTheme="majorHAnsi" w:cstheme="majorHAnsi"/>
          <w:b/>
          <w:bCs/>
          <w:sz w:val="22"/>
          <w:szCs w:val="22"/>
        </w:rPr>
        <w:t xml:space="preserve">Raymond George </w:t>
      </w:r>
      <w:proofErr w:type="spellStart"/>
      <w:r w:rsidRPr="006D1445">
        <w:rPr>
          <w:rFonts w:asciiTheme="majorHAnsi" w:hAnsiTheme="majorHAnsi" w:cstheme="majorHAnsi"/>
          <w:b/>
          <w:bCs/>
          <w:sz w:val="22"/>
          <w:szCs w:val="22"/>
        </w:rPr>
        <w:t>Inder</w:t>
      </w:r>
      <w:proofErr w:type="spellEnd"/>
      <w:r w:rsidRPr="006D1445">
        <w:rPr>
          <w:rFonts w:asciiTheme="majorHAnsi" w:hAnsiTheme="majorHAnsi" w:cstheme="majorHAnsi"/>
          <w:b/>
          <w:bCs/>
          <w:sz w:val="22"/>
          <w:szCs w:val="22"/>
        </w:rPr>
        <w:t xml:space="preserve"> </w:t>
      </w:r>
      <w:r w:rsidRPr="006D1445">
        <w:rPr>
          <w:rFonts w:asciiTheme="majorHAnsi" w:hAnsiTheme="majorHAnsi" w:cstheme="majorHAnsi"/>
          <w:sz w:val="22"/>
          <w:szCs w:val="22"/>
        </w:rPr>
        <w:t xml:space="preserve">1889 -1931 </w:t>
      </w:r>
      <w:r w:rsidR="00A211A6">
        <w:rPr>
          <w:rFonts w:asciiTheme="majorHAnsi" w:hAnsiTheme="majorHAnsi" w:cstheme="majorHAnsi"/>
          <w:sz w:val="22"/>
          <w:szCs w:val="22"/>
        </w:rPr>
        <w:t>Married</w:t>
      </w:r>
      <w:r w:rsidRPr="006D1445">
        <w:rPr>
          <w:rFonts w:asciiTheme="majorHAnsi" w:hAnsiTheme="majorHAnsi" w:cstheme="majorHAnsi"/>
          <w:sz w:val="22"/>
          <w:szCs w:val="22"/>
        </w:rPr>
        <w:t xml:space="preserve"> </w:t>
      </w:r>
      <w:r w:rsidRPr="00A211A6">
        <w:rPr>
          <w:rFonts w:asciiTheme="majorHAnsi" w:hAnsiTheme="majorHAnsi" w:cstheme="majorHAnsi"/>
          <w:b/>
          <w:bCs/>
          <w:sz w:val="22"/>
          <w:szCs w:val="22"/>
        </w:rPr>
        <w:t>Annette Ruth Franklin</w:t>
      </w:r>
      <w:r w:rsidRPr="006D1445">
        <w:rPr>
          <w:rFonts w:asciiTheme="majorHAnsi" w:hAnsiTheme="majorHAnsi" w:cstheme="majorHAnsi"/>
          <w:sz w:val="22"/>
          <w:szCs w:val="22"/>
        </w:rPr>
        <w:t xml:space="preserve"> </w:t>
      </w:r>
      <w:r w:rsidR="00A211A6">
        <w:rPr>
          <w:rFonts w:asciiTheme="majorHAnsi" w:hAnsiTheme="majorHAnsi" w:cstheme="majorHAnsi"/>
          <w:sz w:val="22"/>
          <w:szCs w:val="22"/>
        </w:rPr>
        <w:t xml:space="preserve">1887-1963. </w:t>
      </w:r>
      <w:r w:rsidRPr="006D1445">
        <w:rPr>
          <w:rFonts w:asciiTheme="majorHAnsi" w:hAnsiTheme="majorHAnsi" w:cstheme="majorHAnsi"/>
          <w:sz w:val="22"/>
          <w:szCs w:val="22"/>
        </w:rPr>
        <w:t>Lionel died 1992 Vancouver. They had one child</w:t>
      </w:r>
    </w:p>
    <w:p w14:paraId="070C2C4D" w14:textId="621F0E31" w:rsidR="006D1445" w:rsidRPr="006D1445" w:rsidRDefault="006D1445">
      <w:pPr>
        <w:pStyle w:val="font7"/>
        <w:numPr>
          <w:ilvl w:val="1"/>
          <w:numId w:val="15"/>
        </w:numPr>
        <w:spacing w:before="120" w:beforeAutospacing="0" w:after="120" w:afterAutospacing="0" w:line="360" w:lineRule="auto"/>
        <w:rPr>
          <w:rFonts w:asciiTheme="majorHAnsi" w:hAnsiTheme="majorHAnsi" w:cstheme="majorHAnsi"/>
          <w:sz w:val="22"/>
          <w:szCs w:val="22"/>
        </w:rPr>
      </w:pPr>
      <w:r w:rsidRPr="006D1445">
        <w:rPr>
          <w:rFonts w:asciiTheme="majorHAnsi" w:hAnsiTheme="majorHAnsi" w:cstheme="majorHAnsi"/>
          <w:sz w:val="22"/>
          <w:szCs w:val="22"/>
        </w:rPr>
        <w:t xml:space="preserve"> </w:t>
      </w:r>
      <w:r w:rsidRPr="006D1445">
        <w:rPr>
          <w:rFonts w:asciiTheme="majorHAnsi" w:hAnsiTheme="majorHAnsi" w:cstheme="majorHAnsi"/>
          <w:b/>
          <w:bCs/>
          <w:sz w:val="22"/>
          <w:szCs w:val="22"/>
        </w:rPr>
        <w:t xml:space="preserve">Lionel Raymond </w:t>
      </w:r>
      <w:proofErr w:type="spellStart"/>
      <w:r w:rsidRPr="006D1445">
        <w:rPr>
          <w:rFonts w:asciiTheme="majorHAnsi" w:hAnsiTheme="majorHAnsi" w:cstheme="majorHAnsi"/>
          <w:b/>
          <w:bCs/>
          <w:sz w:val="22"/>
          <w:szCs w:val="22"/>
        </w:rPr>
        <w:t>Inder</w:t>
      </w:r>
      <w:proofErr w:type="spellEnd"/>
      <w:r w:rsidRPr="006D1445">
        <w:rPr>
          <w:rFonts w:asciiTheme="majorHAnsi" w:hAnsiTheme="majorHAnsi" w:cstheme="majorHAnsi"/>
          <w:sz w:val="22"/>
          <w:szCs w:val="22"/>
        </w:rPr>
        <w:t xml:space="preserve"> </w:t>
      </w:r>
      <w:r w:rsidR="00A211A6">
        <w:rPr>
          <w:rFonts w:asciiTheme="majorHAnsi" w:hAnsiTheme="majorHAnsi" w:cstheme="majorHAnsi"/>
          <w:sz w:val="22"/>
          <w:szCs w:val="22"/>
        </w:rPr>
        <w:t>b 1917 d</w:t>
      </w:r>
      <w:r w:rsidRPr="006D1445">
        <w:rPr>
          <w:rFonts w:asciiTheme="majorHAnsi" w:hAnsiTheme="majorHAnsi" w:cstheme="majorHAnsi"/>
          <w:sz w:val="22"/>
          <w:szCs w:val="22"/>
        </w:rPr>
        <w:t xml:space="preserve"> 20 Jan 1966 in Pitts Meadow, British Columbia</w:t>
      </w:r>
    </w:p>
    <w:p w14:paraId="65BCBA2C" w14:textId="43F85664" w:rsidR="006D1445" w:rsidRPr="006D1445" w:rsidRDefault="006D1445">
      <w:pPr>
        <w:pStyle w:val="font7"/>
        <w:numPr>
          <w:ilvl w:val="1"/>
          <w:numId w:val="15"/>
        </w:numPr>
        <w:spacing w:before="120" w:beforeAutospacing="0" w:after="120" w:afterAutospacing="0" w:line="360" w:lineRule="auto"/>
        <w:ind w:left="723"/>
        <w:rPr>
          <w:rFonts w:asciiTheme="majorHAnsi" w:hAnsiTheme="majorHAnsi" w:cstheme="majorHAnsi"/>
          <w:sz w:val="22"/>
          <w:szCs w:val="22"/>
        </w:rPr>
      </w:pPr>
      <w:r w:rsidRPr="006D1445">
        <w:rPr>
          <w:rFonts w:asciiTheme="majorHAnsi" w:hAnsiTheme="majorHAnsi" w:cstheme="majorHAnsi"/>
          <w:b/>
          <w:bCs/>
          <w:sz w:val="22"/>
          <w:szCs w:val="22"/>
        </w:rPr>
        <w:t xml:space="preserve">Winifred Jessie </w:t>
      </w:r>
      <w:proofErr w:type="spellStart"/>
      <w:r w:rsidRPr="006D1445">
        <w:rPr>
          <w:rFonts w:asciiTheme="majorHAnsi" w:hAnsiTheme="majorHAnsi" w:cstheme="majorHAnsi"/>
          <w:b/>
          <w:bCs/>
          <w:sz w:val="22"/>
          <w:szCs w:val="22"/>
        </w:rPr>
        <w:t>Inder</w:t>
      </w:r>
      <w:proofErr w:type="spellEnd"/>
      <w:r w:rsidRPr="006D1445">
        <w:rPr>
          <w:rFonts w:asciiTheme="majorHAnsi" w:hAnsiTheme="majorHAnsi" w:cstheme="majorHAnsi"/>
          <w:b/>
          <w:bCs/>
          <w:sz w:val="22"/>
          <w:szCs w:val="22"/>
        </w:rPr>
        <w:t xml:space="preserve"> </w:t>
      </w:r>
      <w:r w:rsidRPr="006D1445">
        <w:rPr>
          <w:rFonts w:asciiTheme="majorHAnsi" w:hAnsiTheme="majorHAnsi" w:cstheme="majorHAnsi"/>
          <w:sz w:val="22"/>
          <w:szCs w:val="22"/>
        </w:rPr>
        <w:t>1891-1931 music teacher</w:t>
      </w:r>
      <w:r w:rsidR="007947FE">
        <w:rPr>
          <w:rFonts w:asciiTheme="majorHAnsi" w:hAnsiTheme="majorHAnsi" w:cstheme="majorHAnsi"/>
          <w:sz w:val="22"/>
          <w:szCs w:val="22"/>
        </w:rPr>
        <w:t xml:space="preserve">. Married </w:t>
      </w:r>
      <w:r w:rsidR="007947FE" w:rsidRPr="007947FE">
        <w:rPr>
          <w:rFonts w:asciiTheme="majorHAnsi" w:hAnsiTheme="majorHAnsi" w:cstheme="majorHAnsi"/>
          <w:b/>
          <w:bCs/>
          <w:sz w:val="22"/>
          <w:szCs w:val="22"/>
        </w:rPr>
        <w:t>Donald J Staines</w:t>
      </w:r>
      <w:r w:rsidR="007947FE">
        <w:rPr>
          <w:rFonts w:asciiTheme="majorHAnsi" w:hAnsiTheme="majorHAnsi" w:cstheme="majorHAnsi"/>
          <w:sz w:val="22"/>
          <w:szCs w:val="22"/>
        </w:rPr>
        <w:t xml:space="preserve"> 1905-1972</w:t>
      </w:r>
    </w:p>
    <w:p w14:paraId="512EFF90" w14:textId="3216A9A3" w:rsidR="006D1445" w:rsidRPr="006D1445" w:rsidRDefault="006D1445">
      <w:pPr>
        <w:pStyle w:val="font7"/>
        <w:numPr>
          <w:ilvl w:val="1"/>
          <w:numId w:val="15"/>
        </w:numPr>
        <w:spacing w:before="120" w:beforeAutospacing="0" w:after="120" w:afterAutospacing="0" w:line="360" w:lineRule="auto"/>
        <w:ind w:left="723"/>
        <w:rPr>
          <w:rFonts w:asciiTheme="majorHAnsi" w:hAnsiTheme="majorHAnsi" w:cstheme="majorHAnsi"/>
          <w:sz w:val="22"/>
          <w:szCs w:val="22"/>
        </w:rPr>
      </w:pPr>
      <w:r w:rsidRPr="006D1445">
        <w:rPr>
          <w:rFonts w:asciiTheme="majorHAnsi" w:hAnsiTheme="majorHAnsi" w:cstheme="majorHAnsi"/>
          <w:b/>
          <w:bCs/>
          <w:sz w:val="22"/>
          <w:szCs w:val="22"/>
        </w:rPr>
        <w:t xml:space="preserve">Evelyn Adelaide </w:t>
      </w:r>
      <w:proofErr w:type="spellStart"/>
      <w:r w:rsidRPr="006D1445">
        <w:rPr>
          <w:rFonts w:asciiTheme="majorHAnsi" w:hAnsiTheme="majorHAnsi" w:cstheme="majorHAnsi"/>
          <w:b/>
          <w:bCs/>
          <w:sz w:val="22"/>
          <w:szCs w:val="22"/>
        </w:rPr>
        <w:t>Inder</w:t>
      </w:r>
      <w:proofErr w:type="spellEnd"/>
      <w:r w:rsidRPr="006D1445">
        <w:rPr>
          <w:rFonts w:asciiTheme="majorHAnsi" w:hAnsiTheme="majorHAnsi" w:cstheme="majorHAnsi"/>
          <w:sz w:val="22"/>
          <w:szCs w:val="22"/>
        </w:rPr>
        <w:t xml:space="preserve"> 1894-1965. Md </w:t>
      </w:r>
      <w:r w:rsidRPr="007947FE">
        <w:rPr>
          <w:rFonts w:asciiTheme="majorHAnsi" w:hAnsiTheme="majorHAnsi" w:cstheme="majorHAnsi"/>
          <w:b/>
          <w:bCs/>
          <w:sz w:val="22"/>
          <w:szCs w:val="22"/>
        </w:rPr>
        <w:t>Stanley Alexander Elliott</w:t>
      </w:r>
      <w:r w:rsidRPr="006D1445">
        <w:rPr>
          <w:rFonts w:asciiTheme="majorHAnsi" w:hAnsiTheme="majorHAnsi" w:cstheme="majorHAnsi"/>
          <w:sz w:val="22"/>
          <w:szCs w:val="22"/>
        </w:rPr>
        <w:t xml:space="preserve"> d 1936</w:t>
      </w:r>
    </w:p>
    <w:p w14:paraId="130F25FC" w14:textId="7E3FA93C" w:rsidR="006D1445" w:rsidRPr="006D1445" w:rsidRDefault="006D1445">
      <w:pPr>
        <w:pStyle w:val="font7"/>
        <w:numPr>
          <w:ilvl w:val="0"/>
          <w:numId w:val="16"/>
        </w:numPr>
        <w:spacing w:before="120" w:beforeAutospacing="0" w:after="120" w:afterAutospacing="0" w:line="360" w:lineRule="auto"/>
        <w:ind w:left="723"/>
        <w:rPr>
          <w:rFonts w:asciiTheme="majorHAnsi" w:hAnsiTheme="majorHAnsi" w:cstheme="majorHAnsi"/>
          <w:sz w:val="22"/>
          <w:szCs w:val="22"/>
        </w:rPr>
      </w:pPr>
      <w:r w:rsidRPr="006D1445">
        <w:rPr>
          <w:rFonts w:asciiTheme="majorHAnsi" w:hAnsiTheme="majorHAnsi" w:cstheme="majorHAnsi"/>
          <w:b/>
          <w:bCs/>
          <w:color w:val="000000" w:themeColor="text1"/>
          <w:sz w:val="22"/>
          <w:szCs w:val="22"/>
        </w:rPr>
        <w:t xml:space="preserve">Ralph Lewis </w:t>
      </w:r>
      <w:proofErr w:type="spellStart"/>
      <w:r w:rsidRPr="006D1445">
        <w:rPr>
          <w:rFonts w:asciiTheme="majorHAnsi" w:hAnsiTheme="majorHAnsi" w:cstheme="majorHAnsi"/>
          <w:b/>
          <w:bCs/>
          <w:color w:val="000000" w:themeColor="text1"/>
          <w:sz w:val="22"/>
          <w:szCs w:val="22"/>
        </w:rPr>
        <w:t>Inder</w:t>
      </w:r>
      <w:proofErr w:type="spellEnd"/>
      <w:r w:rsidRPr="006D1445">
        <w:rPr>
          <w:rFonts w:asciiTheme="majorHAnsi" w:hAnsiTheme="majorHAnsi" w:cstheme="majorHAnsi"/>
          <w:color w:val="000000" w:themeColor="text1"/>
          <w:sz w:val="22"/>
          <w:szCs w:val="22"/>
        </w:rPr>
        <w:t xml:space="preserve"> </w:t>
      </w:r>
      <w:r w:rsidRPr="006D1445">
        <w:rPr>
          <w:rFonts w:asciiTheme="majorHAnsi" w:hAnsiTheme="majorHAnsi" w:cstheme="majorHAnsi"/>
          <w:sz w:val="22"/>
          <w:szCs w:val="22"/>
        </w:rPr>
        <w:t>1898. Wow! Ralph - what a life you led - so you get your own page</w:t>
      </w:r>
      <w:r>
        <w:rPr>
          <w:rFonts w:asciiTheme="majorHAnsi" w:hAnsiTheme="majorHAnsi" w:cstheme="majorHAnsi"/>
          <w:sz w:val="22"/>
          <w:szCs w:val="22"/>
        </w:rPr>
        <w:t xml:space="preserve"> – see below</w:t>
      </w:r>
    </w:p>
    <w:p w14:paraId="38C6EDFC" w14:textId="6D46E0C6" w:rsidR="00D4705A" w:rsidRPr="006D1445" w:rsidRDefault="00D4705A" w:rsidP="006D1445">
      <w:pPr>
        <w:spacing w:before="120" w:after="120" w:line="360" w:lineRule="auto"/>
        <w:rPr>
          <w:rFonts w:asciiTheme="majorHAnsi" w:hAnsiTheme="majorHAnsi" w:cstheme="majorHAnsi"/>
          <w:sz w:val="22"/>
          <w:szCs w:val="22"/>
        </w:rPr>
      </w:pPr>
      <w:r w:rsidRPr="006D1445">
        <w:rPr>
          <w:rFonts w:asciiTheme="majorHAnsi" w:hAnsiTheme="majorHAnsi" w:cstheme="majorHAnsi"/>
          <w:sz w:val="22"/>
          <w:szCs w:val="22"/>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85"/>
        <w:gridCol w:w="3141"/>
      </w:tblGrid>
      <w:tr w:rsidR="001F7670" w:rsidRPr="003B3648" w14:paraId="50BFA23F" w14:textId="77777777" w:rsidTr="00D4705A">
        <w:trPr>
          <w:trHeight w:val="571"/>
        </w:trPr>
        <w:tc>
          <w:tcPr>
            <w:tcW w:w="10800" w:type="dxa"/>
            <w:gridSpan w:val="2"/>
          </w:tcPr>
          <w:p w14:paraId="65826288" w14:textId="083CE6FB" w:rsidR="00D4705A" w:rsidRDefault="006D1445" w:rsidP="006D1445">
            <w:pPr>
              <w:pStyle w:val="font7"/>
              <w:spacing w:before="0" w:beforeAutospacing="0" w:after="120" w:afterAutospacing="0"/>
              <w:jc w:val="center"/>
              <w:rPr>
                <w:rFonts w:asciiTheme="majorHAnsi" w:hAnsiTheme="majorHAnsi" w:cstheme="majorHAnsi"/>
                <w:b/>
                <w:bCs/>
                <w:sz w:val="36"/>
                <w:szCs w:val="36"/>
              </w:rPr>
            </w:pPr>
            <w:r>
              <w:rPr>
                <w:rFonts w:asciiTheme="majorHAnsi" w:hAnsiTheme="majorHAnsi" w:cstheme="majorHAnsi"/>
                <w:b/>
                <w:bCs/>
                <w:sz w:val="36"/>
                <w:szCs w:val="36"/>
              </w:rPr>
              <w:lastRenderedPageBreak/>
              <w:t xml:space="preserve">Ralph Lewis </w:t>
            </w:r>
            <w:proofErr w:type="spellStart"/>
            <w:r>
              <w:rPr>
                <w:rFonts w:asciiTheme="majorHAnsi" w:hAnsiTheme="majorHAnsi" w:cstheme="majorHAnsi"/>
                <w:b/>
                <w:bCs/>
                <w:sz w:val="36"/>
                <w:szCs w:val="36"/>
              </w:rPr>
              <w:t>Inder</w:t>
            </w:r>
            <w:proofErr w:type="spellEnd"/>
          </w:p>
          <w:p w14:paraId="7E55CF42" w14:textId="1C1EAC29" w:rsidR="006D1445" w:rsidRPr="001C5065" w:rsidRDefault="006D1445" w:rsidP="006D1445">
            <w:pPr>
              <w:spacing w:after="120"/>
              <w:ind w:right="142"/>
              <w:jc w:val="center"/>
              <w:rPr>
                <w:rFonts w:asciiTheme="majorHAnsi" w:hAnsiTheme="majorHAnsi" w:cstheme="majorHAnsi"/>
                <w:b/>
                <w:bCs/>
                <w:sz w:val="22"/>
                <w:shd w:val="clear" w:color="auto" w:fill="FFFFFF"/>
              </w:rPr>
            </w:pPr>
            <w:r>
              <w:rPr>
                <w:rFonts w:asciiTheme="majorHAnsi" w:hAnsiTheme="majorHAnsi" w:cstheme="majorHAnsi"/>
                <w:b/>
                <w:bCs/>
                <w:sz w:val="22"/>
                <w:shd w:val="clear" w:color="auto" w:fill="FFFFFF"/>
              </w:rPr>
              <w:t xml:space="preserve">Isaac Dixon &gt; Jane Dixon &amp; John Barnes &gt; Fanny Barnes &amp; Henry Bellman &gt; Jessie Helen &amp; George </w:t>
            </w:r>
            <w:proofErr w:type="spellStart"/>
            <w:r>
              <w:rPr>
                <w:rFonts w:asciiTheme="majorHAnsi" w:hAnsiTheme="majorHAnsi" w:cstheme="majorHAnsi"/>
                <w:b/>
                <w:bCs/>
                <w:sz w:val="22"/>
                <w:shd w:val="clear" w:color="auto" w:fill="FFFFFF"/>
              </w:rPr>
              <w:t>Inder</w:t>
            </w:r>
            <w:proofErr w:type="spellEnd"/>
            <w:r>
              <w:rPr>
                <w:rFonts w:asciiTheme="majorHAnsi" w:hAnsiTheme="majorHAnsi" w:cstheme="majorHAnsi"/>
                <w:b/>
                <w:bCs/>
                <w:sz w:val="22"/>
                <w:shd w:val="clear" w:color="auto" w:fill="FFFFFF"/>
              </w:rPr>
              <w:t xml:space="preserve"> &gt; Ralph</w:t>
            </w:r>
          </w:p>
          <w:p w14:paraId="2375EEC5" w14:textId="77777777" w:rsidR="006D1445" w:rsidRPr="006D1445" w:rsidRDefault="006D1445" w:rsidP="006D1445">
            <w:pPr>
              <w:pStyle w:val="font7"/>
              <w:spacing w:before="120" w:beforeAutospacing="0" w:after="120" w:afterAutospacing="0"/>
              <w:jc w:val="center"/>
              <w:rPr>
                <w:rFonts w:asciiTheme="majorHAnsi" w:hAnsiTheme="majorHAnsi" w:cstheme="majorHAnsi"/>
                <w:b/>
                <w:bCs/>
                <w:sz w:val="22"/>
                <w:szCs w:val="22"/>
              </w:rPr>
            </w:pPr>
          </w:p>
          <w:p w14:paraId="456F2753" w14:textId="0D287E4F" w:rsidR="001F7670" w:rsidRPr="003B3648" w:rsidRDefault="001F7670" w:rsidP="00B839D6">
            <w:pPr>
              <w:pStyle w:val="font7"/>
              <w:spacing w:before="120" w:beforeAutospacing="0" w:after="120" w:afterAutospacing="0" w:line="360" w:lineRule="auto"/>
              <w:rPr>
                <w:rFonts w:asciiTheme="majorHAnsi" w:hAnsiTheme="majorHAnsi" w:cstheme="majorHAnsi"/>
                <w:sz w:val="22"/>
                <w:szCs w:val="22"/>
              </w:rPr>
            </w:pPr>
            <w:r w:rsidRPr="003B3648">
              <w:rPr>
                <w:rFonts w:asciiTheme="majorHAnsi" w:hAnsiTheme="majorHAnsi" w:cstheme="majorHAnsi"/>
                <w:sz w:val="22"/>
                <w:szCs w:val="22"/>
              </w:rPr>
              <w:t xml:space="preserve">Ralph was born 8 July 1899 at 281 Kings Street, Hammersmith – his father </w:t>
            </w:r>
            <w:r w:rsidRPr="006D1445">
              <w:rPr>
                <w:rFonts w:asciiTheme="majorHAnsi" w:hAnsiTheme="majorHAnsi" w:cstheme="majorHAnsi"/>
                <w:b/>
                <w:bCs/>
                <w:sz w:val="22"/>
                <w:szCs w:val="22"/>
              </w:rPr>
              <w:t xml:space="preserve">George Joseph </w:t>
            </w:r>
            <w:proofErr w:type="spellStart"/>
            <w:r w:rsidRPr="006D1445">
              <w:rPr>
                <w:rFonts w:asciiTheme="majorHAnsi" w:hAnsiTheme="majorHAnsi" w:cstheme="majorHAnsi"/>
                <w:b/>
                <w:bCs/>
                <w:sz w:val="22"/>
                <w:szCs w:val="22"/>
              </w:rPr>
              <w:t>Inder</w:t>
            </w:r>
            <w:proofErr w:type="spellEnd"/>
            <w:r w:rsidRPr="003B3648">
              <w:rPr>
                <w:rFonts w:asciiTheme="majorHAnsi" w:hAnsiTheme="majorHAnsi" w:cstheme="majorHAnsi"/>
                <w:sz w:val="22"/>
                <w:szCs w:val="22"/>
              </w:rPr>
              <w:t xml:space="preserve"> was a dentist. In 1911 he was </w:t>
            </w:r>
            <w:proofErr w:type="gramStart"/>
            <w:r w:rsidRPr="003B3648">
              <w:rPr>
                <w:rFonts w:asciiTheme="majorHAnsi" w:hAnsiTheme="majorHAnsi" w:cstheme="majorHAnsi"/>
                <w:sz w:val="22"/>
                <w:szCs w:val="22"/>
              </w:rPr>
              <w:t>living  at</w:t>
            </w:r>
            <w:proofErr w:type="gramEnd"/>
            <w:r w:rsidRPr="003B3648">
              <w:rPr>
                <w:rFonts w:asciiTheme="majorHAnsi" w:hAnsiTheme="majorHAnsi" w:cstheme="majorHAnsi"/>
                <w:sz w:val="22"/>
                <w:szCs w:val="22"/>
              </w:rPr>
              <w:t xml:space="preserve"> 235 King Street with sister Winifred, Evelyn and his parents. Also in the house on census night was Fanny Bellman (his grandmother), Edythe Bellman and they had a domestic servant – Lucy Squires.</w:t>
            </w:r>
          </w:p>
          <w:p w14:paraId="544487CC" w14:textId="77777777" w:rsidR="001F7670" w:rsidRPr="003B3648" w:rsidRDefault="001F7670" w:rsidP="00B839D6">
            <w:pPr>
              <w:pStyle w:val="font7"/>
              <w:spacing w:before="120" w:beforeAutospacing="0" w:after="120" w:afterAutospacing="0" w:line="360" w:lineRule="auto"/>
              <w:rPr>
                <w:rFonts w:asciiTheme="majorHAnsi" w:hAnsiTheme="majorHAnsi" w:cstheme="majorHAnsi"/>
                <w:sz w:val="22"/>
                <w:szCs w:val="22"/>
              </w:rPr>
            </w:pPr>
            <w:r w:rsidRPr="003B3648">
              <w:rPr>
                <w:rFonts w:asciiTheme="majorHAnsi" w:hAnsiTheme="majorHAnsi" w:cstheme="majorHAnsi"/>
                <w:sz w:val="22"/>
                <w:szCs w:val="22"/>
              </w:rPr>
              <w:t>Ralph was old enough to be a part of World War One and the records show us that he was awarded the Victory medal and the British medal. His regimental number was 103929 and he was a sapper in the Royal Engineers. I don’t where he served.</w:t>
            </w:r>
          </w:p>
          <w:p w14:paraId="641A857C" w14:textId="77777777" w:rsidR="001F7670" w:rsidRPr="003B3648" w:rsidRDefault="001F7670" w:rsidP="00B839D6">
            <w:pPr>
              <w:pStyle w:val="font7"/>
              <w:spacing w:before="120" w:beforeAutospacing="0" w:after="120" w:afterAutospacing="0" w:line="360" w:lineRule="auto"/>
              <w:rPr>
                <w:rFonts w:asciiTheme="majorHAnsi" w:hAnsiTheme="majorHAnsi" w:cstheme="majorHAnsi"/>
                <w:sz w:val="22"/>
                <w:szCs w:val="22"/>
              </w:rPr>
            </w:pPr>
            <w:r w:rsidRPr="003B3648">
              <w:rPr>
                <w:rFonts w:asciiTheme="majorHAnsi" w:hAnsiTheme="majorHAnsi" w:cstheme="majorHAnsi"/>
                <w:sz w:val="22"/>
                <w:szCs w:val="22"/>
              </w:rPr>
              <w:t xml:space="preserve">The Victory Medal (United Kingdom) was issued to all those who received the 1914 Star or the 1914–15 Star, and to most of those who were awarded the British War Medal. It was not awarded </w:t>
            </w:r>
            <w:proofErr w:type="gramStart"/>
            <w:r w:rsidRPr="003B3648">
              <w:rPr>
                <w:rFonts w:asciiTheme="majorHAnsi" w:hAnsiTheme="majorHAnsi" w:cstheme="majorHAnsi"/>
                <w:sz w:val="22"/>
                <w:szCs w:val="22"/>
              </w:rPr>
              <w:t>singly.(</w:t>
            </w:r>
            <w:proofErr w:type="gramEnd"/>
            <w:r w:rsidRPr="003B3648">
              <w:rPr>
                <w:rFonts w:asciiTheme="majorHAnsi" w:hAnsiTheme="majorHAnsi" w:cstheme="majorHAnsi"/>
                <w:sz w:val="22"/>
                <w:szCs w:val="22"/>
              </w:rPr>
              <w:t>Wikipedia)</w:t>
            </w:r>
          </w:p>
          <w:p w14:paraId="687FC0DC" w14:textId="77777777" w:rsidR="001F7670" w:rsidRPr="003B3648" w:rsidRDefault="001F7670" w:rsidP="00B839D6">
            <w:pPr>
              <w:pStyle w:val="font7"/>
              <w:spacing w:before="120" w:beforeAutospacing="0" w:after="120" w:afterAutospacing="0" w:line="360" w:lineRule="auto"/>
              <w:rPr>
                <w:rFonts w:asciiTheme="majorHAnsi" w:hAnsiTheme="majorHAnsi" w:cstheme="majorHAnsi"/>
                <w:sz w:val="22"/>
                <w:szCs w:val="22"/>
              </w:rPr>
            </w:pPr>
            <w:r w:rsidRPr="003B3648">
              <w:rPr>
                <w:rFonts w:asciiTheme="majorHAnsi" w:hAnsiTheme="majorHAnsi" w:cstheme="majorHAnsi"/>
                <w:sz w:val="22"/>
                <w:szCs w:val="22"/>
              </w:rPr>
              <w:t>To qualify, recipients need to have served in the armed forces of the United Kingdom or the British Empire, or with certain recognised voluntary organisations, and have entered any theatre of war between 5 August 1914 and 11 November 1918.</w:t>
            </w:r>
          </w:p>
          <w:p w14:paraId="4BEFFCBC" w14:textId="08169776" w:rsidR="001F7670" w:rsidRPr="003B3648" w:rsidRDefault="001F7670" w:rsidP="00B839D6">
            <w:pPr>
              <w:spacing w:before="120" w:after="120" w:line="360" w:lineRule="auto"/>
              <w:rPr>
                <w:rFonts w:asciiTheme="majorHAnsi" w:hAnsiTheme="majorHAnsi" w:cstheme="majorHAnsi"/>
                <w:sz w:val="22"/>
                <w:szCs w:val="22"/>
              </w:rPr>
            </w:pPr>
            <w:r w:rsidRPr="003B3648">
              <w:rPr>
                <w:rFonts w:asciiTheme="majorHAnsi" w:hAnsiTheme="majorHAnsi" w:cstheme="majorHAnsi"/>
                <w:sz w:val="22"/>
                <w:szCs w:val="22"/>
              </w:rPr>
              <w:t>The British War Medal is a campaign medal of the United Kingdom which was awarded to officers and men of British and Imperial forces for service in the First World War. (Wikipedia)</w:t>
            </w:r>
          </w:p>
        </w:tc>
      </w:tr>
      <w:tr w:rsidR="00013D7B" w:rsidRPr="003B3648" w14:paraId="65E2F540" w14:textId="77777777" w:rsidTr="006D1445">
        <w:trPr>
          <w:trHeight w:val="3286"/>
        </w:trPr>
        <w:tc>
          <w:tcPr>
            <w:tcW w:w="5414" w:type="dxa"/>
          </w:tcPr>
          <w:p w14:paraId="487ED494" w14:textId="5E7FC72B" w:rsidR="001F7670" w:rsidRPr="003B3648" w:rsidRDefault="001F7670" w:rsidP="003B3648">
            <w:pPr>
              <w:pStyle w:val="font7"/>
              <w:spacing w:before="120" w:beforeAutospacing="0" w:after="120" w:afterAutospacing="0" w:line="360" w:lineRule="auto"/>
              <w:rPr>
                <w:rFonts w:asciiTheme="majorHAnsi" w:hAnsiTheme="majorHAnsi" w:cstheme="majorHAnsi"/>
                <w:sz w:val="22"/>
                <w:szCs w:val="22"/>
              </w:rPr>
            </w:pPr>
            <w:r w:rsidRPr="001F7670">
              <w:rPr>
                <w:rFonts w:asciiTheme="majorHAnsi" w:hAnsiTheme="majorHAnsi" w:cstheme="majorHAnsi"/>
                <w:noProof/>
                <w:sz w:val="22"/>
                <w:szCs w:val="22"/>
              </w:rPr>
              <w:drawing>
                <wp:inline distT="0" distB="0" distL="0" distR="0" wp14:anchorId="6708AEBC" wp14:editId="532454A3">
                  <wp:extent cx="3848100" cy="25781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48100" cy="2578100"/>
                          </a:xfrm>
                          <a:prstGeom prst="rect">
                            <a:avLst/>
                          </a:prstGeom>
                        </pic:spPr>
                      </pic:pic>
                    </a:graphicData>
                  </a:graphic>
                </wp:inline>
              </w:drawing>
            </w:r>
          </w:p>
        </w:tc>
        <w:tc>
          <w:tcPr>
            <w:tcW w:w="5386" w:type="dxa"/>
          </w:tcPr>
          <w:p w14:paraId="44AE1831" w14:textId="65BD2DAE" w:rsidR="001F7670" w:rsidRPr="003B3648" w:rsidRDefault="001F7670" w:rsidP="001F7670">
            <w:pPr>
              <w:spacing w:before="120" w:after="120" w:line="360" w:lineRule="auto"/>
              <w:jc w:val="right"/>
              <w:rPr>
                <w:rFonts w:asciiTheme="majorHAnsi" w:hAnsiTheme="majorHAnsi" w:cstheme="majorHAnsi"/>
                <w:sz w:val="22"/>
                <w:szCs w:val="22"/>
              </w:rPr>
            </w:pPr>
            <w:r w:rsidRPr="001F7670">
              <w:rPr>
                <w:rFonts w:asciiTheme="majorHAnsi" w:hAnsiTheme="majorHAnsi" w:cstheme="majorHAnsi"/>
                <w:noProof/>
                <w:sz w:val="22"/>
                <w:szCs w:val="22"/>
              </w:rPr>
              <w:drawing>
                <wp:inline distT="0" distB="0" distL="0" distR="0" wp14:anchorId="258E65AC" wp14:editId="099A650D">
                  <wp:extent cx="1986018" cy="1976283"/>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98260" cy="1988465"/>
                          </a:xfrm>
                          <a:prstGeom prst="rect">
                            <a:avLst/>
                          </a:prstGeom>
                        </pic:spPr>
                      </pic:pic>
                    </a:graphicData>
                  </a:graphic>
                </wp:inline>
              </w:drawing>
            </w:r>
          </w:p>
        </w:tc>
      </w:tr>
    </w:tbl>
    <w:p w14:paraId="3A4D8753" w14:textId="77777777" w:rsidR="006D1445" w:rsidRDefault="006D1445">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5"/>
        <w:gridCol w:w="5351"/>
      </w:tblGrid>
      <w:tr w:rsidR="001F7670" w:rsidRPr="001F7670" w14:paraId="713B99FF" w14:textId="77777777" w:rsidTr="00D4705A">
        <w:tc>
          <w:tcPr>
            <w:tcW w:w="10800" w:type="dxa"/>
            <w:gridSpan w:val="2"/>
          </w:tcPr>
          <w:p w14:paraId="783DADA5" w14:textId="473583CF" w:rsidR="001F7670" w:rsidRPr="001F7670" w:rsidRDefault="001F7670" w:rsidP="006D1445">
            <w:pPr>
              <w:pStyle w:val="font7"/>
              <w:spacing w:before="120" w:beforeAutospacing="0" w:after="120" w:afterAutospacing="0" w:line="360" w:lineRule="auto"/>
              <w:rPr>
                <w:rFonts w:asciiTheme="majorHAnsi" w:hAnsiTheme="majorHAnsi" w:cstheme="majorHAnsi"/>
                <w:sz w:val="22"/>
                <w:szCs w:val="22"/>
              </w:rPr>
            </w:pPr>
            <w:r w:rsidRPr="001F7670">
              <w:rPr>
                <w:rFonts w:asciiTheme="majorHAnsi" w:hAnsiTheme="majorHAnsi" w:cstheme="majorHAnsi"/>
                <w:b/>
                <w:bCs/>
                <w:sz w:val="22"/>
                <w:szCs w:val="22"/>
              </w:rPr>
              <w:lastRenderedPageBreak/>
              <w:t>1920-1926</w:t>
            </w:r>
          </w:p>
        </w:tc>
      </w:tr>
      <w:tr w:rsidR="006D1445" w:rsidRPr="001F7670" w14:paraId="019060B9" w14:textId="77777777" w:rsidTr="00D516F3">
        <w:tc>
          <w:tcPr>
            <w:tcW w:w="10800" w:type="dxa"/>
            <w:gridSpan w:val="2"/>
            <w:tcBorders>
              <w:bottom w:val="single" w:sz="4" w:space="0" w:color="auto"/>
            </w:tcBorders>
          </w:tcPr>
          <w:p w14:paraId="13BC0235" w14:textId="77777777" w:rsidR="006D1445" w:rsidRDefault="006D1445" w:rsidP="006D1445">
            <w:pPr>
              <w:pStyle w:val="font7"/>
              <w:spacing w:before="120" w:beforeAutospacing="0" w:after="120" w:afterAutospacing="0" w:line="360" w:lineRule="auto"/>
              <w:rPr>
                <w:rFonts w:asciiTheme="majorHAnsi" w:hAnsiTheme="majorHAnsi" w:cstheme="majorHAnsi"/>
                <w:sz w:val="22"/>
                <w:szCs w:val="22"/>
              </w:rPr>
            </w:pPr>
            <w:r w:rsidRPr="001F7670">
              <w:rPr>
                <w:rFonts w:asciiTheme="majorHAnsi" w:hAnsiTheme="majorHAnsi" w:cstheme="majorHAnsi"/>
                <w:sz w:val="22"/>
                <w:szCs w:val="22"/>
              </w:rPr>
              <w:t>After the war we find him living back at home at 235 King Street, Hammersmith from about 1920 until 1926. This is a huge house wedged between two schools in Hammersmith. I expect his father had his dental surgery there. It was here that he would have started exploring what to do with the rest of his life. But he also attended wild parties - this was the swinging 20s and life after the end of the war was all about trying to get the most out of life.</w:t>
            </w:r>
          </w:p>
          <w:p w14:paraId="00A5AE95" w14:textId="77777777" w:rsidR="006D1445" w:rsidRDefault="006D1445" w:rsidP="006D1445">
            <w:pPr>
              <w:pStyle w:val="font7"/>
              <w:spacing w:before="120" w:beforeAutospacing="0" w:after="120" w:afterAutospacing="0" w:line="360" w:lineRule="auto"/>
              <w:rPr>
                <w:rFonts w:asciiTheme="majorHAnsi" w:hAnsiTheme="majorHAnsi" w:cstheme="majorHAnsi"/>
                <w:sz w:val="22"/>
                <w:szCs w:val="22"/>
              </w:rPr>
            </w:pPr>
            <w:r w:rsidRPr="001F7670">
              <w:rPr>
                <w:rFonts w:asciiTheme="majorHAnsi" w:hAnsiTheme="majorHAnsi" w:cstheme="majorHAnsi"/>
                <w:noProof/>
                <w:sz w:val="22"/>
                <w:szCs w:val="22"/>
              </w:rPr>
              <w:drawing>
                <wp:inline distT="0" distB="0" distL="0" distR="0" wp14:anchorId="4AFE4A47" wp14:editId="1874736A">
                  <wp:extent cx="5918661" cy="3007009"/>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8535" cy="3022186"/>
                          </a:xfrm>
                          <a:prstGeom prst="rect">
                            <a:avLst/>
                          </a:prstGeom>
                        </pic:spPr>
                      </pic:pic>
                    </a:graphicData>
                  </a:graphic>
                </wp:inline>
              </w:drawing>
            </w:r>
          </w:p>
          <w:p w14:paraId="4782D774" w14:textId="2B373980" w:rsidR="00D516F3" w:rsidRPr="001F7670" w:rsidRDefault="00D516F3" w:rsidP="006D1445">
            <w:pPr>
              <w:pStyle w:val="font7"/>
              <w:spacing w:before="120" w:beforeAutospacing="0" w:after="120" w:afterAutospacing="0" w:line="360" w:lineRule="auto"/>
              <w:rPr>
                <w:rFonts w:asciiTheme="majorHAnsi" w:hAnsiTheme="majorHAnsi" w:cstheme="majorHAnsi"/>
                <w:sz w:val="22"/>
                <w:szCs w:val="22"/>
              </w:rPr>
            </w:pPr>
          </w:p>
        </w:tc>
      </w:tr>
      <w:tr w:rsidR="00D516F3" w:rsidRPr="001F7670" w14:paraId="4394CC5D" w14:textId="77777777" w:rsidTr="00D516F3">
        <w:tc>
          <w:tcPr>
            <w:tcW w:w="4390" w:type="dxa"/>
            <w:tcBorders>
              <w:top w:val="single" w:sz="4" w:space="0" w:color="auto"/>
              <w:left w:val="single" w:sz="4" w:space="0" w:color="auto"/>
              <w:bottom w:val="single" w:sz="4" w:space="0" w:color="auto"/>
              <w:right w:val="single" w:sz="4" w:space="0" w:color="auto"/>
            </w:tcBorders>
          </w:tcPr>
          <w:p w14:paraId="1ADB5C0C" w14:textId="78DF0B02" w:rsidR="006D1445" w:rsidRPr="001F7670" w:rsidRDefault="00D516F3" w:rsidP="00D516F3">
            <w:pPr>
              <w:rPr>
                <w:rFonts w:asciiTheme="majorHAnsi" w:hAnsiTheme="majorHAnsi" w:cstheme="majorHAnsi"/>
                <w:sz w:val="22"/>
                <w:szCs w:val="22"/>
              </w:rPr>
            </w:pPr>
            <w:r w:rsidRPr="00D516F3">
              <w:rPr>
                <w:rFonts w:asciiTheme="majorHAnsi" w:hAnsiTheme="majorHAnsi" w:cstheme="majorHAnsi"/>
                <w:noProof/>
                <w:sz w:val="22"/>
                <w:szCs w:val="22"/>
              </w:rPr>
              <w:drawing>
                <wp:inline distT="0" distB="0" distL="0" distR="0" wp14:anchorId="1FB65261" wp14:editId="67AB2A86">
                  <wp:extent cx="2651760" cy="3064256"/>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59901" cy="3073663"/>
                          </a:xfrm>
                          <a:prstGeom prst="rect">
                            <a:avLst/>
                          </a:prstGeom>
                        </pic:spPr>
                      </pic:pic>
                    </a:graphicData>
                  </a:graphic>
                </wp:inline>
              </w:drawing>
            </w:r>
          </w:p>
        </w:tc>
        <w:tc>
          <w:tcPr>
            <w:tcW w:w="6410" w:type="dxa"/>
            <w:tcBorders>
              <w:top w:val="single" w:sz="4" w:space="0" w:color="auto"/>
              <w:left w:val="single" w:sz="4" w:space="0" w:color="auto"/>
              <w:bottom w:val="single" w:sz="4" w:space="0" w:color="auto"/>
              <w:right w:val="single" w:sz="4" w:space="0" w:color="auto"/>
            </w:tcBorders>
          </w:tcPr>
          <w:p w14:paraId="6C66ECBC" w14:textId="76DB2D56" w:rsidR="006D1445" w:rsidRPr="001F7670" w:rsidRDefault="006D1445" w:rsidP="00D516F3">
            <w:pPr>
              <w:spacing w:before="120" w:after="120" w:line="360" w:lineRule="auto"/>
              <w:jc w:val="right"/>
              <w:rPr>
                <w:rFonts w:asciiTheme="majorHAnsi" w:hAnsiTheme="majorHAnsi" w:cstheme="majorHAnsi"/>
                <w:sz w:val="22"/>
                <w:szCs w:val="22"/>
              </w:rPr>
            </w:pPr>
            <w:r w:rsidRPr="001F7670">
              <w:rPr>
                <w:rFonts w:asciiTheme="majorHAnsi" w:hAnsiTheme="majorHAnsi" w:cstheme="majorHAnsi"/>
                <w:noProof/>
                <w:sz w:val="22"/>
                <w:szCs w:val="22"/>
              </w:rPr>
              <w:drawing>
                <wp:inline distT="0" distB="0" distL="0" distR="0" wp14:anchorId="516723B8" wp14:editId="045C9609">
                  <wp:extent cx="3939899" cy="2980748"/>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35508" cy="3053081"/>
                          </a:xfrm>
                          <a:prstGeom prst="rect">
                            <a:avLst/>
                          </a:prstGeom>
                        </pic:spPr>
                      </pic:pic>
                    </a:graphicData>
                  </a:graphic>
                </wp:inline>
              </w:drawing>
            </w:r>
          </w:p>
        </w:tc>
      </w:tr>
    </w:tbl>
    <w:p w14:paraId="3ACA0279" w14:textId="77777777" w:rsidR="003B3648" w:rsidRPr="0046296C" w:rsidRDefault="003B3648" w:rsidP="0046296C">
      <w:pPr>
        <w:spacing w:before="120" w:after="120" w:line="360" w:lineRule="auto"/>
        <w:rPr>
          <w:rFonts w:asciiTheme="majorHAnsi" w:hAnsiTheme="majorHAnsi" w:cstheme="majorHAnsi"/>
          <w:sz w:val="22"/>
          <w:szCs w:val="22"/>
        </w:rPr>
      </w:pPr>
    </w:p>
    <w:p w14:paraId="27061E48" w14:textId="52921B97" w:rsidR="00D516F3" w:rsidRPr="00D516F3" w:rsidRDefault="00D516F3" w:rsidP="00D516F3">
      <w:pPr>
        <w:spacing w:before="120" w:after="120" w:line="360" w:lineRule="auto"/>
        <w:rPr>
          <w:rFonts w:asciiTheme="majorHAnsi" w:hAnsiTheme="majorHAnsi" w:cstheme="majorHAnsi"/>
          <w:sz w:val="22"/>
          <w:szCs w:val="22"/>
        </w:rPr>
      </w:pPr>
      <w:r w:rsidRPr="00D516F3">
        <w:rPr>
          <w:rFonts w:asciiTheme="majorHAnsi" w:hAnsiTheme="majorHAnsi" w:cstheme="majorHAnsi"/>
          <w:sz w:val="22"/>
          <w:szCs w:val="22"/>
        </w:rPr>
        <w:lastRenderedPageBreak/>
        <w:t>"</w:t>
      </w:r>
      <w:r w:rsidRPr="00D516F3">
        <w:rPr>
          <w:rFonts w:asciiTheme="majorHAnsi" w:hAnsiTheme="majorHAnsi" w:cstheme="majorHAnsi"/>
          <w:i/>
          <w:iCs/>
          <w:sz w:val="22"/>
          <w:szCs w:val="22"/>
        </w:rPr>
        <w:t xml:space="preserve">I do not know whose idea it was to smuggle a Malay girl into his bedroom, although my friends can make a shrewd guess. Anyway, halfway through the evening, we persuaded </w:t>
      </w:r>
      <w:proofErr w:type="spellStart"/>
      <w:r w:rsidRPr="00D516F3">
        <w:rPr>
          <w:rFonts w:asciiTheme="majorHAnsi" w:hAnsiTheme="majorHAnsi" w:cstheme="majorHAnsi"/>
          <w:i/>
          <w:iCs/>
          <w:sz w:val="22"/>
          <w:szCs w:val="22"/>
        </w:rPr>
        <w:t>Inder</w:t>
      </w:r>
      <w:proofErr w:type="spellEnd"/>
      <w:r w:rsidRPr="00D516F3">
        <w:rPr>
          <w:rFonts w:asciiTheme="majorHAnsi" w:hAnsiTheme="majorHAnsi" w:cstheme="majorHAnsi"/>
          <w:i/>
          <w:iCs/>
          <w:sz w:val="22"/>
          <w:szCs w:val="22"/>
        </w:rPr>
        <w:t xml:space="preserve"> to go into his bedroom. He returned about half an hour later with a satisfied smirk to his face. No one said a word; he merely cut for the next </w:t>
      </w:r>
      <w:proofErr w:type="gramStart"/>
      <w:r w:rsidRPr="00D516F3">
        <w:rPr>
          <w:rFonts w:asciiTheme="majorHAnsi" w:hAnsiTheme="majorHAnsi" w:cstheme="majorHAnsi"/>
          <w:i/>
          <w:iCs/>
          <w:sz w:val="22"/>
          <w:szCs w:val="22"/>
        </w:rPr>
        <w:t>hand</w:t>
      </w:r>
      <w:proofErr w:type="gramEnd"/>
      <w:r w:rsidRPr="00D516F3">
        <w:rPr>
          <w:rFonts w:asciiTheme="majorHAnsi" w:hAnsiTheme="majorHAnsi" w:cstheme="majorHAnsi"/>
          <w:i/>
          <w:iCs/>
          <w:sz w:val="22"/>
          <w:szCs w:val="22"/>
        </w:rPr>
        <w:t xml:space="preserve"> and we went on playing</w:t>
      </w:r>
      <w:r w:rsidRPr="00D516F3">
        <w:rPr>
          <w:rFonts w:asciiTheme="majorHAnsi" w:hAnsiTheme="majorHAnsi" w:cstheme="majorHAnsi"/>
          <w:sz w:val="22"/>
          <w:szCs w:val="22"/>
        </w:rPr>
        <w:t xml:space="preserve">.” </w:t>
      </w:r>
      <w:r>
        <w:rPr>
          <w:rStyle w:val="FootnoteReference"/>
          <w:rFonts w:asciiTheme="majorHAnsi" w:hAnsiTheme="majorHAnsi" w:cstheme="majorHAnsi"/>
          <w:sz w:val="22"/>
          <w:szCs w:val="22"/>
        </w:rPr>
        <w:footnoteReference w:id="17"/>
      </w:r>
    </w:p>
    <w:p w14:paraId="30C477CA" w14:textId="1263214A" w:rsidR="00D516F3" w:rsidRPr="00D516F3" w:rsidRDefault="00D516F3" w:rsidP="00D516F3">
      <w:pPr>
        <w:spacing w:before="120" w:after="120" w:line="360" w:lineRule="auto"/>
        <w:rPr>
          <w:rFonts w:asciiTheme="majorHAnsi" w:hAnsiTheme="majorHAnsi" w:cstheme="majorHAnsi"/>
          <w:sz w:val="22"/>
          <w:szCs w:val="22"/>
        </w:rPr>
      </w:pPr>
      <w:r w:rsidRPr="00D516F3">
        <w:rPr>
          <w:rFonts w:asciiTheme="majorHAnsi" w:hAnsiTheme="majorHAnsi" w:cstheme="majorHAnsi"/>
          <w:sz w:val="22"/>
          <w:szCs w:val="22"/>
        </w:rPr>
        <w:t xml:space="preserve">In the late afternoon he listened to the workers complaints (they were called coolies). </w:t>
      </w:r>
      <w:proofErr w:type="gramStart"/>
      <w:r w:rsidRPr="00D516F3">
        <w:rPr>
          <w:rFonts w:asciiTheme="majorHAnsi" w:hAnsiTheme="majorHAnsi" w:cstheme="majorHAnsi"/>
          <w:sz w:val="22"/>
          <w:szCs w:val="22"/>
        </w:rPr>
        <w:t>Often</w:t>
      </w:r>
      <w:proofErr w:type="gramEnd"/>
      <w:r w:rsidRPr="00D516F3">
        <w:rPr>
          <w:rFonts w:asciiTheme="majorHAnsi" w:hAnsiTheme="majorHAnsi" w:cstheme="majorHAnsi"/>
          <w:sz w:val="22"/>
          <w:szCs w:val="22"/>
        </w:rPr>
        <w:t xml:space="preserve"> he didn’t finish work till 7pm. It would have taken Ralph six months to learn the basic skills</w:t>
      </w:r>
      <w:r>
        <w:rPr>
          <w:rFonts w:asciiTheme="majorHAnsi" w:hAnsiTheme="majorHAnsi" w:cstheme="majorHAnsi"/>
          <w:sz w:val="22"/>
          <w:szCs w:val="22"/>
        </w:rPr>
        <w:t xml:space="preserve"> of being a rubber planter</w:t>
      </w:r>
      <w:r w:rsidRPr="00D516F3">
        <w:rPr>
          <w:rFonts w:asciiTheme="majorHAnsi" w:hAnsiTheme="majorHAnsi" w:cstheme="majorHAnsi"/>
          <w:sz w:val="22"/>
          <w:szCs w:val="22"/>
        </w:rPr>
        <w:t>, but he also had to learn the Tamil and Malay languages. Life was tough for Ralph, as it is for anyone moving to the tropics. Boris explained that he “</w:t>
      </w:r>
      <w:r w:rsidRPr="00D516F3">
        <w:rPr>
          <w:rFonts w:asciiTheme="majorHAnsi" w:hAnsiTheme="majorHAnsi" w:cstheme="majorHAnsi"/>
          <w:i/>
          <w:iCs/>
          <w:sz w:val="22"/>
          <w:szCs w:val="22"/>
        </w:rPr>
        <w:t>was bothered by mosquitoes at first, and later by flying ants and stink bugs. After a dry spell the ants would fly out of the ground and make for the nearest light, so that the room would soon become ankle deep with their corpses. Stink bugs, the shape of ladybirds but larger, would drop into one’s drink and would taste quite abominable, quite apart from the smell. Other than the mosquito nets around the beds, the ﻿</w:t>
      </w:r>
      <w:proofErr w:type="spellStart"/>
      <w:r w:rsidRPr="00D516F3">
        <w:rPr>
          <w:rFonts w:asciiTheme="majorHAnsi" w:hAnsiTheme="majorHAnsi" w:cstheme="majorHAnsi"/>
          <w:i/>
          <w:iCs/>
          <w:sz w:val="22"/>
          <w:szCs w:val="22"/>
        </w:rPr>
        <w:t>Sungei</w:t>
      </w:r>
      <w:proofErr w:type="spellEnd"/>
      <w:r w:rsidRPr="00D516F3">
        <w:rPr>
          <w:rFonts w:asciiTheme="majorHAnsi" w:hAnsiTheme="majorHAnsi" w:cstheme="majorHAnsi"/>
          <w:i/>
          <w:iCs/>
          <w:sz w:val="22"/>
          <w:szCs w:val="22"/>
        </w:rPr>
        <w:t xml:space="preserve"> </w:t>
      </w:r>
      <w:proofErr w:type="spellStart"/>
      <w:r w:rsidRPr="00D516F3">
        <w:rPr>
          <w:rFonts w:asciiTheme="majorHAnsi" w:hAnsiTheme="majorHAnsi" w:cstheme="majorHAnsi"/>
          <w:i/>
          <w:iCs/>
          <w:sz w:val="22"/>
          <w:szCs w:val="22"/>
        </w:rPr>
        <w:t>Plentong</w:t>
      </w:r>
      <w:proofErr w:type="spellEnd"/>
      <w:r w:rsidRPr="00D516F3">
        <w:rPr>
          <w:rFonts w:asciiTheme="majorHAnsi" w:hAnsiTheme="majorHAnsi" w:cstheme="majorHAnsi"/>
          <w:i/>
          <w:iCs/>
          <w:sz w:val="22"/>
          <w:szCs w:val="22"/>
        </w:rPr>
        <w:t xml:space="preserve"> bungalow was not </w:t>
      </w:r>
      <w:proofErr w:type="gramStart"/>
      <w:r w:rsidRPr="00D516F3">
        <w:rPr>
          <w:rFonts w:asciiTheme="majorHAnsi" w:hAnsiTheme="majorHAnsi" w:cstheme="majorHAnsi"/>
          <w:i/>
          <w:iCs/>
          <w:sz w:val="22"/>
          <w:szCs w:val="22"/>
        </w:rPr>
        <w:t>mosquito-proofed</w:t>
      </w:r>
      <w:proofErr w:type="gramEnd"/>
      <w:r w:rsidRPr="00D516F3">
        <w:rPr>
          <w:rFonts w:asciiTheme="majorHAnsi" w:hAnsiTheme="majorHAnsi" w:cstheme="majorHAnsi"/>
          <w:i/>
          <w:iCs/>
          <w:sz w:val="22"/>
          <w:szCs w:val="22"/>
        </w:rPr>
        <w:t xml:space="preserve">. In addition to all the flying bugs, the ceilings were the playground for little lizards called </w:t>
      </w:r>
      <w:proofErr w:type="spellStart"/>
      <w:r w:rsidRPr="00D516F3">
        <w:rPr>
          <w:rFonts w:asciiTheme="majorHAnsi" w:hAnsiTheme="majorHAnsi" w:cstheme="majorHAnsi"/>
          <w:i/>
          <w:iCs/>
          <w:sz w:val="22"/>
          <w:szCs w:val="22"/>
        </w:rPr>
        <w:t>cicak</w:t>
      </w:r>
      <w:proofErr w:type="spellEnd"/>
      <w:r w:rsidRPr="00D516F3">
        <w:rPr>
          <w:rFonts w:asciiTheme="majorHAnsi" w:hAnsiTheme="majorHAnsi" w:cstheme="majorHAnsi"/>
          <w:i/>
          <w:iCs/>
          <w:sz w:val="22"/>
          <w:szCs w:val="22"/>
        </w:rPr>
        <w:t xml:space="preserve"> (pronounced ‘</w:t>
      </w:r>
      <w:proofErr w:type="spellStart"/>
      <w:r w:rsidRPr="00D516F3">
        <w:rPr>
          <w:rFonts w:asciiTheme="majorHAnsi" w:hAnsiTheme="majorHAnsi" w:cstheme="majorHAnsi"/>
          <w:i/>
          <w:iCs/>
          <w:sz w:val="22"/>
          <w:szCs w:val="22"/>
        </w:rPr>
        <w:t>cheechah</w:t>
      </w:r>
      <w:proofErr w:type="spellEnd"/>
      <w:r w:rsidRPr="00D516F3">
        <w:rPr>
          <w:rFonts w:asciiTheme="majorHAnsi" w:hAnsiTheme="majorHAnsi" w:cstheme="majorHAnsi"/>
          <w:i/>
          <w:iCs/>
          <w:sz w:val="22"/>
          <w:szCs w:val="22"/>
        </w:rPr>
        <w:t>’). They are attractive little creatures whose favourite pastimes, when not devouring mosquitoes and other insects, are ensuring the survival of the species, and defecating. They also have the disturbing habit of shedding their tail when frightened</w:t>
      </w:r>
      <w:r w:rsidRPr="00D516F3">
        <w:rPr>
          <w:rFonts w:asciiTheme="majorHAnsi" w:hAnsiTheme="majorHAnsi" w:cstheme="majorHAnsi"/>
          <w:sz w:val="22"/>
          <w:szCs w:val="22"/>
        </w:rPr>
        <w:t>.”</w:t>
      </w:r>
      <w:r>
        <w:rPr>
          <w:rStyle w:val="FootnoteReference"/>
          <w:rFonts w:asciiTheme="majorHAnsi" w:hAnsiTheme="majorHAnsi" w:cstheme="majorHAnsi"/>
          <w:sz w:val="22"/>
          <w:szCs w:val="22"/>
        </w:rPr>
        <w:footnoteReference w:id="18"/>
      </w:r>
      <w:r w:rsidRPr="00D516F3">
        <w:rPr>
          <w:rFonts w:asciiTheme="majorHAnsi" w:hAnsiTheme="majorHAnsi" w:cstheme="majorHAnsi"/>
          <w:sz w:val="22"/>
          <w:szCs w:val="22"/>
        </w:rPr>
        <w:t xml:space="preserve">  I can so empathize with Boris – this is what Pamela and I experienced when we moved </w:t>
      </w:r>
      <w:proofErr w:type="spellStart"/>
      <w:r w:rsidRPr="00D516F3">
        <w:rPr>
          <w:rFonts w:asciiTheme="majorHAnsi" w:hAnsiTheme="majorHAnsi" w:cstheme="majorHAnsi"/>
          <w:sz w:val="22"/>
          <w:szCs w:val="22"/>
        </w:rPr>
        <w:t>mo</w:t>
      </w:r>
      <w:r>
        <w:rPr>
          <w:rFonts w:asciiTheme="majorHAnsi" w:hAnsiTheme="majorHAnsi" w:cstheme="majorHAnsi"/>
          <w:sz w:val="22"/>
          <w:szCs w:val="22"/>
        </w:rPr>
        <w:t>v</w:t>
      </w:r>
      <w:r w:rsidRPr="00D516F3">
        <w:rPr>
          <w:rFonts w:asciiTheme="majorHAnsi" w:hAnsiTheme="majorHAnsi" w:cstheme="majorHAnsi"/>
          <w:sz w:val="22"/>
          <w:szCs w:val="22"/>
        </w:rPr>
        <w:t>ed</w:t>
      </w:r>
      <w:proofErr w:type="spellEnd"/>
      <w:r w:rsidRPr="00D516F3">
        <w:rPr>
          <w:rFonts w:asciiTheme="majorHAnsi" w:hAnsiTheme="majorHAnsi" w:cstheme="majorHAnsi"/>
          <w:sz w:val="22"/>
          <w:szCs w:val="22"/>
        </w:rPr>
        <w:t xml:space="preserve"> to Numbulwar</w:t>
      </w:r>
      <w:r>
        <w:rPr>
          <w:rFonts w:asciiTheme="majorHAnsi" w:hAnsiTheme="majorHAnsi" w:cstheme="majorHAnsi"/>
          <w:sz w:val="22"/>
          <w:szCs w:val="22"/>
        </w:rPr>
        <w:t xml:space="preserve"> in the Northern Territory</w:t>
      </w:r>
      <w:r w:rsidRPr="00D516F3">
        <w:rPr>
          <w:rFonts w:asciiTheme="majorHAnsi" w:hAnsiTheme="majorHAnsi" w:cstheme="majorHAnsi"/>
          <w:sz w:val="22"/>
          <w:szCs w:val="22"/>
        </w:rPr>
        <w:t xml:space="preserve"> in 1984 – one of Australia’s most remote Aboriginal communities.</w:t>
      </w:r>
    </w:p>
    <w:p w14:paraId="0FD97197" w14:textId="77777777" w:rsidR="00D516F3" w:rsidRPr="00D516F3" w:rsidRDefault="00D516F3" w:rsidP="00D516F3">
      <w:pPr>
        <w:pStyle w:val="font7"/>
        <w:spacing w:before="120" w:beforeAutospacing="0" w:after="120" w:afterAutospacing="0" w:line="360" w:lineRule="auto"/>
        <w:rPr>
          <w:rFonts w:asciiTheme="majorHAnsi" w:hAnsiTheme="majorHAnsi" w:cstheme="majorHAnsi"/>
          <w:sz w:val="22"/>
          <w:szCs w:val="22"/>
        </w:rPr>
      </w:pPr>
      <w:r w:rsidRPr="00D516F3">
        <w:rPr>
          <w:rFonts w:asciiTheme="majorHAnsi" w:hAnsiTheme="majorHAnsi" w:cstheme="majorHAnsi"/>
          <w:b/>
          <w:bCs/>
        </w:rPr>
        <w:t xml:space="preserve">Doris </w:t>
      </w:r>
      <w:r w:rsidRPr="00D516F3">
        <w:rPr>
          <w:rFonts w:asciiTheme="majorHAnsi" w:hAnsiTheme="majorHAnsi" w:cstheme="majorHAnsi"/>
          <w:b/>
          <w:bCs/>
          <w:sz w:val="22"/>
          <w:szCs w:val="22"/>
        </w:rPr>
        <w:t>Howard</w:t>
      </w:r>
    </w:p>
    <w:p w14:paraId="23E767DA" w14:textId="45A48452" w:rsidR="00D516F3" w:rsidRDefault="00D516F3" w:rsidP="00D516F3">
      <w:pPr>
        <w:pStyle w:val="font7"/>
        <w:spacing w:before="120" w:beforeAutospacing="0" w:after="120" w:afterAutospacing="0" w:line="360" w:lineRule="auto"/>
        <w:rPr>
          <w:rFonts w:asciiTheme="majorHAnsi" w:hAnsiTheme="majorHAnsi" w:cstheme="majorHAnsi"/>
          <w:sz w:val="22"/>
          <w:szCs w:val="22"/>
        </w:rPr>
      </w:pPr>
      <w:r w:rsidRPr="00D516F3">
        <w:rPr>
          <w:rFonts w:asciiTheme="majorHAnsi" w:hAnsiTheme="majorHAnsi" w:cstheme="majorHAnsi"/>
          <w:sz w:val="22"/>
          <w:szCs w:val="22"/>
        </w:rPr>
        <w:t xml:space="preserve">Either before he went to Malaya, or on one of his trips back home, Ralph met </w:t>
      </w:r>
      <w:r w:rsidRPr="00D516F3">
        <w:rPr>
          <w:rFonts w:asciiTheme="majorHAnsi" w:hAnsiTheme="majorHAnsi" w:cstheme="majorHAnsi"/>
          <w:b/>
          <w:bCs/>
          <w:sz w:val="22"/>
          <w:szCs w:val="22"/>
        </w:rPr>
        <w:t>Doris Howard</w:t>
      </w:r>
      <w:r w:rsidRPr="00D516F3">
        <w:rPr>
          <w:rFonts w:asciiTheme="majorHAnsi" w:hAnsiTheme="majorHAnsi" w:cstheme="majorHAnsi"/>
          <w:sz w:val="22"/>
          <w:szCs w:val="22"/>
        </w:rPr>
        <w:t xml:space="preserve">. Doris was christened at St Peter’s church Coventry 3 Jun 1906. She was the daughter of </w:t>
      </w:r>
      <w:r w:rsidRPr="00D516F3">
        <w:rPr>
          <w:rFonts w:asciiTheme="majorHAnsi" w:hAnsiTheme="majorHAnsi" w:cstheme="majorHAnsi"/>
          <w:b/>
          <w:bCs/>
          <w:sz w:val="22"/>
          <w:szCs w:val="22"/>
        </w:rPr>
        <w:t>Frederick and Edith Emily Howard</w:t>
      </w:r>
      <w:r w:rsidRPr="00D516F3">
        <w:rPr>
          <w:rFonts w:asciiTheme="majorHAnsi" w:hAnsiTheme="majorHAnsi" w:cstheme="majorHAnsi"/>
          <w:sz w:val="22"/>
          <w:szCs w:val="22"/>
        </w:rPr>
        <w:t xml:space="preserve"> (nee) of 5A Upper Well Street, Coventry. Doris’s dad was a fellmongers manager, as was his dad before him. A fellmonger is a dealer in hides or skins, particularly sheepskins. He was also a cattle dealer (1901). No idea where Doris is until 1935 when we see that banns were read at St Andrews church Sudbury, near Harrow on July 14, 21st and 28th for her upcoming marriage to Ralph. She does give her address as the parish of St John’s in West Wickham, near Croydon, Surrey. They must have married straight after the banns were read, because within a week, they were both on board the SS Rajputana bound for Penang travelling second class. This ship is famous because in 1931 </w:t>
      </w:r>
      <w:proofErr w:type="spellStart"/>
      <w:r w:rsidRPr="00D516F3">
        <w:rPr>
          <w:rFonts w:asciiTheme="majorHAnsi" w:hAnsiTheme="majorHAnsi" w:cstheme="majorHAnsi"/>
          <w:sz w:val="22"/>
          <w:szCs w:val="22"/>
        </w:rPr>
        <w:t>Ghandi</w:t>
      </w:r>
      <w:proofErr w:type="spellEnd"/>
      <w:r w:rsidRPr="00D516F3">
        <w:rPr>
          <w:rFonts w:asciiTheme="majorHAnsi" w:hAnsiTheme="majorHAnsi" w:cstheme="majorHAnsi"/>
          <w:sz w:val="22"/>
          <w:szCs w:val="22"/>
        </w:rPr>
        <w:t xml:space="preserve"> was a passenger. You can see him and the ship in this </w:t>
      </w:r>
      <w:r w:rsidRPr="00D516F3">
        <w:rPr>
          <w:rFonts w:asciiTheme="majorHAnsi" w:hAnsiTheme="majorHAnsi" w:cstheme="majorHAnsi"/>
          <w:sz w:val="22"/>
          <w:szCs w:val="22"/>
          <w:u w:val="single"/>
        </w:rPr>
        <w:t>YouTube video</w:t>
      </w:r>
      <w:r w:rsidRPr="00D516F3">
        <w:rPr>
          <w:rFonts w:asciiTheme="majorHAnsi" w:hAnsiTheme="majorHAnsi" w:cstheme="majorHAnsi"/>
          <w:sz w:val="22"/>
          <w:szCs w:val="22"/>
        </w:rPr>
        <w:t>. The Rajputana was torpedoe</w:t>
      </w:r>
      <w:r>
        <w:rPr>
          <w:rFonts w:asciiTheme="majorHAnsi" w:hAnsiTheme="majorHAnsi" w:cstheme="majorHAnsi"/>
          <w:sz w:val="22"/>
          <w:szCs w:val="22"/>
        </w:rPr>
        <w:t>d</w:t>
      </w:r>
      <w:r w:rsidRPr="00D516F3">
        <w:rPr>
          <w:rFonts w:asciiTheme="majorHAnsi" w:hAnsiTheme="majorHAnsi" w:cstheme="majorHAnsi"/>
          <w:sz w:val="22"/>
          <w:szCs w:val="22"/>
        </w:rPr>
        <w:t xml:space="preserve"> 13 April 1941.</w:t>
      </w:r>
    </w:p>
    <w:p w14:paraId="09EA3E4B" w14:textId="36005F8D" w:rsidR="00C324CF" w:rsidRPr="00C324CF" w:rsidRDefault="00C324CF" w:rsidP="00C324CF">
      <w:pPr>
        <w:spacing w:before="120" w:after="120" w:line="360" w:lineRule="auto"/>
        <w:rPr>
          <w:rFonts w:asciiTheme="majorHAnsi" w:hAnsiTheme="majorHAnsi" w:cstheme="majorHAnsi"/>
          <w:sz w:val="22"/>
          <w:szCs w:val="22"/>
        </w:rPr>
      </w:pPr>
      <w:r w:rsidRPr="00C324CF">
        <w:rPr>
          <w:rFonts w:asciiTheme="majorHAnsi" w:hAnsiTheme="majorHAnsi" w:cstheme="majorHAnsi"/>
          <w:sz w:val="22"/>
          <w:szCs w:val="22"/>
        </w:rPr>
        <w:lastRenderedPageBreak/>
        <w:t xml:space="preserve">It’s hard to find information about their </w:t>
      </w:r>
      <w:proofErr w:type="gramStart"/>
      <w:r w:rsidRPr="00C324CF">
        <w:rPr>
          <w:rFonts w:asciiTheme="majorHAnsi" w:hAnsiTheme="majorHAnsi" w:cstheme="majorHAnsi"/>
          <w:sz w:val="22"/>
          <w:szCs w:val="22"/>
        </w:rPr>
        <w:t>life-style</w:t>
      </w:r>
      <w:proofErr w:type="gramEnd"/>
      <w:r w:rsidRPr="00C324CF">
        <w:rPr>
          <w:rFonts w:asciiTheme="majorHAnsi" w:hAnsiTheme="majorHAnsi" w:cstheme="majorHAnsi"/>
          <w:sz w:val="22"/>
          <w:szCs w:val="22"/>
        </w:rPr>
        <w:t xml:space="preserve"> but the 1952 film, “the Planters wife” would be a good start. I haven’t found a copy of it. </w:t>
      </w:r>
      <w:r>
        <w:rPr>
          <w:rFonts w:asciiTheme="majorHAnsi" w:hAnsiTheme="majorHAnsi" w:cstheme="majorHAnsi"/>
          <w:sz w:val="22"/>
          <w:szCs w:val="22"/>
        </w:rPr>
        <w:t>“</w:t>
      </w:r>
      <w:r w:rsidRPr="00C324CF">
        <w:rPr>
          <w:rFonts w:asciiTheme="majorHAnsi" w:hAnsiTheme="majorHAnsi" w:cstheme="majorHAnsi"/>
          <w:sz w:val="22"/>
          <w:szCs w:val="22"/>
        </w:rPr>
        <w:t xml:space="preserve">The setting is Malaya in the 50’s, still a British colonial outpost, but on the verge of independence and a new Malaya. The major industry is rubber, and </w:t>
      </w:r>
      <w:proofErr w:type="gramStart"/>
      <w:r w:rsidRPr="00C324CF">
        <w:rPr>
          <w:rFonts w:asciiTheme="majorHAnsi" w:hAnsiTheme="majorHAnsi" w:cstheme="majorHAnsi"/>
          <w:sz w:val="22"/>
          <w:szCs w:val="22"/>
        </w:rPr>
        <w:t>the majority of</w:t>
      </w:r>
      <w:proofErr w:type="gramEnd"/>
      <w:r w:rsidRPr="00C324CF">
        <w:rPr>
          <w:rFonts w:asciiTheme="majorHAnsi" w:hAnsiTheme="majorHAnsi" w:cstheme="majorHAnsi"/>
          <w:sz w:val="22"/>
          <w:szCs w:val="22"/>
        </w:rPr>
        <w:t xml:space="preserve"> this control still lies with the British. Jim Frazer (Jack Hawkins) and his wife Liz (Claudette Colbert) have built a successful rubber plantation business. Liz is dissatisfied with her lifestyle and resents having to move from her social circle following her marriage. There are bigger issues at stake however, when their lives come under threat from Malay bandits, intent on usurping British rule. Fearing for his son’s safety, Jim organizes for his wife and son to return to England. Liz misinterprets her husband’s intentions for their departure and vows never to return to Malaya. She is not given the opportunity to leave however, as a surprise attack forces the family into a battle for survival. Cast includes Anthony Steel, Jeremey </w:t>
      </w:r>
      <w:proofErr w:type="gramStart"/>
      <w:r w:rsidRPr="00C324CF">
        <w:rPr>
          <w:rFonts w:asciiTheme="majorHAnsi" w:hAnsiTheme="majorHAnsi" w:cstheme="majorHAnsi"/>
          <w:sz w:val="22"/>
          <w:szCs w:val="22"/>
        </w:rPr>
        <w:t>Spenser</w:t>
      </w:r>
      <w:proofErr w:type="gramEnd"/>
      <w:r w:rsidRPr="00C324CF">
        <w:rPr>
          <w:rFonts w:asciiTheme="majorHAnsi" w:hAnsiTheme="majorHAnsi" w:cstheme="majorHAnsi"/>
          <w:sz w:val="22"/>
          <w:szCs w:val="22"/>
        </w:rPr>
        <w:t xml:space="preserve"> and Ram Gopal.</w:t>
      </w:r>
      <w:r>
        <w:rPr>
          <w:rFonts w:asciiTheme="majorHAnsi" w:hAnsiTheme="majorHAnsi" w:cstheme="majorHAnsi"/>
          <w:sz w:val="22"/>
          <w:szCs w:val="22"/>
        </w:rPr>
        <w:t>”</w:t>
      </w:r>
      <w:r>
        <w:rPr>
          <w:rStyle w:val="FootnoteReference"/>
          <w:rFonts w:asciiTheme="majorHAnsi" w:hAnsiTheme="majorHAnsi" w:cstheme="majorHAnsi"/>
          <w:sz w:val="22"/>
          <w:szCs w:val="22"/>
        </w:rPr>
        <w:footnoteReference w:id="19"/>
      </w:r>
    </w:p>
    <w:p w14:paraId="345F6595" w14:textId="6F21F546" w:rsidR="00C324CF" w:rsidRPr="00C324CF" w:rsidRDefault="00C324CF" w:rsidP="00C324CF">
      <w:pPr>
        <w:spacing w:before="120" w:after="120" w:line="360" w:lineRule="auto"/>
        <w:rPr>
          <w:rFonts w:asciiTheme="majorHAnsi" w:hAnsiTheme="majorHAnsi" w:cstheme="majorHAnsi"/>
          <w:sz w:val="22"/>
          <w:szCs w:val="22"/>
        </w:rPr>
      </w:pPr>
      <w:r w:rsidRPr="00C324CF">
        <w:rPr>
          <w:rFonts w:asciiTheme="majorHAnsi" w:hAnsiTheme="majorHAnsi" w:cstheme="majorHAnsi"/>
          <w:noProof/>
          <w:sz w:val="22"/>
          <w:szCs w:val="22"/>
        </w:rPr>
        <w:drawing>
          <wp:inline distT="0" distB="0" distL="0" distR="0" wp14:anchorId="04CB7FD6" wp14:editId="0DF3DC88">
            <wp:extent cx="6527800" cy="44196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27800" cy="4419600"/>
                    </a:xfrm>
                    <a:prstGeom prst="rect">
                      <a:avLst/>
                    </a:prstGeom>
                  </pic:spPr>
                </pic:pic>
              </a:graphicData>
            </a:graphic>
          </wp:inline>
        </w:drawing>
      </w:r>
    </w:p>
    <w:p w14:paraId="0DC3CF29" w14:textId="206B0C5E" w:rsidR="00C324CF" w:rsidRPr="00C324CF" w:rsidRDefault="00C324CF" w:rsidP="00C324CF">
      <w:pPr>
        <w:pStyle w:val="font7"/>
        <w:spacing w:before="120" w:beforeAutospacing="0" w:after="120" w:afterAutospacing="0" w:line="360" w:lineRule="auto"/>
        <w:rPr>
          <w:rFonts w:asciiTheme="majorHAnsi" w:hAnsiTheme="majorHAnsi" w:cstheme="majorHAnsi"/>
          <w:sz w:val="22"/>
          <w:szCs w:val="22"/>
        </w:rPr>
      </w:pPr>
      <w:r>
        <w:rPr>
          <w:rFonts w:asciiTheme="majorHAnsi" w:hAnsiTheme="majorHAnsi" w:cstheme="majorHAnsi"/>
          <w:b/>
          <w:bCs/>
          <w:sz w:val="22"/>
          <w:szCs w:val="22"/>
        </w:rPr>
        <w:t>T</w:t>
      </w:r>
      <w:r w:rsidRPr="00C324CF">
        <w:rPr>
          <w:rFonts w:asciiTheme="majorHAnsi" w:hAnsiTheme="majorHAnsi" w:cstheme="majorHAnsi"/>
          <w:b/>
          <w:bCs/>
          <w:sz w:val="22"/>
          <w:szCs w:val="22"/>
        </w:rPr>
        <w:t>he end of an era and dark times</w:t>
      </w:r>
    </w:p>
    <w:p w14:paraId="0E2C3AD3" w14:textId="5E591464" w:rsidR="00C324CF" w:rsidRPr="00C324CF" w:rsidRDefault="00C324CF" w:rsidP="00C324CF">
      <w:pPr>
        <w:pStyle w:val="font7"/>
        <w:spacing w:before="120" w:beforeAutospacing="0" w:after="120" w:afterAutospacing="0" w:line="360" w:lineRule="auto"/>
        <w:rPr>
          <w:rFonts w:asciiTheme="majorHAnsi" w:hAnsiTheme="majorHAnsi" w:cstheme="majorHAnsi"/>
          <w:sz w:val="22"/>
          <w:szCs w:val="22"/>
        </w:rPr>
      </w:pPr>
      <w:r w:rsidRPr="00C324CF">
        <w:rPr>
          <w:rFonts w:asciiTheme="majorHAnsi" w:hAnsiTheme="majorHAnsi" w:cstheme="majorHAnsi"/>
          <w:sz w:val="22"/>
          <w:szCs w:val="22"/>
        </w:rPr>
        <w:t xml:space="preserve">But dark clouds were gathering and in 1939 England was at war with Germany. The planters could have returned </w:t>
      </w:r>
      <w:proofErr w:type="gramStart"/>
      <w:r w:rsidRPr="00C324CF">
        <w:rPr>
          <w:rFonts w:asciiTheme="majorHAnsi" w:hAnsiTheme="majorHAnsi" w:cstheme="majorHAnsi"/>
          <w:sz w:val="22"/>
          <w:szCs w:val="22"/>
        </w:rPr>
        <w:t>home, but</w:t>
      </w:r>
      <w:proofErr w:type="gramEnd"/>
      <w:r w:rsidRPr="00C324CF">
        <w:rPr>
          <w:rFonts w:asciiTheme="majorHAnsi" w:hAnsiTheme="majorHAnsi" w:cstheme="majorHAnsi"/>
          <w:sz w:val="22"/>
          <w:szCs w:val="22"/>
        </w:rPr>
        <w:t xml:space="preserve"> thought that they could help the war effort better by the continued export </w:t>
      </w:r>
      <w:r w:rsidRPr="00C324CF">
        <w:rPr>
          <w:rFonts w:asciiTheme="majorHAnsi" w:hAnsiTheme="majorHAnsi" w:cstheme="majorHAnsi"/>
          <w:sz w:val="22"/>
          <w:szCs w:val="22"/>
        </w:rPr>
        <w:lastRenderedPageBreak/>
        <w:t>of rubber. But they all joined the Johore Volunteer Force, which was formed in 1934. Boris was number 9 to sign on. Ralph joined in 1934 and his number was 897.</w:t>
      </w:r>
    </w:p>
    <w:p w14:paraId="51D959F0" w14:textId="77777777" w:rsidR="00C324CF" w:rsidRPr="00C324CF" w:rsidRDefault="00C324CF" w:rsidP="00C324CF">
      <w:pPr>
        <w:pStyle w:val="font7"/>
        <w:spacing w:before="120" w:beforeAutospacing="0" w:after="120" w:afterAutospacing="0" w:line="360" w:lineRule="auto"/>
        <w:rPr>
          <w:rFonts w:asciiTheme="majorHAnsi" w:hAnsiTheme="majorHAnsi" w:cstheme="majorHAnsi"/>
          <w:sz w:val="22"/>
          <w:szCs w:val="22"/>
        </w:rPr>
      </w:pPr>
      <w:r w:rsidRPr="00C324CF">
        <w:rPr>
          <w:rFonts w:asciiTheme="majorHAnsi" w:hAnsiTheme="majorHAnsi" w:cstheme="majorHAnsi"/>
          <w:sz w:val="22"/>
          <w:szCs w:val="22"/>
        </w:rPr>
        <w:t xml:space="preserve">There is an article about the training that they underwent in the </w:t>
      </w:r>
      <w:r w:rsidRPr="00C324CF">
        <w:rPr>
          <w:rFonts w:asciiTheme="majorHAnsi" w:hAnsiTheme="majorHAnsi" w:cstheme="majorHAnsi"/>
          <w:color w:val="2B6CA3"/>
          <w:sz w:val="22"/>
          <w:szCs w:val="22"/>
          <w:u w:val="single"/>
        </w:rPr>
        <w:t>Straits Times Nov 1940</w:t>
      </w:r>
      <w:r w:rsidRPr="00C324CF">
        <w:rPr>
          <w:rFonts w:asciiTheme="majorHAnsi" w:hAnsiTheme="majorHAnsi" w:cstheme="majorHAnsi"/>
          <w:sz w:val="22"/>
          <w:szCs w:val="22"/>
          <w:u w:val="single"/>
        </w:rPr>
        <w:t>.</w:t>
      </w:r>
      <w:r w:rsidRPr="00C324CF">
        <w:rPr>
          <w:rFonts w:asciiTheme="majorHAnsi" w:hAnsiTheme="majorHAnsi" w:cstheme="majorHAnsi"/>
          <w:sz w:val="22"/>
          <w:szCs w:val="22"/>
        </w:rPr>
        <w:t xml:space="preserve"> Ralph isn’t mentioned but then they have cut off some of the people’s names in the photo.</w:t>
      </w:r>
    </w:p>
    <w:p w14:paraId="5CA746A7" w14:textId="27103F35" w:rsidR="00C324CF" w:rsidRPr="00C324CF" w:rsidRDefault="00C324CF" w:rsidP="00C324CF">
      <w:pPr>
        <w:pStyle w:val="font7"/>
        <w:spacing w:before="120" w:beforeAutospacing="0" w:after="120" w:afterAutospacing="0" w:line="360" w:lineRule="auto"/>
        <w:rPr>
          <w:rFonts w:asciiTheme="majorHAnsi" w:hAnsiTheme="majorHAnsi" w:cstheme="majorHAnsi"/>
          <w:sz w:val="22"/>
          <w:szCs w:val="22"/>
        </w:rPr>
      </w:pPr>
      <w:r w:rsidRPr="00C324CF">
        <w:rPr>
          <w:rStyle w:val="wixguard"/>
          <w:rFonts w:asciiTheme="majorHAnsi" w:hAnsiTheme="majorHAnsi" w:cstheme="majorHAnsi"/>
          <w:sz w:val="22"/>
          <w:szCs w:val="22"/>
        </w:rPr>
        <w:t>​</w:t>
      </w:r>
      <w:r w:rsidRPr="00C324CF">
        <w:rPr>
          <w:rFonts w:asciiTheme="majorHAnsi" w:hAnsiTheme="majorHAnsi" w:cstheme="majorHAnsi"/>
          <w:sz w:val="22"/>
          <w:szCs w:val="22"/>
        </w:rPr>
        <w:t xml:space="preserve">Way out in the Far East, the war must have seemed a long way off, until the Japanese bombed Pearl Harbour. Then it was on </w:t>
      </w:r>
      <w:r>
        <w:rPr>
          <w:rFonts w:asciiTheme="majorHAnsi" w:hAnsiTheme="majorHAnsi" w:cstheme="majorHAnsi"/>
          <w:sz w:val="22"/>
          <w:szCs w:val="22"/>
        </w:rPr>
        <w:t>their</w:t>
      </w:r>
      <w:r w:rsidRPr="00C324CF">
        <w:rPr>
          <w:rFonts w:asciiTheme="majorHAnsi" w:hAnsiTheme="majorHAnsi" w:cstheme="majorHAnsi"/>
          <w:sz w:val="22"/>
          <w:szCs w:val="22"/>
        </w:rPr>
        <w:t xml:space="preserve"> doorstep.</w:t>
      </w:r>
    </w:p>
    <w:p w14:paraId="42405848" w14:textId="0A2074FE" w:rsidR="00C324CF" w:rsidRPr="00C324CF" w:rsidRDefault="00C324CF" w:rsidP="00C324CF">
      <w:pPr>
        <w:pStyle w:val="font7"/>
        <w:spacing w:before="120" w:beforeAutospacing="0" w:after="120" w:afterAutospacing="0" w:line="360" w:lineRule="auto"/>
        <w:rPr>
          <w:rFonts w:asciiTheme="majorHAnsi" w:hAnsiTheme="majorHAnsi" w:cstheme="majorHAnsi"/>
          <w:sz w:val="22"/>
          <w:szCs w:val="22"/>
        </w:rPr>
      </w:pPr>
      <w:r w:rsidRPr="00C324CF">
        <w:rPr>
          <w:rFonts w:asciiTheme="majorHAnsi" w:hAnsiTheme="majorHAnsi" w:cstheme="majorHAnsi"/>
          <w:sz w:val="22"/>
          <w:szCs w:val="22"/>
        </w:rPr>
        <w:t>As the Japs approached Singapore. it was calamity on the Island. Everyone wanted to get</w:t>
      </w:r>
      <w:r w:rsidR="0007167F">
        <w:rPr>
          <w:rFonts w:asciiTheme="majorHAnsi" w:hAnsiTheme="majorHAnsi" w:cstheme="majorHAnsi"/>
          <w:sz w:val="22"/>
          <w:szCs w:val="22"/>
        </w:rPr>
        <w:t>a</w:t>
      </w:r>
      <w:r w:rsidRPr="00C324CF">
        <w:rPr>
          <w:rFonts w:asciiTheme="majorHAnsi" w:hAnsiTheme="majorHAnsi" w:cstheme="majorHAnsi"/>
          <w:sz w:val="22"/>
          <w:szCs w:val="22"/>
        </w:rPr>
        <w:t>way.</w:t>
      </w:r>
    </w:p>
    <w:p w14:paraId="40B57E11" w14:textId="4567FD57" w:rsidR="0007167F" w:rsidRDefault="0007167F" w:rsidP="0007167F">
      <w:pPr>
        <w:spacing w:before="120" w:after="120" w:line="360" w:lineRule="auto"/>
        <w:rPr>
          <w:rFonts w:asciiTheme="majorHAnsi" w:hAnsiTheme="majorHAnsi" w:cstheme="majorHAnsi"/>
          <w:sz w:val="22"/>
          <w:szCs w:val="22"/>
        </w:rPr>
      </w:pPr>
      <w:r>
        <w:rPr>
          <w:rFonts w:asciiTheme="majorHAnsi" w:hAnsiTheme="majorHAnsi" w:cstheme="majorHAnsi"/>
          <w:sz w:val="22"/>
          <w:szCs w:val="22"/>
        </w:rPr>
        <w:t xml:space="preserve">Ralph took Doris down to Singapore and managed to get her a place on the ship the Duchess of </w:t>
      </w:r>
      <w:proofErr w:type="spellStart"/>
      <w:r>
        <w:rPr>
          <w:rFonts w:asciiTheme="majorHAnsi" w:hAnsiTheme="majorHAnsi" w:cstheme="majorHAnsi"/>
          <w:sz w:val="22"/>
          <w:szCs w:val="22"/>
        </w:rPr>
        <w:t>Bedford.</w:t>
      </w:r>
      <w:r w:rsidR="00C324CF" w:rsidRPr="0007167F">
        <w:rPr>
          <w:rFonts w:asciiTheme="majorHAnsi" w:hAnsiTheme="majorHAnsi" w:cstheme="majorHAnsi"/>
          <w:sz w:val="22"/>
          <w:szCs w:val="22"/>
        </w:rPr>
        <w:t>The</w:t>
      </w:r>
      <w:proofErr w:type="spellEnd"/>
      <w:r w:rsidR="00C324CF" w:rsidRPr="0007167F">
        <w:rPr>
          <w:rFonts w:asciiTheme="majorHAnsi" w:hAnsiTheme="majorHAnsi" w:cstheme="majorHAnsi"/>
          <w:sz w:val="22"/>
          <w:szCs w:val="22"/>
        </w:rPr>
        <w:t xml:space="preserve"> transport ship Wakefield (AP-21), waiting to embark passengers, was damaged by a bomb, as were British transports (ex-passenger liners) Duchess of Bedford and Empress of Japan and the freighter Madura. Transport West Point (AP-23) was straddled and showered with </w:t>
      </w:r>
      <w:proofErr w:type="gramStart"/>
      <w:r w:rsidR="00C324CF" w:rsidRPr="0007167F">
        <w:rPr>
          <w:rFonts w:asciiTheme="majorHAnsi" w:hAnsiTheme="majorHAnsi" w:cstheme="majorHAnsi"/>
          <w:sz w:val="22"/>
          <w:szCs w:val="22"/>
        </w:rPr>
        <w:t>fragments, but</w:t>
      </w:r>
      <w:proofErr w:type="gramEnd"/>
      <w:r w:rsidR="00C324CF" w:rsidRPr="0007167F">
        <w:rPr>
          <w:rFonts w:asciiTheme="majorHAnsi" w:hAnsiTheme="majorHAnsi" w:cstheme="majorHAnsi"/>
          <w:sz w:val="22"/>
          <w:szCs w:val="22"/>
        </w:rPr>
        <w:t xml:space="preserve"> suffered no damage. She provides medical assistance to Wakefield. Both U.S. transports subsequently embarked passengers that included dockyard workers from Singapore and their families, in addition to Royal Navy officers and enlisted men and a small RAF contingent. Some ships left but the Duchess of Bedford was left behind. She had received a bomb through one of the open hatches, but although the hold was flooded</w:t>
      </w:r>
      <w:r>
        <w:rPr>
          <w:rFonts w:asciiTheme="majorHAnsi" w:hAnsiTheme="majorHAnsi" w:cstheme="majorHAnsi"/>
          <w:sz w:val="22"/>
          <w:szCs w:val="22"/>
        </w:rPr>
        <w:t xml:space="preserve">. The ship finally managed to leave, avoided being captured by the ships of the Japanese Navy that were arriving in the area and finally reached </w:t>
      </w:r>
      <w:r w:rsidRPr="00C324CF">
        <w:rPr>
          <w:rFonts w:asciiTheme="majorHAnsi" w:hAnsiTheme="majorHAnsi" w:cstheme="majorHAnsi"/>
          <w:sz w:val="22"/>
          <w:szCs w:val="22"/>
        </w:rPr>
        <w:t xml:space="preserve">Liverpool </w:t>
      </w:r>
      <w:r>
        <w:rPr>
          <w:rFonts w:asciiTheme="majorHAnsi" w:hAnsiTheme="majorHAnsi" w:cstheme="majorHAnsi"/>
          <w:sz w:val="22"/>
          <w:szCs w:val="22"/>
        </w:rPr>
        <w:t xml:space="preserve">on </w:t>
      </w:r>
      <w:r w:rsidRPr="00C324CF">
        <w:rPr>
          <w:rFonts w:asciiTheme="majorHAnsi" w:hAnsiTheme="majorHAnsi" w:cstheme="majorHAnsi"/>
          <w:sz w:val="22"/>
          <w:szCs w:val="22"/>
        </w:rPr>
        <w:t>4 April 1942</w:t>
      </w:r>
      <w:r>
        <w:rPr>
          <w:rFonts w:asciiTheme="majorHAnsi" w:hAnsiTheme="majorHAnsi" w:cstheme="majorHAnsi"/>
          <w:sz w:val="22"/>
          <w:szCs w:val="22"/>
        </w:rPr>
        <w:t xml:space="preserve">. </w:t>
      </w:r>
      <w:r w:rsidRPr="0007167F">
        <w:rPr>
          <w:rFonts w:asciiTheme="majorHAnsi" w:hAnsiTheme="majorHAnsi" w:cstheme="majorHAnsi"/>
          <w:sz w:val="22"/>
          <w:szCs w:val="22"/>
        </w:rPr>
        <w:t xml:space="preserve">The Duchess of Bedford, called "the most bombed ship still afloat", was a very lucky ship. During World War II, she sank a U-boat, damaged another, was shot </w:t>
      </w:r>
      <w:proofErr w:type="gramStart"/>
      <w:r w:rsidRPr="0007167F">
        <w:rPr>
          <w:rFonts w:asciiTheme="majorHAnsi" w:hAnsiTheme="majorHAnsi" w:cstheme="majorHAnsi"/>
          <w:sz w:val="22"/>
          <w:szCs w:val="22"/>
        </w:rPr>
        <w:t>at</w:t>
      </w:r>
      <w:proofErr w:type="gramEnd"/>
      <w:r w:rsidRPr="0007167F">
        <w:rPr>
          <w:rFonts w:asciiTheme="majorHAnsi" w:hAnsiTheme="majorHAnsi" w:cstheme="majorHAnsi"/>
          <w:sz w:val="22"/>
          <w:szCs w:val="22"/>
        </w:rPr>
        <w:t xml:space="preserve"> and bombed on a number of occasions, and once struck an iceberg without sustaining damage. </w:t>
      </w:r>
    </w:p>
    <w:p w14:paraId="2A93DDDA" w14:textId="2AD4AFE4" w:rsidR="0007167F" w:rsidRPr="0007167F" w:rsidRDefault="0007167F" w:rsidP="0007167F">
      <w:pPr>
        <w:spacing w:before="120" w:after="120" w:line="360" w:lineRule="auto"/>
        <w:rPr>
          <w:rFonts w:asciiTheme="majorHAnsi" w:hAnsiTheme="majorHAnsi" w:cstheme="majorHAnsi"/>
          <w:sz w:val="22"/>
          <w:szCs w:val="22"/>
        </w:rPr>
      </w:pPr>
      <w:r w:rsidRPr="0007167F">
        <w:rPr>
          <w:rFonts w:asciiTheme="majorHAnsi" w:hAnsiTheme="majorHAnsi" w:cstheme="majorHAnsi"/>
          <w:noProof/>
          <w:sz w:val="22"/>
          <w:szCs w:val="22"/>
        </w:rPr>
        <w:lastRenderedPageBreak/>
        <w:drawing>
          <wp:inline distT="0" distB="0" distL="0" distR="0" wp14:anchorId="3C6C96EB" wp14:editId="2CE68E16">
            <wp:extent cx="6210300" cy="3683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10300" cy="3683000"/>
                    </a:xfrm>
                    <a:prstGeom prst="rect">
                      <a:avLst/>
                    </a:prstGeom>
                  </pic:spPr>
                </pic:pic>
              </a:graphicData>
            </a:graphic>
          </wp:inline>
        </w:drawing>
      </w:r>
    </w:p>
    <w:p w14:paraId="39878A76" w14:textId="62B972A9" w:rsidR="00C324CF" w:rsidRPr="0007167F" w:rsidRDefault="0007167F" w:rsidP="0007167F">
      <w:pPr>
        <w:pStyle w:val="font7"/>
        <w:spacing w:before="0" w:beforeAutospacing="0" w:after="120" w:afterAutospacing="0"/>
        <w:rPr>
          <w:rFonts w:asciiTheme="majorHAnsi" w:hAnsiTheme="majorHAnsi" w:cstheme="majorHAnsi"/>
          <w:b/>
          <w:bCs/>
          <w:sz w:val="20"/>
          <w:szCs w:val="20"/>
        </w:rPr>
      </w:pPr>
      <w:r w:rsidRPr="0007167F">
        <w:rPr>
          <w:rFonts w:asciiTheme="majorHAnsi" w:hAnsiTheme="majorHAnsi" w:cstheme="majorHAnsi"/>
          <w:b/>
          <w:bCs/>
          <w:sz w:val="20"/>
          <w:szCs w:val="20"/>
        </w:rPr>
        <w:t>SS Duchess of Bedford that Doris managed to escape from Singapore on</w:t>
      </w:r>
    </w:p>
    <w:p w14:paraId="29594D1E" w14:textId="528384A3" w:rsidR="0007167F" w:rsidRPr="0007167F" w:rsidRDefault="002159A1" w:rsidP="0007167F">
      <w:pPr>
        <w:pStyle w:val="font7"/>
        <w:spacing w:line="384" w:lineRule="atLeast"/>
        <w:rPr>
          <w:rFonts w:asciiTheme="majorHAnsi" w:hAnsiTheme="majorHAnsi" w:cstheme="majorHAnsi"/>
          <w:sz w:val="22"/>
          <w:szCs w:val="22"/>
        </w:rPr>
      </w:pPr>
      <w:r w:rsidRPr="00C324CF">
        <w:rPr>
          <w:rFonts w:asciiTheme="majorHAnsi" w:hAnsiTheme="majorHAnsi" w:cstheme="majorHAnsi"/>
          <w:sz w:val="22"/>
          <w:szCs w:val="22"/>
        </w:rPr>
        <w:t>Singapore fell to the Japanese 15 Feb 1942.</w:t>
      </w:r>
      <w:r>
        <w:rPr>
          <w:rFonts w:asciiTheme="majorHAnsi" w:hAnsiTheme="majorHAnsi" w:cstheme="majorHAnsi"/>
          <w:sz w:val="22"/>
          <w:szCs w:val="22"/>
        </w:rPr>
        <w:t xml:space="preserve"> </w:t>
      </w:r>
      <w:r w:rsidR="0007167F" w:rsidRPr="0007167F">
        <w:rPr>
          <w:rFonts w:asciiTheme="majorHAnsi" w:hAnsiTheme="majorHAnsi" w:cstheme="majorHAnsi"/>
          <w:sz w:val="22"/>
          <w:szCs w:val="22"/>
        </w:rPr>
        <w:t>When the Japanese arrived in Singapore, Ralph was rounded up and spent 3 years in appalling conditions. He was captured 15 Feb 1942 and was released 2 Sep 1945, spending the whole time in Thailand POW camps and he worked on the death railway. </w:t>
      </w:r>
    </w:p>
    <w:p w14:paraId="61F052EF" w14:textId="2E1B7CDA" w:rsidR="0007167F" w:rsidRDefault="0007167F" w:rsidP="0007167F">
      <w:pPr>
        <w:pStyle w:val="font7"/>
        <w:spacing w:line="384" w:lineRule="atLeast"/>
        <w:rPr>
          <w:rFonts w:asciiTheme="majorHAnsi" w:hAnsiTheme="majorHAnsi" w:cstheme="majorHAnsi"/>
          <w:sz w:val="22"/>
          <w:szCs w:val="22"/>
        </w:rPr>
      </w:pPr>
      <w:r w:rsidRPr="0007167F">
        <w:rPr>
          <w:rFonts w:asciiTheme="majorHAnsi" w:hAnsiTheme="majorHAnsi" w:cstheme="majorHAnsi"/>
          <w:sz w:val="22"/>
          <w:szCs w:val="22"/>
        </w:rPr>
        <w:t xml:space="preserve">The pic below is a Japanese index card for allied prisoners of war and internees. For more information on the life of prisoners </w:t>
      </w:r>
      <w:r w:rsidRPr="002159A1">
        <w:rPr>
          <w:rFonts w:asciiTheme="majorHAnsi" w:hAnsiTheme="majorHAnsi" w:cstheme="majorHAnsi"/>
          <w:color w:val="000000" w:themeColor="text1"/>
          <w:sz w:val="22"/>
          <w:szCs w:val="22"/>
        </w:rPr>
        <w:t>see Wikipedia</w:t>
      </w:r>
      <w:r w:rsidRPr="0007167F">
        <w:rPr>
          <w:rFonts w:asciiTheme="majorHAnsi" w:hAnsiTheme="majorHAnsi" w:cstheme="majorHAnsi"/>
          <w:color w:val="2B6CA3"/>
          <w:sz w:val="22"/>
          <w:szCs w:val="22"/>
        </w:rPr>
        <w:t xml:space="preserve">.  </w:t>
      </w:r>
      <w:r w:rsidRPr="0007167F">
        <w:rPr>
          <w:rFonts w:asciiTheme="majorHAnsi" w:hAnsiTheme="majorHAnsi" w:cstheme="majorHAnsi"/>
          <w:sz w:val="22"/>
          <w:szCs w:val="22"/>
        </w:rPr>
        <w:t>There is another really good website about the trials and tribulations of a Johore Volunteer Engineer</w:t>
      </w:r>
      <w:r w:rsidR="002159A1">
        <w:rPr>
          <w:rFonts w:asciiTheme="majorHAnsi" w:hAnsiTheme="majorHAnsi" w:cstheme="majorHAnsi"/>
          <w:sz w:val="22"/>
          <w:szCs w:val="22"/>
        </w:rPr>
        <w:t>.</w:t>
      </w:r>
    </w:p>
    <w:p w14:paraId="0B0274FD" w14:textId="784ED324" w:rsidR="002159A1" w:rsidRDefault="002159A1" w:rsidP="0007167F">
      <w:pPr>
        <w:pStyle w:val="font7"/>
        <w:spacing w:line="384" w:lineRule="atLeast"/>
        <w:rPr>
          <w:rFonts w:asciiTheme="majorHAnsi" w:hAnsiTheme="majorHAnsi" w:cstheme="majorHAnsi"/>
          <w:sz w:val="22"/>
          <w:szCs w:val="22"/>
        </w:rPr>
      </w:pPr>
      <w:r w:rsidRPr="002159A1">
        <w:rPr>
          <w:rFonts w:asciiTheme="majorHAnsi" w:hAnsiTheme="majorHAnsi" w:cstheme="majorHAnsi"/>
          <w:noProof/>
          <w:sz w:val="22"/>
          <w:szCs w:val="22"/>
        </w:rPr>
        <w:lastRenderedPageBreak/>
        <w:drawing>
          <wp:inline distT="0" distB="0" distL="0" distR="0" wp14:anchorId="030705FE" wp14:editId="0B0B834D">
            <wp:extent cx="5278582" cy="3854660"/>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314467" cy="3880865"/>
                    </a:xfrm>
                    <a:prstGeom prst="rect">
                      <a:avLst/>
                    </a:prstGeom>
                  </pic:spPr>
                </pic:pic>
              </a:graphicData>
            </a:graphic>
          </wp:inline>
        </w:drawing>
      </w:r>
    </w:p>
    <w:p w14:paraId="5F728764" w14:textId="5E0ECE73" w:rsidR="002159A1" w:rsidRPr="0007167F" w:rsidRDefault="002159A1" w:rsidP="0007167F">
      <w:pPr>
        <w:pStyle w:val="font7"/>
        <w:spacing w:line="384" w:lineRule="atLeast"/>
        <w:rPr>
          <w:rFonts w:asciiTheme="majorHAnsi" w:hAnsiTheme="majorHAnsi" w:cstheme="majorHAnsi"/>
          <w:sz w:val="22"/>
          <w:szCs w:val="22"/>
        </w:rPr>
      </w:pPr>
      <w:r w:rsidRPr="002159A1">
        <w:rPr>
          <w:rFonts w:asciiTheme="majorHAnsi" w:hAnsiTheme="majorHAnsi" w:cstheme="majorHAnsi"/>
          <w:noProof/>
          <w:sz w:val="22"/>
          <w:szCs w:val="22"/>
        </w:rPr>
        <w:drawing>
          <wp:inline distT="0" distB="0" distL="0" distR="0" wp14:anchorId="7912EA7D" wp14:editId="284A1BB2">
            <wp:extent cx="5278120" cy="2770699"/>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2480" cy="2835981"/>
                    </a:xfrm>
                    <a:prstGeom prst="rect">
                      <a:avLst/>
                    </a:prstGeom>
                  </pic:spPr>
                </pic:pic>
              </a:graphicData>
            </a:graphic>
          </wp:inline>
        </w:drawing>
      </w:r>
    </w:p>
    <w:p w14:paraId="35069294" w14:textId="1D2BF312"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r w:rsidRPr="002159A1">
        <w:rPr>
          <w:rFonts w:asciiTheme="majorHAnsi" w:hAnsiTheme="majorHAnsi" w:cstheme="majorHAnsi"/>
          <w:sz w:val="22"/>
          <w:szCs w:val="22"/>
        </w:rPr>
        <w:t xml:space="preserve">There is a website called the </w:t>
      </w:r>
      <w:r w:rsidRPr="002159A1">
        <w:rPr>
          <w:rFonts w:asciiTheme="majorHAnsi" w:hAnsiTheme="majorHAnsi" w:cstheme="majorHAnsi"/>
          <w:b/>
          <w:bCs/>
          <w:sz w:val="22"/>
          <w:szCs w:val="22"/>
        </w:rPr>
        <w:t>Malayan Volunteer Forces</w:t>
      </w:r>
      <w:r w:rsidRPr="002159A1">
        <w:rPr>
          <w:rFonts w:asciiTheme="majorHAnsi" w:hAnsiTheme="majorHAnsi" w:cstheme="majorHAnsi"/>
          <w:sz w:val="22"/>
          <w:szCs w:val="22"/>
        </w:rPr>
        <w:t xml:space="preserve"> gives us this information and it would apply to Ralph: “</w:t>
      </w:r>
      <w:r w:rsidRPr="002159A1">
        <w:rPr>
          <w:rFonts w:asciiTheme="majorHAnsi" w:hAnsiTheme="majorHAnsi" w:cstheme="majorHAnsi"/>
          <w:i/>
          <w:iCs/>
          <w:sz w:val="22"/>
          <w:szCs w:val="22"/>
        </w:rPr>
        <w:t xml:space="preserve">The Volunteers were of enormous help to the thousands of captured British Forces, especially those who had only been in the Far East for a matter of weeks before capture. They knew and understood the local languages and the people, particularly those who remained loyal to the British and wanted to help them. They were acclimatised to the conditions, which must have been difficult to adjust to for the newly arrived troops - most of whom had received no training in jungle warfare. They understood the prevalent diseases such as Malaria and Dengue Fever, how best to </w:t>
      </w:r>
      <w:r w:rsidRPr="002159A1">
        <w:rPr>
          <w:rFonts w:asciiTheme="majorHAnsi" w:hAnsiTheme="majorHAnsi" w:cstheme="majorHAnsi"/>
          <w:i/>
          <w:iCs/>
          <w:sz w:val="22"/>
          <w:szCs w:val="22"/>
        </w:rPr>
        <w:lastRenderedPageBreak/>
        <w:t>avoid them, and the medicines that were needed to control them. They were able to barter with the local traders for food and medicine, and to set up a system of 'listening posts' for information, especially in the early months of imprisonment</w:t>
      </w:r>
      <w:r w:rsidRPr="002159A1">
        <w:rPr>
          <w:rFonts w:asciiTheme="majorHAnsi" w:hAnsiTheme="majorHAnsi" w:cstheme="majorHAnsi"/>
          <w:sz w:val="22"/>
          <w:szCs w:val="22"/>
        </w:rPr>
        <w:t>.”</w:t>
      </w:r>
      <w:r>
        <w:rPr>
          <w:rStyle w:val="FootnoteReference"/>
          <w:rFonts w:asciiTheme="majorHAnsi" w:hAnsiTheme="majorHAnsi" w:cstheme="majorHAnsi"/>
          <w:sz w:val="22"/>
          <w:szCs w:val="22"/>
        </w:rPr>
        <w:footnoteReference w:id="20"/>
      </w:r>
    </w:p>
    <w:p w14:paraId="10568176" w14:textId="6BC11866"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r w:rsidRPr="002159A1">
        <w:rPr>
          <w:rFonts w:asciiTheme="majorHAnsi" w:hAnsiTheme="majorHAnsi" w:cstheme="majorHAnsi"/>
          <w:sz w:val="22"/>
          <w:szCs w:val="22"/>
        </w:rPr>
        <w:t>“Even in Thailand, while building the infamous Burma/Siam Railway, some of the Volunteers were able to speak Thai and make contact with the local Thai / Thai Chinese population, to get the extra food and medicines so urgently needed by the starving and desperately ill prisoners of war.”</w:t>
      </w:r>
      <w:r>
        <w:rPr>
          <w:rStyle w:val="FootnoteReference"/>
          <w:rFonts w:asciiTheme="majorHAnsi" w:hAnsiTheme="majorHAnsi" w:cstheme="majorHAnsi"/>
          <w:sz w:val="22"/>
          <w:szCs w:val="22"/>
        </w:rPr>
        <w:footnoteReference w:id="21"/>
      </w:r>
    </w:p>
    <w:p w14:paraId="6B5B9C29" w14:textId="3CA9F366"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r w:rsidRPr="002159A1">
        <w:rPr>
          <w:rFonts w:asciiTheme="majorHAnsi" w:hAnsiTheme="majorHAnsi" w:cstheme="majorHAnsi"/>
          <w:sz w:val="22"/>
          <w:szCs w:val="22"/>
        </w:rPr>
        <w:t xml:space="preserve">During the </w:t>
      </w:r>
      <w:r>
        <w:rPr>
          <w:rFonts w:asciiTheme="majorHAnsi" w:hAnsiTheme="majorHAnsi" w:cstheme="majorHAnsi"/>
          <w:sz w:val="22"/>
          <w:szCs w:val="22"/>
        </w:rPr>
        <w:t>t</w:t>
      </w:r>
      <w:r w:rsidRPr="002159A1">
        <w:rPr>
          <w:rFonts w:asciiTheme="majorHAnsi" w:hAnsiTheme="majorHAnsi" w:cstheme="majorHAnsi"/>
          <w:sz w:val="22"/>
          <w:szCs w:val="22"/>
        </w:rPr>
        <w:t>ime that Ralph was a POW, Doris was living in England, not knowing if her husband was alive or dead. She live</w:t>
      </w:r>
      <w:r>
        <w:rPr>
          <w:rFonts w:asciiTheme="majorHAnsi" w:hAnsiTheme="majorHAnsi" w:cstheme="majorHAnsi"/>
          <w:sz w:val="22"/>
          <w:szCs w:val="22"/>
        </w:rPr>
        <w:t>d</w:t>
      </w:r>
      <w:r w:rsidRPr="002159A1">
        <w:rPr>
          <w:rFonts w:asciiTheme="majorHAnsi" w:hAnsiTheme="majorHAnsi" w:cstheme="majorHAnsi"/>
          <w:sz w:val="22"/>
          <w:szCs w:val="22"/>
        </w:rPr>
        <w:t xml:space="preserve"> at 8 The Crescent Lancing. This little semi-detached bungalow was identical to number 3 where she had lived before the war. </w:t>
      </w:r>
    </w:p>
    <w:p w14:paraId="3482B8BF" w14:textId="77777777"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proofErr w:type="gramStart"/>
      <w:r w:rsidRPr="002159A1">
        <w:rPr>
          <w:rFonts w:asciiTheme="majorHAnsi" w:hAnsiTheme="majorHAnsi" w:cstheme="majorHAnsi"/>
          <w:b/>
          <w:bCs/>
          <w:sz w:val="22"/>
          <w:szCs w:val="22"/>
        </w:rPr>
        <w:t>Released  POW</w:t>
      </w:r>
      <w:proofErr w:type="gramEnd"/>
      <w:r w:rsidRPr="002159A1">
        <w:rPr>
          <w:rFonts w:asciiTheme="majorHAnsi" w:hAnsiTheme="majorHAnsi" w:cstheme="majorHAnsi"/>
          <w:b/>
          <w:bCs/>
          <w:sz w:val="22"/>
          <w:szCs w:val="22"/>
        </w:rPr>
        <w:t xml:space="preserve"> and back to England 1946</w:t>
      </w:r>
    </w:p>
    <w:p w14:paraId="24327FC8" w14:textId="4607660A"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proofErr w:type="gramStart"/>
      <w:r w:rsidRPr="002159A1">
        <w:rPr>
          <w:rFonts w:asciiTheme="majorHAnsi" w:hAnsiTheme="majorHAnsi" w:cstheme="majorHAnsi"/>
          <w:sz w:val="22"/>
          <w:szCs w:val="22"/>
        </w:rPr>
        <w:t>Finally</w:t>
      </w:r>
      <w:proofErr w:type="gramEnd"/>
      <w:r w:rsidRPr="002159A1">
        <w:rPr>
          <w:rFonts w:asciiTheme="majorHAnsi" w:hAnsiTheme="majorHAnsi" w:cstheme="majorHAnsi"/>
          <w:sz w:val="22"/>
          <w:szCs w:val="22"/>
        </w:rPr>
        <w:t xml:space="preserve"> Ralph did return from Singapore in an emaciated and in poor condition. He had lived through appalling conditions and the fact that he had survived by itself was a miracle. He tried to get a job, but unemployment was very </w:t>
      </w:r>
      <w:proofErr w:type="gramStart"/>
      <w:r w:rsidRPr="002159A1">
        <w:rPr>
          <w:rFonts w:asciiTheme="majorHAnsi" w:hAnsiTheme="majorHAnsi" w:cstheme="majorHAnsi"/>
          <w:sz w:val="22"/>
          <w:szCs w:val="22"/>
        </w:rPr>
        <w:t>high</w:t>
      </w:r>
      <w:proofErr w:type="gramEnd"/>
      <w:r w:rsidRPr="002159A1">
        <w:rPr>
          <w:rFonts w:asciiTheme="majorHAnsi" w:hAnsiTheme="majorHAnsi" w:cstheme="majorHAnsi"/>
          <w:sz w:val="22"/>
          <w:szCs w:val="22"/>
        </w:rPr>
        <w:t xml:space="preserve"> and the country was bankrupted and having spent 10 years in the tropics he couldn’t stand the cold weather, and he dreamed about his planter's life. Furthermore the </w:t>
      </w:r>
      <w:r w:rsidRPr="002159A1">
        <w:rPr>
          <w:rFonts w:asciiTheme="majorHAnsi" w:hAnsiTheme="majorHAnsi" w:cstheme="majorHAnsi"/>
          <w:color w:val="000000" w:themeColor="text1"/>
          <w:sz w:val="22"/>
          <w:szCs w:val="22"/>
        </w:rPr>
        <w:t xml:space="preserve">Malayan </w:t>
      </w:r>
      <w:proofErr w:type="spellStart"/>
      <w:r w:rsidRPr="002159A1">
        <w:rPr>
          <w:rFonts w:asciiTheme="majorHAnsi" w:hAnsiTheme="majorHAnsi" w:cstheme="majorHAnsi"/>
          <w:color w:val="000000" w:themeColor="text1"/>
          <w:sz w:val="22"/>
          <w:szCs w:val="22"/>
        </w:rPr>
        <w:t>Voluteer</w:t>
      </w:r>
      <w:proofErr w:type="spellEnd"/>
      <w:r w:rsidRPr="002159A1">
        <w:rPr>
          <w:rFonts w:asciiTheme="majorHAnsi" w:hAnsiTheme="majorHAnsi" w:cstheme="majorHAnsi"/>
          <w:color w:val="000000" w:themeColor="text1"/>
          <w:sz w:val="22"/>
          <w:szCs w:val="22"/>
        </w:rPr>
        <w:t xml:space="preserve"> Forces webpage </w:t>
      </w:r>
      <w:r w:rsidRPr="002159A1">
        <w:rPr>
          <w:rFonts w:asciiTheme="majorHAnsi" w:hAnsiTheme="majorHAnsi" w:cstheme="majorHAnsi"/>
          <w:sz w:val="22"/>
          <w:szCs w:val="22"/>
        </w:rPr>
        <w:t>states</w:t>
      </w:r>
      <w:proofErr w:type="gramStart"/>
      <w:r w:rsidRPr="002159A1">
        <w:rPr>
          <w:rFonts w:asciiTheme="majorHAnsi" w:hAnsiTheme="majorHAnsi" w:cstheme="majorHAnsi"/>
          <w:sz w:val="22"/>
          <w:szCs w:val="22"/>
        </w:rPr>
        <w:t xml:space="preserve">   “</w:t>
      </w:r>
      <w:proofErr w:type="gramEnd"/>
      <w:r w:rsidRPr="002159A1">
        <w:rPr>
          <w:rFonts w:asciiTheme="majorHAnsi" w:hAnsiTheme="majorHAnsi" w:cstheme="majorHAnsi"/>
          <w:i/>
          <w:iCs/>
          <w:sz w:val="22"/>
          <w:szCs w:val="22"/>
        </w:rPr>
        <w:t>When the Volunteers and other FEPOWs were finally repatriated to Britain late in 1945, and returned home to their loved ones, Europe had been at peace for over 4 months. There was a sense of purpose in the country, and a great determination to put the memories of the last six years of war behind them, so that people could get on with their lives and look forward to a brighter future.”</w:t>
      </w:r>
      <w:r>
        <w:rPr>
          <w:rStyle w:val="FootnoteReference"/>
          <w:rFonts w:asciiTheme="majorHAnsi" w:hAnsiTheme="majorHAnsi" w:cstheme="majorHAnsi"/>
          <w:i/>
          <w:iCs/>
          <w:sz w:val="22"/>
          <w:szCs w:val="22"/>
        </w:rPr>
        <w:footnoteReference w:id="22"/>
      </w:r>
    </w:p>
    <w:p w14:paraId="405CDAF9" w14:textId="4F91F2DA"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r w:rsidRPr="002159A1">
        <w:rPr>
          <w:rFonts w:asciiTheme="majorHAnsi" w:hAnsiTheme="majorHAnsi" w:cstheme="majorHAnsi"/>
          <w:i/>
          <w:iCs/>
          <w:sz w:val="22"/>
          <w:szCs w:val="22"/>
        </w:rPr>
        <w:t>“It was into this atmosphere of optimism that the FEPOWs, including the Volunteers, returned. How devastating it must have been for them that no-one wanted to know about their ordeals and experiences or could understand what they had been through. Indeed, most people in this country had been (and still are) totally unaware of the harrowing time the FEPOWs had endured - the murders, the tortures, the deprivations, the sheer and utter brutality of an alien foe - and they didn't want to start hearing about it. In fact, the general impression was that the FEPOWs had been languishing in some kind of luxurious holiday camp in the Far East, while their kith and kin had been enduring the horrors of the Blitz on the Home Front, and the D-Day Landings in Europe</w:t>
      </w:r>
      <w:r w:rsidRPr="002159A1">
        <w:rPr>
          <w:rFonts w:asciiTheme="majorHAnsi" w:hAnsiTheme="majorHAnsi" w:cstheme="majorHAnsi"/>
          <w:sz w:val="22"/>
          <w:szCs w:val="22"/>
        </w:rPr>
        <w:t>”</w:t>
      </w:r>
      <w:r>
        <w:rPr>
          <w:rStyle w:val="FootnoteReference"/>
          <w:rFonts w:asciiTheme="majorHAnsi" w:hAnsiTheme="majorHAnsi" w:cstheme="majorHAnsi"/>
          <w:sz w:val="22"/>
          <w:szCs w:val="22"/>
        </w:rPr>
        <w:footnoteReference w:id="23"/>
      </w:r>
    </w:p>
    <w:p w14:paraId="45494897" w14:textId="77777777" w:rsidR="002159A1" w:rsidRPr="002159A1" w:rsidRDefault="002159A1" w:rsidP="002159A1">
      <w:pPr>
        <w:pStyle w:val="font7"/>
        <w:spacing w:before="120" w:beforeAutospacing="0" w:after="120" w:afterAutospacing="0" w:line="360" w:lineRule="auto"/>
        <w:rPr>
          <w:rFonts w:asciiTheme="majorHAnsi" w:hAnsiTheme="majorHAnsi" w:cstheme="majorHAnsi"/>
          <w:sz w:val="22"/>
          <w:szCs w:val="22"/>
        </w:rPr>
      </w:pPr>
      <w:r w:rsidRPr="002159A1">
        <w:rPr>
          <w:rStyle w:val="wixguard"/>
          <w:rFonts w:asciiTheme="majorHAnsi" w:hAnsiTheme="majorHAnsi" w:cstheme="majorHAnsi"/>
          <w:sz w:val="22"/>
          <w:szCs w:val="22"/>
        </w:rPr>
        <w:t>​</w:t>
      </w:r>
    </w:p>
    <w:p w14:paraId="2772A34C" w14:textId="38F672D9" w:rsidR="002159A1" w:rsidRPr="00EE0B34" w:rsidRDefault="002159A1" w:rsidP="00EE0B34">
      <w:pPr>
        <w:pStyle w:val="font7"/>
        <w:spacing w:before="120" w:beforeAutospacing="0" w:after="120" w:afterAutospacing="0" w:line="360" w:lineRule="auto"/>
        <w:rPr>
          <w:rFonts w:asciiTheme="majorHAnsi" w:hAnsiTheme="majorHAnsi" w:cstheme="majorHAnsi"/>
          <w:sz w:val="22"/>
          <w:szCs w:val="22"/>
        </w:rPr>
      </w:pPr>
      <w:r w:rsidRPr="002159A1">
        <w:rPr>
          <w:rFonts w:asciiTheme="majorHAnsi" w:hAnsiTheme="majorHAnsi" w:cstheme="majorHAnsi"/>
          <w:sz w:val="22"/>
          <w:szCs w:val="22"/>
        </w:rPr>
        <w:lastRenderedPageBreak/>
        <w:t xml:space="preserve">The Imperial War Office in London has file entitled private papers of RL </w:t>
      </w:r>
      <w:proofErr w:type="spellStart"/>
      <w:r w:rsidRPr="002159A1">
        <w:rPr>
          <w:rFonts w:asciiTheme="majorHAnsi" w:hAnsiTheme="majorHAnsi" w:cstheme="majorHAnsi"/>
          <w:sz w:val="22"/>
          <w:szCs w:val="22"/>
        </w:rPr>
        <w:t>Inde</w:t>
      </w:r>
      <w:r>
        <w:rPr>
          <w:rFonts w:asciiTheme="majorHAnsi" w:hAnsiTheme="majorHAnsi" w:cstheme="majorHAnsi"/>
          <w:sz w:val="22"/>
          <w:szCs w:val="22"/>
        </w:rPr>
        <w:t>r</w:t>
      </w:r>
      <w:proofErr w:type="spellEnd"/>
      <w:r>
        <w:rPr>
          <w:rFonts w:asciiTheme="majorHAnsi" w:hAnsiTheme="majorHAnsi" w:cstheme="majorHAnsi"/>
          <w:sz w:val="22"/>
          <w:szCs w:val="22"/>
        </w:rPr>
        <w:t xml:space="preserve"> which </w:t>
      </w:r>
      <w:r w:rsidRPr="002159A1">
        <w:rPr>
          <w:rFonts w:asciiTheme="majorHAnsi" w:hAnsiTheme="majorHAnsi" w:cstheme="majorHAnsi"/>
          <w:sz w:val="22"/>
          <w:szCs w:val="22"/>
        </w:rPr>
        <w:t xml:space="preserve">has extracts from his diary covering </w:t>
      </w:r>
      <w:r w:rsidRPr="00EE0B34">
        <w:rPr>
          <w:rFonts w:asciiTheme="majorHAnsi" w:hAnsiTheme="majorHAnsi" w:cstheme="majorHAnsi"/>
          <w:sz w:val="22"/>
          <w:szCs w:val="22"/>
        </w:rPr>
        <w:t xml:space="preserve">his experiences at the time of the fall of Singapore (Feb 942) and as a prisoner of war during the railway journal from Singapore to Thailand and then in </w:t>
      </w:r>
      <w:proofErr w:type="spellStart"/>
      <w:r w:rsidRPr="00EE0B34">
        <w:rPr>
          <w:rFonts w:asciiTheme="majorHAnsi" w:hAnsiTheme="majorHAnsi" w:cstheme="majorHAnsi"/>
          <w:sz w:val="22"/>
          <w:szCs w:val="22"/>
        </w:rPr>
        <w:t>Banpong</w:t>
      </w:r>
      <w:proofErr w:type="spellEnd"/>
      <w:r w:rsidRPr="00EE0B34">
        <w:rPr>
          <w:rFonts w:asciiTheme="majorHAnsi" w:hAnsiTheme="majorHAnsi" w:cstheme="majorHAnsi"/>
          <w:sz w:val="22"/>
          <w:szCs w:val="22"/>
        </w:rPr>
        <w:t xml:space="preserve"> camp.</w:t>
      </w:r>
      <w:r w:rsidR="00EE0B34" w:rsidRPr="00EE0B34">
        <w:rPr>
          <w:rFonts w:asciiTheme="majorHAnsi" w:hAnsiTheme="majorHAnsi" w:cstheme="majorHAnsi"/>
          <w:sz w:val="22"/>
          <w:szCs w:val="22"/>
        </w:rPr>
        <w:t xml:space="preserve"> </w:t>
      </w:r>
    </w:p>
    <w:p w14:paraId="41C1F53F" w14:textId="395B13C3" w:rsidR="00EE0B34" w:rsidRPr="00EE0B34" w:rsidRDefault="00EE0B34" w:rsidP="00EE0B34">
      <w:pPr>
        <w:spacing w:before="120" w:after="120" w:line="360" w:lineRule="auto"/>
        <w:rPr>
          <w:rFonts w:asciiTheme="majorHAnsi" w:hAnsiTheme="majorHAnsi" w:cstheme="majorHAnsi"/>
          <w:sz w:val="22"/>
          <w:szCs w:val="22"/>
        </w:rPr>
      </w:pPr>
      <w:r w:rsidRPr="00EE0B34">
        <w:rPr>
          <w:rFonts w:asciiTheme="majorHAnsi" w:hAnsiTheme="majorHAnsi" w:cstheme="majorHAnsi"/>
          <w:sz w:val="22"/>
          <w:szCs w:val="22"/>
        </w:rPr>
        <w:t>Ralph was very happy to be reunited with Doris, but very unhappy to be in England so, as soon as he could, he booked passage and returned to the Far East.</w:t>
      </w:r>
    </w:p>
    <w:p w14:paraId="08411852" w14:textId="77777777" w:rsidR="00EE0B34" w:rsidRPr="00EE0B34" w:rsidRDefault="00EE0B34" w:rsidP="00EE0B34">
      <w:pPr>
        <w:pStyle w:val="font7"/>
        <w:spacing w:before="120" w:beforeAutospacing="0" w:after="120" w:afterAutospacing="0" w:line="360" w:lineRule="auto"/>
        <w:rPr>
          <w:rFonts w:asciiTheme="majorHAnsi" w:hAnsiTheme="majorHAnsi" w:cstheme="majorHAnsi"/>
          <w:sz w:val="22"/>
          <w:szCs w:val="22"/>
        </w:rPr>
      </w:pPr>
      <w:r w:rsidRPr="00EE0B34">
        <w:rPr>
          <w:rFonts w:asciiTheme="majorHAnsi" w:hAnsiTheme="majorHAnsi" w:cstheme="majorHAnsi"/>
          <w:b/>
          <w:bCs/>
          <w:sz w:val="22"/>
          <w:szCs w:val="22"/>
        </w:rPr>
        <w:t>Ralph sails back to Malaya 1946</w:t>
      </w:r>
    </w:p>
    <w:p w14:paraId="444EB018" w14:textId="49923B03" w:rsidR="00EE0B34" w:rsidRPr="00EE0B34" w:rsidRDefault="00EE0B34" w:rsidP="00EE0B34">
      <w:pPr>
        <w:pStyle w:val="font7"/>
        <w:spacing w:before="120" w:beforeAutospacing="0" w:after="120" w:afterAutospacing="0" w:line="360" w:lineRule="auto"/>
        <w:rPr>
          <w:rFonts w:asciiTheme="majorHAnsi" w:hAnsiTheme="majorHAnsi" w:cstheme="majorHAnsi"/>
          <w:sz w:val="22"/>
          <w:szCs w:val="22"/>
        </w:rPr>
      </w:pPr>
      <w:r w:rsidRPr="00EE0B34">
        <w:rPr>
          <w:rFonts w:asciiTheme="majorHAnsi" w:hAnsiTheme="majorHAnsi" w:cstheme="majorHAnsi"/>
          <w:sz w:val="22"/>
          <w:szCs w:val="22"/>
        </w:rPr>
        <w:t xml:space="preserve">On 26 Feb 1946 he sailed on board the </w:t>
      </w:r>
      <w:proofErr w:type="spellStart"/>
      <w:r w:rsidRPr="00EE0B34">
        <w:rPr>
          <w:rFonts w:asciiTheme="majorHAnsi" w:hAnsiTheme="majorHAnsi" w:cstheme="majorHAnsi"/>
          <w:sz w:val="22"/>
          <w:szCs w:val="22"/>
        </w:rPr>
        <w:t>Nieuw</w:t>
      </w:r>
      <w:proofErr w:type="spellEnd"/>
      <w:r w:rsidRPr="00EE0B34">
        <w:rPr>
          <w:rFonts w:asciiTheme="majorHAnsi" w:hAnsiTheme="majorHAnsi" w:cstheme="majorHAnsi"/>
          <w:sz w:val="22"/>
          <w:szCs w:val="22"/>
        </w:rPr>
        <w:t xml:space="preserve"> Holland of the Nederland line bound for Batavia. The ship departed Glasgow 26 Feb 1946. Ralph is on board but not Doris. He is listed as a rubber planter and his English address is C/- Mrs Elliott 74 Gloucester </w:t>
      </w:r>
      <w:r>
        <w:rPr>
          <w:rFonts w:asciiTheme="majorHAnsi" w:hAnsiTheme="majorHAnsi" w:cstheme="majorHAnsi"/>
          <w:sz w:val="22"/>
          <w:szCs w:val="22"/>
        </w:rPr>
        <w:t>Court</w:t>
      </w:r>
      <w:r w:rsidRPr="00EE0B34">
        <w:rPr>
          <w:rFonts w:asciiTheme="majorHAnsi" w:hAnsiTheme="majorHAnsi" w:cstheme="majorHAnsi"/>
          <w:sz w:val="22"/>
          <w:szCs w:val="22"/>
        </w:rPr>
        <w:t xml:space="preserve">, Kew. The whole page is filled with unaccompanied </w:t>
      </w:r>
      <w:proofErr w:type="gramStart"/>
      <w:r w:rsidRPr="00EE0B34">
        <w:rPr>
          <w:rFonts w:asciiTheme="majorHAnsi" w:hAnsiTheme="majorHAnsi" w:cstheme="majorHAnsi"/>
          <w:sz w:val="22"/>
          <w:szCs w:val="22"/>
        </w:rPr>
        <w:t>men</w:t>
      </w:r>
      <w:proofErr w:type="gramEnd"/>
      <w:r w:rsidRPr="00EE0B34">
        <w:rPr>
          <w:rFonts w:asciiTheme="majorHAnsi" w:hAnsiTheme="majorHAnsi" w:cstheme="majorHAnsi"/>
          <w:sz w:val="22"/>
          <w:szCs w:val="22"/>
        </w:rPr>
        <w:t xml:space="preserve"> and they are almost all rubber planters.</w:t>
      </w:r>
    </w:p>
    <w:p w14:paraId="73EF574C" w14:textId="071AA5A4" w:rsidR="002159A1" w:rsidRDefault="00EE0B34" w:rsidP="002159A1">
      <w:pPr>
        <w:pStyle w:val="font7"/>
        <w:spacing w:line="384" w:lineRule="atLeast"/>
      </w:pPr>
      <w:r w:rsidRPr="00EE0B34">
        <w:rPr>
          <w:noProof/>
        </w:rPr>
        <w:drawing>
          <wp:inline distT="0" distB="0" distL="0" distR="0" wp14:anchorId="24512DDE" wp14:editId="59595458">
            <wp:extent cx="6604000" cy="43434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04000" cy="4343400"/>
                    </a:xfrm>
                    <a:prstGeom prst="rect">
                      <a:avLst/>
                    </a:prstGeom>
                  </pic:spPr>
                </pic:pic>
              </a:graphicData>
            </a:graphic>
          </wp:inline>
        </w:drawing>
      </w:r>
    </w:p>
    <w:p w14:paraId="173AB036" w14:textId="07FB4A26" w:rsidR="00EE0B34" w:rsidRPr="00EE0B34" w:rsidRDefault="00EE0B34" w:rsidP="00EE0B34">
      <w:pPr>
        <w:spacing w:before="120" w:after="120" w:line="360" w:lineRule="auto"/>
        <w:rPr>
          <w:rFonts w:asciiTheme="majorHAnsi" w:hAnsiTheme="majorHAnsi" w:cstheme="majorHAnsi"/>
          <w:sz w:val="22"/>
          <w:szCs w:val="22"/>
        </w:rPr>
      </w:pPr>
      <w:r w:rsidRPr="00EE0B34">
        <w:rPr>
          <w:rFonts w:asciiTheme="majorHAnsi" w:hAnsiTheme="majorHAnsi" w:cstheme="majorHAnsi"/>
          <w:sz w:val="22"/>
          <w:szCs w:val="22"/>
        </w:rPr>
        <w:t>Ralph secure</w:t>
      </w:r>
      <w:r>
        <w:rPr>
          <w:rFonts w:asciiTheme="majorHAnsi" w:hAnsiTheme="majorHAnsi" w:cstheme="majorHAnsi"/>
          <w:sz w:val="22"/>
          <w:szCs w:val="22"/>
        </w:rPr>
        <w:t>d</w:t>
      </w:r>
      <w:r w:rsidRPr="00EE0B34">
        <w:rPr>
          <w:rFonts w:asciiTheme="majorHAnsi" w:hAnsiTheme="majorHAnsi" w:cstheme="majorHAnsi"/>
          <w:sz w:val="22"/>
          <w:szCs w:val="22"/>
        </w:rPr>
        <w:t xml:space="preserve"> the family home and then let</w:t>
      </w:r>
      <w:r>
        <w:rPr>
          <w:rFonts w:asciiTheme="majorHAnsi" w:hAnsiTheme="majorHAnsi" w:cstheme="majorHAnsi"/>
          <w:sz w:val="22"/>
          <w:szCs w:val="22"/>
        </w:rPr>
        <w:t xml:space="preserve"> </w:t>
      </w:r>
      <w:r w:rsidRPr="00EE0B34">
        <w:rPr>
          <w:rFonts w:asciiTheme="majorHAnsi" w:hAnsiTheme="majorHAnsi" w:cstheme="majorHAnsi"/>
          <w:sz w:val="22"/>
          <w:szCs w:val="22"/>
        </w:rPr>
        <w:t>Doris know that it</w:t>
      </w:r>
      <w:r>
        <w:rPr>
          <w:rFonts w:asciiTheme="majorHAnsi" w:hAnsiTheme="majorHAnsi" w:cstheme="majorHAnsi"/>
          <w:sz w:val="22"/>
          <w:szCs w:val="22"/>
        </w:rPr>
        <w:t xml:space="preserve"> was</w:t>
      </w:r>
      <w:r w:rsidRPr="00EE0B34">
        <w:rPr>
          <w:rFonts w:asciiTheme="majorHAnsi" w:hAnsiTheme="majorHAnsi" w:cstheme="majorHAnsi"/>
          <w:sz w:val="22"/>
          <w:szCs w:val="22"/>
        </w:rPr>
        <w:t xml:space="preserve"> OK for her to </w:t>
      </w:r>
      <w:r>
        <w:rPr>
          <w:rFonts w:asciiTheme="majorHAnsi" w:hAnsiTheme="majorHAnsi" w:cstheme="majorHAnsi"/>
          <w:sz w:val="22"/>
          <w:szCs w:val="22"/>
        </w:rPr>
        <w:t>go</w:t>
      </w:r>
      <w:r w:rsidRPr="00EE0B34">
        <w:rPr>
          <w:rFonts w:asciiTheme="majorHAnsi" w:hAnsiTheme="majorHAnsi" w:cstheme="majorHAnsi"/>
          <w:sz w:val="22"/>
          <w:szCs w:val="22"/>
        </w:rPr>
        <w:t xml:space="preserve"> out, which she </w:t>
      </w:r>
      <w:proofErr w:type="gramStart"/>
      <w:r>
        <w:rPr>
          <w:rFonts w:asciiTheme="majorHAnsi" w:hAnsiTheme="majorHAnsi" w:cstheme="majorHAnsi"/>
          <w:sz w:val="22"/>
          <w:szCs w:val="22"/>
        </w:rPr>
        <w:t>did</w:t>
      </w:r>
      <w:proofErr w:type="gramEnd"/>
      <w:r w:rsidRPr="00EE0B34">
        <w:rPr>
          <w:rFonts w:asciiTheme="majorHAnsi" w:hAnsiTheme="majorHAnsi" w:cstheme="majorHAnsi"/>
          <w:sz w:val="22"/>
          <w:szCs w:val="22"/>
        </w:rPr>
        <w:t xml:space="preserve"> and she left England on 25 May 1946 bound for Batavia, Java on board the Nederland line’s MS </w:t>
      </w:r>
      <w:proofErr w:type="spellStart"/>
      <w:r w:rsidRPr="00EE0B34">
        <w:rPr>
          <w:rFonts w:asciiTheme="majorHAnsi" w:hAnsiTheme="majorHAnsi" w:cstheme="majorHAnsi"/>
          <w:sz w:val="22"/>
          <w:szCs w:val="22"/>
        </w:rPr>
        <w:t>Bloemefontein</w:t>
      </w:r>
      <w:proofErr w:type="spellEnd"/>
      <w:r w:rsidRPr="00EE0B34">
        <w:rPr>
          <w:rFonts w:asciiTheme="majorHAnsi" w:hAnsiTheme="majorHAnsi" w:cstheme="majorHAnsi"/>
          <w:sz w:val="22"/>
          <w:szCs w:val="22"/>
        </w:rPr>
        <w:t xml:space="preserve">.   From the passenger list it looks like most of </w:t>
      </w:r>
      <w:r>
        <w:rPr>
          <w:rFonts w:asciiTheme="majorHAnsi" w:hAnsiTheme="majorHAnsi" w:cstheme="majorHAnsi"/>
          <w:sz w:val="22"/>
          <w:szCs w:val="22"/>
        </w:rPr>
        <w:t>the passengers</w:t>
      </w:r>
      <w:r w:rsidRPr="00EE0B34">
        <w:rPr>
          <w:rFonts w:asciiTheme="majorHAnsi" w:hAnsiTheme="majorHAnsi" w:cstheme="majorHAnsi"/>
          <w:sz w:val="22"/>
          <w:szCs w:val="22"/>
        </w:rPr>
        <w:t xml:space="preserve"> </w:t>
      </w:r>
      <w:r>
        <w:rPr>
          <w:rFonts w:asciiTheme="majorHAnsi" w:hAnsiTheme="majorHAnsi" w:cstheme="majorHAnsi"/>
          <w:sz w:val="22"/>
          <w:szCs w:val="22"/>
        </w:rPr>
        <w:t>were</w:t>
      </w:r>
      <w:r w:rsidRPr="00EE0B34">
        <w:rPr>
          <w:rFonts w:asciiTheme="majorHAnsi" w:hAnsiTheme="majorHAnsi" w:cstheme="majorHAnsi"/>
          <w:sz w:val="22"/>
          <w:szCs w:val="22"/>
        </w:rPr>
        <w:t xml:space="preserve"> women. All returning </w:t>
      </w:r>
      <w:r>
        <w:rPr>
          <w:rFonts w:asciiTheme="majorHAnsi" w:hAnsiTheme="majorHAnsi" w:cstheme="majorHAnsi"/>
          <w:sz w:val="22"/>
          <w:szCs w:val="22"/>
        </w:rPr>
        <w:t xml:space="preserve">to </w:t>
      </w:r>
      <w:r w:rsidRPr="00EE0B34">
        <w:rPr>
          <w:rFonts w:asciiTheme="majorHAnsi" w:hAnsiTheme="majorHAnsi" w:cstheme="majorHAnsi"/>
          <w:sz w:val="22"/>
          <w:szCs w:val="22"/>
        </w:rPr>
        <w:t xml:space="preserve">the home they knew before the war.  Only 5 years have passed, but the situation in Malaya has changed for ever. The life they knew </w:t>
      </w:r>
      <w:r>
        <w:rPr>
          <w:rFonts w:asciiTheme="majorHAnsi" w:hAnsiTheme="majorHAnsi" w:cstheme="majorHAnsi"/>
          <w:sz w:val="22"/>
          <w:szCs w:val="22"/>
        </w:rPr>
        <w:t>was</w:t>
      </w:r>
      <w:r w:rsidRPr="00EE0B34">
        <w:rPr>
          <w:rFonts w:asciiTheme="majorHAnsi" w:hAnsiTheme="majorHAnsi" w:cstheme="majorHAnsi"/>
          <w:sz w:val="22"/>
          <w:szCs w:val="22"/>
        </w:rPr>
        <w:t xml:space="preserve"> about to come to a bloody end.</w:t>
      </w:r>
    </w:p>
    <w:p w14:paraId="1DBDA144" w14:textId="4EE1496F" w:rsidR="00D516F3" w:rsidRPr="00D516F3" w:rsidRDefault="00EE0B34" w:rsidP="00D516F3">
      <w:pPr>
        <w:pStyle w:val="font7"/>
        <w:spacing w:before="120" w:beforeAutospacing="0" w:after="120" w:afterAutospacing="0" w:line="360" w:lineRule="auto"/>
        <w:rPr>
          <w:rFonts w:asciiTheme="majorHAnsi" w:hAnsiTheme="majorHAnsi" w:cstheme="majorHAnsi"/>
          <w:sz w:val="22"/>
          <w:szCs w:val="22"/>
        </w:rPr>
      </w:pPr>
      <w:r w:rsidRPr="00EE0B34">
        <w:rPr>
          <w:rFonts w:asciiTheme="majorHAnsi" w:hAnsiTheme="majorHAnsi" w:cstheme="majorHAnsi"/>
          <w:noProof/>
          <w:sz w:val="22"/>
          <w:szCs w:val="22"/>
        </w:rPr>
        <w:lastRenderedPageBreak/>
        <w:drawing>
          <wp:inline distT="0" distB="0" distL="0" distR="0" wp14:anchorId="33CAF567" wp14:editId="30241321">
            <wp:extent cx="6858000" cy="242189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58000" cy="2421890"/>
                    </a:xfrm>
                    <a:prstGeom prst="rect">
                      <a:avLst/>
                    </a:prstGeom>
                  </pic:spPr>
                </pic:pic>
              </a:graphicData>
            </a:graphic>
          </wp:inline>
        </w:drawing>
      </w:r>
    </w:p>
    <w:p w14:paraId="26E991AC" w14:textId="06023F67" w:rsidR="003B3648" w:rsidRPr="003B3648" w:rsidRDefault="00EE0B34" w:rsidP="00D516F3">
      <w:pPr>
        <w:spacing w:line="360" w:lineRule="auto"/>
        <w:rPr>
          <w:rFonts w:asciiTheme="majorHAnsi" w:hAnsiTheme="majorHAnsi" w:cstheme="majorHAnsi"/>
          <w:sz w:val="22"/>
          <w:szCs w:val="22"/>
        </w:rPr>
      </w:pPr>
      <w:r w:rsidRPr="00EE0B34">
        <w:rPr>
          <w:rFonts w:asciiTheme="majorHAnsi" w:hAnsiTheme="majorHAnsi" w:cstheme="majorHAnsi"/>
          <w:noProof/>
          <w:sz w:val="22"/>
          <w:szCs w:val="22"/>
        </w:rPr>
        <w:drawing>
          <wp:inline distT="0" distB="0" distL="0" distR="0" wp14:anchorId="1F46F5C9" wp14:editId="52BA6FB0">
            <wp:extent cx="6858000" cy="42849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4284980"/>
                    </a:xfrm>
                    <a:prstGeom prst="rect">
                      <a:avLst/>
                    </a:prstGeom>
                  </pic:spPr>
                </pic:pic>
              </a:graphicData>
            </a:graphic>
          </wp:inline>
        </w:drawing>
      </w:r>
    </w:p>
    <w:p w14:paraId="2FDAD9FF" w14:textId="77777777" w:rsidR="00F74D6D" w:rsidRPr="00F74D6D" w:rsidRDefault="00EE0B34" w:rsidP="00F74D6D">
      <w:pPr>
        <w:spacing w:before="120" w:after="120" w:line="360" w:lineRule="auto"/>
        <w:rPr>
          <w:rFonts w:asciiTheme="majorHAnsi" w:hAnsiTheme="majorHAnsi" w:cstheme="majorHAnsi"/>
          <w:sz w:val="22"/>
          <w:szCs w:val="22"/>
        </w:rPr>
      </w:pPr>
      <w:r w:rsidRPr="00F74D6D">
        <w:rPr>
          <w:rFonts w:asciiTheme="majorHAnsi" w:hAnsiTheme="majorHAnsi" w:cstheme="majorHAnsi"/>
          <w:sz w:val="22"/>
          <w:szCs w:val="22"/>
        </w:rPr>
        <w:t xml:space="preserve">Ralph and Doris settled back into the life of a planter at the </w:t>
      </w:r>
      <w:proofErr w:type="spellStart"/>
      <w:r w:rsidRPr="00F74D6D">
        <w:rPr>
          <w:rFonts w:asciiTheme="majorHAnsi" w:hAnsiTheme="majorHAnsi" w:cstheme="majorHAnsi"/>
          <w:sz w:val="22"/>
          <w:szCs w:val="22"/>
        </w:rPr>
        <w:t>Dovenby</w:t>
      </w:r>
      <w:proofErr w:type="spellEnd"/>
      <w:r w:rsidRPr="00F74D6D">
        <w:rPr>
          <w:rFonts w:asciiTheme="majorHAnsi" w:hAnsiTheme="majorHAnsi" w:cstheme="majorHAnsi"/>
          <w:sz w:val="22"/>
          <w:szCs w:val="22"/>
        </w:rPr>
        <w:t xml:space="preserve"> estate in Johore. But life could never go back to the way that it had been. It was at this time that the Malayan Crisis started. The Malayan Emergency, also known as the Anti–British National Liberation War was a guerrilla war fought in British Malaya between communist pro-independence fighters of the Malayan National Liberation Army against the military forces of the British Empire and Commonwealth (Wikipedia). Ralph decided his skills and experience in WW2 could come in very handy, so he applied to join the Constabulary.  Before starting his new job and knowing that it was going to be dangerous, he and </w:t>
      </w:r>
      <w:r w:rsidRPr="00F74D6D">
        <w:rPr>
          <w:rFonts w:asciiTheme="majorHAnsi" w:hAnsiTheme="majorHAnsi" w:cstheme="majorHAnsi"/>
          <w:sz w:val="22"/>
          <w:szCs w:val="22"/>
        </w:rPr>
        <w:lastRenderedPageBreak/>
        <w:t xml:space="preserve">Doris decided to have a holiday and in 1949, enjoyed a luxurious cruise, travelling first class on the P&amp;O liner the SS Canton.  They arrived into the Port of London on 16 May 1949, giving their address as 23 </w:t>
      </w:r>
      <w:proofErr w:type="spellStart"/>
      <w:r w:rsidRPr="00F74D6D">
        <w:rPr>
          <w:rFonts w:asciiTheme="majorHAnsi" w:hAnsiTheme="majorHAnsi" w:cstheme="majorHAnsi"/>
          <w:sz w:val="22"/>
          <w:szCs w:val="22"/>
        </w:rPr>
        <w:t>Southway</w:t>
      </w:r>
      <w:proofErr w:type="spellEnd"/>
      <w:r w:rsidRPr="00F74D6D">
        <w:rPr>
          <w:rFonts w:asciiTheme="majorHAnsi" w:hAnsiTheme="majorHAnsi" w:cstheme="majorHAnsi"/>
          <w:sz w:val="22"/>
          <w:szCs w:val="22"/>
        </w:rPr>
        <w:t>, Raynes Park.</w:t>
      </w:r>
      <w:r w:rsidR="00F74D6D" w:rsidRPr="00F74D6D">
        <w:rPr>
          <w:rFonts w:asciiTheme="majorHAnsi" w:hAnsiTheme="majorHAnsi" w:cstheme="majorHAnsi"/>
          <w:sz w:val="22"/>
          <w:szCs w:val="22"/>
        </w:rPr>
        <w:t xml:space="preserve"> They had a wonderful holiday in England, visiting family and catching up on family matters. But all too soon it was time to head back to Malaya.  They departed Southampton 9 March 1950 heading for Djakarta on board the MS Willem </w:t>
      </w:r>
      <w:proofErr w:type="spellStart"/>
      <w:r w:rsidR="00F74D6D" w:rsidRPr="00F74D6D">
        <w:rPr>
          <w:rFonts w:asciiTheme="majorHAnsi" w:hAnsiTheme="majorHAnsi" w:cstheme="majorHAnsi"/>
          <w:sz w:val="22"/>
          <w:szCs w:val="22"/>
        </w:rPr>
        <w:t>Ruys</w:t>
      </w:r>
      <w:proofErr w:type="spellEnd"/>
      <w:r w:rsidR="00F74D6D" w:rsidRPr="00F74D6D">
        <w:rPr>
          <w:rFonts w:asciiTheme="majorHAnsi" w:hAnsiTheme="majorHAnsi" w:cstheme="majorHAnsi"/>
          <w:sz w:val="22"/>
          <w:szCs w:val="22"/>
        </w:rPr>
        <w:t xml:space="preserve">, which was a brand-new ship built in 1947. Note:  In 1965 the Willem </w:t>
      </w:r>
      <w:proofErr w:type="spellStart"/>
      <w:r w:rsidR="00F74D6D" w:rsidRPr="00F74D6D">
        <w:rPr>
          <w:rFonts w:asciiTheme="majorHAnsi" w:hAnsiTheme="majorHAnsi" w:cstheme="majorHAnsi"/>
          <w:sz w:val="22"/>
          <w:szCs w:val="22"/>
        </w:rPr>
        <w:t>Ruys</w:t>
      </w:r>
      <w:proofErr w:type="spellEnd"/>
      <w:r w:rsidR="00F74D6D" w:rsidRPr="00F74D6D">
        <w:rPr>
          <w:rFonts w:asciiTheme="majorHAnsi" w:hAnsiTheme="majorHAnsi" w:cstheme="majorHAnsi"/>
          <w:sz w:val="22"/>
          <w:szCs w:val="22"/>
        </w:rPr>
        <w:t xml:space="preserve"> was sold to an Italian cruise line and renamed the Achille </w:t>
      </w:r>
      <w:proofErr w:type="spellStart"/>
      <w:r w:rsidR="00F74D6D" w:rsidRPr="00F74D6D">
        <w:rPr>
          <w:rFonts w:asciiTheme="majorHAnsi" w:hAnsiTheme="majorHAnsi" w:cstheme="majorHAnsi"/>
          <w:sz w:val="22"/>
          <w:szCs w:val="22"/>
        </w:rPr>
        <w:t>Lauro</w:t>
      </w:r>
      <w:proofErr w:type="spellEnd"/>
      <w:r w:rsidR="00F74D6D" w:rsidRPr="00F74D6D">
        <w:rPr>
          <w:rFonts w:asciiTheme="majorHAnsi" w:hAnsiTheme="majorHAnsi" w:cstheme="majorHAnsi"/>
          <w:sz w:val="22"/>
          <w:szCs w:val="22"/>
        </w:rPr>
        <w:t xml:space="preserve">. She evacuated the British families from Aden and was one of the last ships to pass through the Suez Canal before the </w:t>
      </w:r>
      <w:proofErr w:type="gramStart"/>
      <w:r w:rsidR="00F74D6D" w:rsidRPr="00F74D6D">
        <w:rPr>
          <w:rFonts w:asciiTheme="majorHAnsi" w:hAnsiTheme="majorHAnsi" w:cstheme="majorHAnsi"/>
          <w:sz w:val="22"/>
          <w:szCs w:val="22"/>
        </w:rPr>
        <w:t>Six day</w:t>
      </w:r>
      <w:proofErr w:type="gramEnd"/>
      <w:r w:rsidR="00F74D6D" w:rsidRPr="00F74D6D">
        <w:rPr>
          <w:rFonts w:asciiTheme="majorHAnsi" w:hAnsiTheme="majorHAnsi" w:cstheme="majorHAnsi"/>
          <w:sz w:val="22"/>
          <w:szCs w:val="22"/>
        </w:rPr>
        <w:t xml:space="preserve"> war. On 7 Oct 1985 the Palestine Liberation Organisation hijacked the ship off the coast of Egypt. They demanded the release of 50 Palestinian prisoners in Israeli prisons and brutally murdered a disabled Jewish-American prisoner and threw his body overboard.  In 1994 she caught fire off the coast of Somalia and sank.</w:t>
      </w:r>
    </w:p>
    <w:p w14:paraId="02CC5C84" w14:textId="18C85BB3" w:rsidR="00F74D6D" w:rsidRDefault="00F74D6D" w:rsidP="00F74D6D">
      <w:r w:rsidRPr="00F74D6D">
        <w:rPr>
          <w:noProof/>
        </w:rPr>
        <w:drawing>
          <wp:inline distT="0" distB="0" distL="0" distR="0" wp14:anchorId="109B8A90" wp14:editId="3632D53F">
            <wp:extent cx="6858000" cy="31013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58000" cy="3101340"/>
                    </a:xfrm>
                    <a:prstGeom prst="rect">
                      <a:avLst/>
                    </a:prstGeom>
                  </pic:spPr>
                </pic:pic>
              </a:graphicData>
            </a:graphic>
          </wp:inline>
        </w:drawing>
      </w:r>
    </w:p>
    <w:p w14:paraId="5972A8C2" w14:textId="1EC1064D" w:rsidR="00F74D6D" w:rsidRDefault="00F74D6D" w:rsidP="00F74D6D"/>
    <w:p w14:paraId="68ADA0F8" w14:textId="77777777" w:rsidR="00F74D6D" w:rsidRPr="00F74D6D" w:rsidRDefault="00F74D6D" w:rsidP="00F74D6D">
      <w:pPr>
        <w:pStyle w:val="font7"/>
        <w:spacing w:before="120" w:beforeAutospacing="0" w:after="120" w:afterAutospacing="0" w:line="360" w:lineRule="auto"/>
        <w:rPr>
          <w:rFonts w:asciiTheme="majorHAnsi" w:hAnsiTheme="majorHAnsi" w:cstheme="majorHAnsi"/>
          <w:sz w:val="22"/>
          <w:szCs w:val="22"/>
        </w:rPr>
      </w:pPr>
      <w:r w:rsidRPr="00F74D6D">
        <w:rPr>
          <w:rFonts w:asciiTheme="majorHAnsi" w:hAnsiTheme="majorHAnsi" w:cstheme="majorHAnsi"/>
          <w:b/>
          <w:bCs/>
          <w:sz w:val="22"/>
          <w:szCs w:val="22"/>
        </w:rPr>
        <w:t>Malayan Special Constabulary</w:t>
      </w:r>
    </w:p>
    <w:p w14:paraId="2E2B3558" w14:textId="39A55FF0" w:rsidR="00F74D6D" w:rsidRPr="00F74D6D" w:rsidRDefault="00F74D6D" w:rsidP="00F74D6D">
      <w:pPr>
        <w:pStyle w:val="font7"/>
        <w:spacing w:before="120" w:beforeAutospacing="0" w:after="120" w:afterAutospacing="0" w:line="360" w:lineRule="auto"/>
        <w:rPr>
          <w:rFonts w:asciiTheme="majorHAnsi" w:hAnsiTheme="majorHAnsi" w:cstheme="majorHAnsi"/>
          <w:sz w:val="22"/>
          <w:szCs w:val="22"/>
        </w:rPr>
      </w:pPr>
      <w:r w:rsidRPr="00F74D6D">
        <w:rPr>
          <w:rFonts w:asciiTheme="majorHAnsi" w:hAnsiTheme="majorHAnsi" w:cstheme="majorHAnsi"/>
          <w:sz w:val="22"/>
          <w:szCs w:val="22"/>
        </w:rPr>
        <w:t xml:space="preserve">Meanwhile the planters and the British government that looked after Malaysia created a special constabulary to protect the people and the planters from the communist </w:t>
      </w:r>
      <w:proofErr w:type="spellStart"/>
      <w:r w:rsidRPr="00F74D6D">
        <w:rPr>
          <w:rFonts w:asciiTheme="majorHAnsi" w:hAnsiTheme="majorHAnsi" w:cstheme="majorHAnsi"/>
          <w:sz w:val="22"/>
          <w:szCs w:val="22"/>
        </w:rPr>
        <w:t>guerillas</w:t>
      </w:r>
      <w:proofErr w:type="spellEnd"/>
      <w:r w:rsidRPr="00F74D6D">
        <w:rPr>
          <w:rFonts w:asciiTheme="majorHAnsi" w:hAnsiTheme="majorHAnsi" w:cstheme="majorHAnsi"/>
          <w:sz w:val="22"/>
          <w:szCs w:val="22"/>
        </w:rPr>
        <w:t xml:space="preserve">.  The wages were much better than a planter was getting - 150 shillings and a death gratuity of $700. Ralph signed up and with his language skills, jungle experience and military training, he was appointed as an inspector. 30,000 Malays also volunteered. For information about life at this time, you can’t go past the Malayan Emergency on </w:t>
      </w:r>
      <w:proofErr w:type="spellStart"/>
      <w:r w:rsidRPr="00F74D6D">
        <w:rPr>
          <w:rFonts w:asciiTheme="majorHAnsi" w:hAnsiTheme="majorHAnsi" w:cstheme="majorHAnsi"/>
          <w:sz w:val="22"/>
          <w:szCs w:val="22"/>
        </w:rPr>
        <w:t>youtube</w:t>
      </w:r>
      <w:proofErr w:type="spellEnd"/>
      <w:r w:rsidRPr="00F74D6D">
        <w:rPr>
          <w:rFonts w:asciiTheme="majorHAnsi" w:hAnsiTheme="majorHAnsi" w:cstheme="majorHAnsi"/>
          <w:sz w:val="22"/>
          <w:szCs w:val="22"/>
        </w:rPr>
        <w:t>.</w:t>
      </w:r>
    </w:p>
    <w:p w14:paraId="4AAA32E8" w14:textId="21C568C2" w:rsidR="00F74D6D" w:rsidRPr="00F74D6D" w:rsidRDefault="00F74D6D" w:rsidP="00F74D6D">
      <w:pPr>
        <w:pStyle w:val="font7"/>
        <w:spacing w:before="120" w:beforeAutospacing="0" w:after="120" w:afterAutospacing="0" w:line="360" w:lineRule="auto"/>
        <w:rPr>
          <w:rFonts w:asciiTheme="majorHAnsi" w:hAnsiTheme="majorHAnsi" w:cstheme="majorHAnsi"/>
          <w:sz w:val="22"/>
          <w:szCs w:val="22"/>
        </w:rPr>
      </w:pPr>
      <w:r>
        <w:rPr>
          <w:rFonts w:asciiTheme="majorHAnsi" w:hAnsiTheme="majorHAnsi" w:cstheme="majorHAnsi"/>
          <w:sz w:val="22"/>
          <w:szCs w:val="22"/>
        </w:rPr>
        <w:lastRenderedPageBreak/>
        <w:t>The constabulary</w:t>
      </w:r>
      <w:r w:rsidRPr="00F74D6D">
        <w:rPr>
          <w:rFonts w:asciiTheme="majorHAnsi" w:hAnsiTheme="majorHAnsi" w:cstheme="majorHAnsi"/>
          <w:sz w:val="22"/>
          <w:szCs w:val="22"/>
        </w:rPr>
        <w:t xml:space="preserve"> were trained by members of the British Palestine police who had been withdrawn from the now free state of Israel. The Malayan volunteer police units had to guard the mines and rubber plantations.</w:t>
      </w:r>
    </w:p>
    <w:p w14:paraId="6E1B7A0F" w14:textId="2D50A6FB" w:rsidR="00F74D6D" w:rsidRPr="00F74D6D" w:rsidRDefault="00F74D6D" w:rsidP="00F74D6D">
      <w:pPr>
        <w:pStyle w:val="font7"/>
        <w:spacing w:before="120" w:beforeAutospacing="0" w:after="120" w:afterAutospacing="0" w:line="360" w:lineRule="auto"/>
        <w:rPr>
          <w:rFonts w:asciiTheme="majorHAnsi" w:hAnsiTheme="majorHAnsi" w:cstheme="majorHAnsi"/>
          <w:sz w:val="22"/>
          <w:szCs w:val="22"/>
        </w:rPr>
      </w:pPr>
      <w:r w:rsidRPr="00F74D6D">
        <w:rPr>
          <w:rStyle w:val="wixguard"/>
          <w:rFonts w:asciiTheme="majorHAnsi" w:hAnsiTheme="majorHAnsi" w:cstheme="majorHAnsi"/>
          <w:sz w:val="22"/>
          <w:szCs w:val="22"/>
        </w:rPr>
        <w:t>​</w:t>
      </w:r>
    </w:p>
    <w:p w14:paraId="24E21A15" w14:textId="4D4B559C" w:rsidR="00F74D6D" w:rsidRPr="00F74D6D" w:rsidRDefault="00F74D6D" w:rsidP="006B6238">
      <w:pPr>
        <w:spacing w:before="120" w:after="120" w:line="360" w:lineRule="auto"/>
        <w:rPr>
          <w:rFonts w:asciiTheme="majorHAnsi" w:hAnsiTheme="majorHAnsi" w:cstheme="majorHAnsi"/>
          <w:sz w:val="22"/>
          <w:szCs w:val="22"/>
        </w:rPr>
      </w:pPr>
      <w:r w:rsidRPr="00F74D6D">
        <w:rPr>
          <w:rFonts w:asciiTheme="majorHAnsi" w:hAnsiTheme="majorHAnsi" w:cstheme="majorHAnsi"/>
          <w:noProof/>
          <w:sz w:val="22"/>
          <w:szCs w:val="22"/>
        </w:rPr>
        <w:drawing>
          <wp:anchor distT="0" distB="0" distL="114300" distR="114300" simplePos="0" relativeHeight="251668480" behindDoc="0" locked="0" layoutInCell="1" allowOverlap="1" wp14:anchorId="75C02397" wp14:editId="5B8FC8D4">
            <wp:simplePos x="0" y="0"/>
            <wp:positionH relativeFrom="column">
              <wp:posOffset>2551430</wp:posOffset>
            </wp:positionH>
            <wp:positionV relativeFrom="paragraph">
              <wp:posOffset>76835</wp:posOffset>
            </wp:positionV>
            <wp:extent cx="1569720" cy="3526155"/>
            <wp:effectExtent l="0" t="0" r="5080" b="444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69720" cy="3526155"/>
                    </a:xfrm>
                    <a:prstGeom prst="rect">
                      <a:avLst/>
                    </a:prstGeom>
                  </pic:spPr>
                </pic:pic>
              </a:graphicData>
            </a:graphic>
            <wp14:sizeRelH relativeFrom="page">
              <wp14:pctWidth>0</wp14:pctWidth>
            </wp14:sizeRelH>
            <wp14:sizeRelV relativeFrom="page">
              <wp14:pctHeight>0</wp14:pctHeight>
            </wp14:sizeRelV>
          </wp:anchor>
        </w:drawing>
      </w:r>
      <w:r w:rsidRPr="00F74D6D">
        <w:rPr>
          <w:rFonts w:asciiTheme="majorHAnsi" w:hAnsiTheme="majorHAnsi" w:cstheme="majorHAnsi"/>
          <w:noProof/>
          <w:sz w:val="22"/>
          <w:szCs w:val="22"/>
        </w:rPr>
        <w:drawing>
          <wp:anchor distT="0" distB="0" distL="114300" distR="114300" simplePos="0" relativeHeight="251667456" behindDoc="0" locked="0" layoutInCell="1" allowOverlap="1" wp14:anchorId="4145D856" wp14:editId="1BFECB42">
            <wp:simplePos x="0" y="0"/>
            <wp:positionH relativeFrom="column">
              <wp:posOffset>0</wp:posOffset>
            </wp:positionH>
            <wp:positionV relativeFrom="paragraph">
              <wp:posOffset>76835</wp:posOffset>
            </wp:positionV>
            <wp:extent cx="2460567" cy="3526606"/>
            <wp:effectExtent l="0" t="0" r="3810" b="444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60567" cy="3526606"/>
                    </a:xfrm>
                    <a:prstGeom prst="rect">
                      <a:avLst/>
                    </a:prstGeom>
                  </pic:spPr>
                </pic:pic>
              </a:graphicData>
            </a:graphic>
            <wp14:sizeRelH relativeFrom="page">
              <wp14:pctWidth>0</wp14:pctWidth>
            </wp14:sizeRelH>
            <wp14:sizeRelV relativeFrom="page">
              <wp14:pctHeight>0</wp14:pctHeight>
            </wp14:sizeRelV>
          </wp:anchor>
        </w:drawing>
      </w:r>
      <w:r w:rsidRPr="00F74D6D">
        <w:rPr>
          <w:rFonts w:asciiTheme="majorHAnsi" w:hAnsiTheme="majorHAnsi" w:cstheme="majorHAnsi"/>
          <w:sz w:val="22"/>
          <w:szCs w:val="22"/>
        </w:rPr>
        <w:t xml:space="preserve"> “</w:t>
      </w:r>
      <w:r w:rsidRPr="006B6238">
        <w:rPr>
          <w:rFonts w:asciiTheme="majorHAnsi" w:hAnsiTheme="majorHAnsi" w:cstheme="majorHAnsi"/>
          <w:i/>
          <w:iCs/>
          <w:sz w:val="22"/>
          <w:szCs w:val="22"/>
        </w:rPr>
        <w:t xml:space="preserve">After I left Kedah in April 1934 I saw little of Ralph </w:t>
      </w:r>
      <w:proofErr w:type="spellStart"/>
      <w:r w:rsidRPr="006B6238">
        <w:rPr>
          <w:rFonts w:asciiTheme="majorHAnsi" w:hAnsiTheme="majorHAnsi" w:cstheme="majorHAnsi"/>
          <w:i/>
          <w:iCs/>
          <w:sz w:val="22"/>
          <w:szCs w:val="22"/>
        </w:rPr>
        <w:t>Inder</w:t>
      </w:r>
      <w:proofErr w:type="spellEnd"/>
      <w:r w:rsidRPr="006B6238">
        <w:rPr>
          <w:rFonts w:asciiTheme="majorHAnsi" w:hAnsiTheme="majorHAnsi" w:cstheme="majorHAnsi"/>
          <w:i/>
          <w:iCs/>
          <w:sz w:val="22"/>
          <w:szCs w:val="22"/>
        </w:rPr>
        <w:t xml:space="preserve"> until he turned up at </w:t>
      </w:r>
      <w:proofErr w:type="spellStart"/>
      <w:r w:rsidRPr="006B6238">
        <w:rPr>
          <w:rFonts w:asciiTheme="majorHAnsi" w:hAnsiTheme="majorHAnsi" w:cstheme="majorHAnsi"/>
          <w:i/>
          <w:iCs/>
          <w:sz w:val="22"/>
          <w:szCs w:val="22"/>
        </w:rPr>
        <w:t>Sungei</w:t>
      </w:r>
      <w:proofErr w:type="spellEnd"/>
      <w:r w:rsidRPr="006B6238">
        <w:rPr>
          <w:rFonts w:asciiTheme="majorHAnsi" w:hAnsiTheme="majorHAnsi" w:cstheme="majorHAnsi"/>
          <w:i/>
          <w:iCs/>
          <w:sz w:val="22"/>
          <w:szCs w:val="22"/>
        </w:rPr>
        <w:t xml:space="preserve"> </w:t>
      </w:r>
      <w:proofErr w:type="spellStart"/>
      <w:r w:rsidRPr="006B6238">
        <w:rPr>
          <w:rFonts w:asciiTheme="majorHAnsi" w:hAnsiTheme="majorHAnsi" w:cstheme="majorHAnsi"/>
          <w:i/>
          <w:iCs/>
          <w:sz w:val="22"/>
          <w:szCs w:val="22"/>
        </w:rPr>
        <w:t>Siput</w:t>
      </w:r>
      <w:proofErr w:type="spellEnd"/>
      <w:r w:rsidRPr="006B6238">
        <w:rPr>
          <w:rFonts w:asciiTheme="majorHAnsi" w:hAnsiTheme="majorHAnsi" w:cstheme="majorHAnsi"/>
          <w:i/>
          <w:iCs/>
          <w:sz w:val="22"/>
          <w:szCs w:val="22"/>
        </w:rPr>
        <w:t xml:space="preserve"> in 1950. Shortly after breakfast one day in early July, I was standing talking to Louis Denholm, who was to take over from me on </w:t>
      </w:r>
      <w:proofErr w:type="spellStart"/>
      <w:r w:rsidRPr="006B6238">
        <w:rPr>
          <w:rFonts w:asciiTheme="majorHAnsi" w:hAnsiTheme="majorHAnsi" w:cstheme="majorHAnsi"/>
          <w:i/>
          <w:iCs/>
          <w:sz w:val="22"/>
          <w:szCs w:val="22"/>
        </w:rPr>
        <w:t>Kamuming</w:t>
      </w:r>
      <w:proofErr w:type="spellEnd"/>
      <w:r w:rsidRPr="006B6238">
        <w:rPr>
          <w:rFonts w:asciiTheme="majorHAnsi" w:hAnsiTheme="majorHAnsi" w:cstheme="majorHAnsi"/>
          <w:i/>
          <w:iCs/>
          <w:sz w:val="22"/>
          <w:szCs w:val="22"/>
        </w:rPr>
        <w:t xml:space="preserve"> when I went on leave, when we heard a sudden burst of automatic gunfire </w:t>
      </w:r>
      <w:proofErr w:type="spellStart"/>
      <w:r w:rsidRPr="006B6238">
        <w:rPr>
          <w:rFonts w:asciiTheme="majorHAnsi" w:hAnsiTheme="majorHAnsi" w:cstheme="majorHAnsi"/>
          <w:i/>
          <w:iCs/>
          <w:sz w:val="22"/>
          <w:szCs w:val="22"/>
        </w:rPr>
        <w:t>ntermingled</w:t>
      </w:r>
      <w:proofErr w:type="spellEnd"/>
      <w:r w:rsidRPr="006B6238">
        <w:rPr>
          <w:rFonts w:asciiTheme="majorHAnsi" w:hAnsiTheme="majorHAnsi" w:cstheme="majorHAnsi"/>
          <w:i/>
          <w:iCs/>
          <w:sz w:val="22"/>
          <w:szCs w:val="22"/>
        </w:rPr>
        <w:t xml:space="preserve"> with spasmodic rifle fire. This obviously came from the </w:t>
      </w:r>
      <w:proofErr w:type="spellStart"/>
      <w:r w:rsidRPr="006B6238">
        <w:rPr>
          <w:rFonts w:asciiTheme="majorHAnsi" w:hAnsiTheme="majorHAnsi" w:cstheme="majorHAnsi"/>
          <w:i/>
          <w:iCs/>
          <w:sz w:val="22"/>
          <w:szCs w:val="22"/>
        </w:rPr>
        <w:t>Dovenby</w:t>
      </w:r>
      <w:proofErr w:type="spellEnd"/>
      <w:r w:rsidRPr="006B6238">
        <w:rPr>
          <w:rFonts w:asciiTheme="majorHAnsi" w:hAnsiTheme="majorHAnsi" w:cstheme="majorHAnsi"/>
          <w:i/>
          <w:iCs/>
          <w:sz w:val="22"/>
          <w:szCs w:val="22"/>
        </w:rPr>
        <w:t xml:space="preserve"> Estate which we were overlooking from our hillside. I remember saying to Louis ‘Here we are, going quietly about our business, when over there one’s best friend is being murdered.</w:t>
      </w:r>
      <w:r w:rsidR="006B6238" w:rsidRPr="006B6238">
        <w:rPr>
          <w:rFonts w:asciiTheme="majorHAnsi" w:hAnsiTheme="majorHAnsi" w:cstheme="majorHAnsi"/>
          <w:i/>
          <w:iCs/>
          <w:sz w:val="22"/>
          <w:szCs w:val="22"/>
        </w:rPr>
        <w:t>’</w:t>
      </w:r>
      <w:r w:rsidRPr="006B6238">
        <w:rPr>
          <w:rFonts w:asciiTheme="majorHAnsi" w:hAnsiTheme="majorHAnsi" w:cstheme="majorHAnsi"/>
          <w:i/>
          <w:iCs/>
          <w:sz w:val="22"/>
          <w:szCs w:val="22"/>
        </w:rPr>
        <w:t xml:space="preserve"> Poor Ralph was not my best friend, but he was certainly an old friend. He died of multiple bullet wounds 24 hours later</w:t>
      </w:r>
      <w:r w:rsidRPr="00F74D6D">
        <w:rPr>
          <w:rFonts w:asciiTheme="majorHAnsi" w:hAnsiTheme="majorHAnsi" w:cstheme="majorHAnsi"/>
          <w:sz w:val="22"/>
          <w:szCs w:val="22"/>
        </w:rPr>
        <w:t>.”</w:t>
      </w:r>
    </w:p>
    <w:p w14:paraId="110F518D" w14:textId="3C27A8E6" w:rsidR="00F74D6D" w:rsidRPr="00F74D6D" w:rsidRDefault="00F74D6D" w:rsidP="00F74D6D">
      <w:pPr>
        <w:pStyle w:val="font7"/>
        <w:spacing w:before="120" w:beforeAutospacing="0" w:after="120" w:afterAutospacing="0" w:line="360" w:lineRule="auto"/>
        <w:rPr>
          <w:rFonts w:asciiTheme="majorHAnsi" w:hAnsiTheme="majorHAnsi" w:cstheme="majorHAnsi"/>
          <w:sz w:val="22"/>
          <w:szCs w:val="22"/>
        </w:rPr>
      </w:pPr>
      <w:r w:rsidRPr="00F74D6D">
        <w:rPr>
          <w:rFonts w:asciiTheme="majorHAnsi" w:hAnsiTheme="majorHAnsi" w:cstheme="majorHAnsi"/>
          <w:sz w:val="22"/>
          <w:szCs w:val="22"/>
        </w:rPr>
        <w:t>“</w:t>
      </w:r>
      <w:r w:rsidRPr="006B6238">
        <w:rPr>
          <w:rFonts w:asciiTheme="majorHAnsi" w:hAnsiTheme="majorHAnsi" w:cstheme="majorHAnsi"/>
          <w:i/>
          <w:iCs/>
          <w:sz w:val="22"/>
          <w:szCs w:val="22"/>
        </w:rPr>
        <w:t xml:space="preserve">It would appear the early on that morning, communist terrorists had slashed a lot of young rubber trees on </w:t>
      </w:r>
      <w:proofErr w:type="spellStart"/>
      <w:r w:rsidRPr="006B6238">
        <w:rPr>
          <w:rFonts w:asciiTheme="majorHAnsi" w:hAnsiTheme="majorHAnsi" w:cstheme="majorHAnsi"/>
          <w:i/>
          <w:iCs/>
          <w:sz w:val="22"/>
          <w:szCs w:val="22"/>
        </w:rPr>
        <w:t>Dovenby</w:t>
      </w:r>
      <w:proofErr w:type="spellEnd"/>
      <w:r w:rsidRPr="006B6238">
        <w:rPr>
          <w:rFonts w:asciiTheme="majorHAnsi" w:hAnsiTheme="majorHAnsi" w:cstheme="majorHAnsi"/>
          <w:i/>
          <w:iCs/>
          <w:sz w:val="22"/>
          <w:szCs w:val="22"/>
        </w:rPr>
        <w:t>. Ralph had gone out to investigate and the bandits were waiting for him. Ralph and his escort of two constables were outnumbered six to one, but they put up a good fight. One of the special constables was killed and the other badly wounded, and the bandits got away with their weapons</w:t>
      </w:r>
      <w:r w:rsidRPr="00F74D6D">
        <w:rPr>
          <w:rFonts w:asciiTheme="majorHAnsi" w:hAnsiTheme="majorHAnsi" w:cstheme="majorHAnsi"/>
          <w:sz w:val="22"/>
          <w:szCs w:val="22"/>
        </w:rPr>
        <w:t>.”</w:t>
      </w:r>
      <w:r w:rsidR="006B6238">
        <w:rPr>
          <w:rStyle w:val="FootnoteReference"/>
          <w:rFonts w:asciiTheme="majorHAnsi" w:hAnsiTheme="majorHAnsi" w:cstheme="majorHAnsi"/>
          <w:sz w:val="22"/>
          <w:szCs w:val="22"/>
        </w:rPr>
        <w:footnoteReference w:id="24"/>
      </w:r>
    </w:p>
    <w:p w14:paraId="13B8515D" w14:textId="453AA0F2" w:rsidR="00F74D6D" w:rsidRPr="006B6238" w:rsidRDefault="006B6238" w:rsidP="006B6238">
      <w:pPr>
        <w:pStyle w:val="font7"/>
        <w:spacing w:before="120" w:beforeAutospacing="0" w:after="120" w:afterAutospacing="0" w:line="360" w:lineRule="auto"/>
        <w:rPr>
          <w:rFonts w:asciiTheme="majorHAnsi" w:hAnsiTheme="majorHAnsi" w:cstheme="majorHAnsi"/>
          <w:sz w:val="22"/>
          <w:szCs w:val="22"/>
        </w:rPr>
      </w:pPr>
      <w:r w:rsidRPr="006B6238">
        <w:rPr>
          <w:rFonts w:asciiTheme="majorHAnsi" w:hAnsiTheme="majorHAnsi" w:cstheme="majorHAnsi"/>
          <w:noProof/>
          <w:sz w:val="22"/>
          <w:szCs w:val="22"/>
        </w:rPr>
        <w:lastRenderedPageBreak/>
        <w:drawing>
          <wp:anchor distT="0" distB="0" distL="114300" distR="114300" simplePos="0" relativeHeight="251669504" behindDoc="0" locked="0" layoutInCell="1" allowOverlap="1" wp14:anchorId="506AE432" wp14:editId="0F75E603">
            <wp:simplePos x="0" y="0"/>
            <wp:positionH relativeFrom="column">
              <wp:posOffset>4563687</wp:posOffset>
            </wp:positionH>
            <wp:positionV relativeFrom="paragraph">
              <wp:posOffset>390410</wp:posOffset>
            </wp:positionV>
            <wp:extent cx="2136371" cy="2351055"/>
            <wp:effectExtent l="0" t="0" r="0"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36371" cy="2351055"/>
                    </a:xfrm>
                    <a:prstGeom prst="rect">
                      <a:avLst/>
                    </a:prstGeom>
                  </pic:spPr>
                </pic:pic>
              </a:graphicData>
            </a:graphic>
            <wp14:sizeRelH relativeFrom="page">
              <wp14:pctWidth>0</wp14:pctWidth>
            </wp14:sizeRelH>
            <wp14:sizeRelV relativeFrom="page">
              <wp14:pctHeight>0</wp14:pctHeight>
            </wp14:sizeRelV>
          </wp:anchor>
        </w:drawing>
      </w:r>
      <w:r w:rsidR="00F74D6D" w:rsidRPr="00F74D6D">
        <w:rPr>
          <w:rFonts w:asciiTheme="majorHAnsi" w:hAnsiTheme="majorHAnsi" w:cstheme="majorHAnsi"/>
          <w:sz w:val="22"/>
          <w:szCs w:val="22"/>
        </w:rPr>
        <w:t xml:space="preserve">See </w:t>
      </w:r>
      <w:proofErr w:type="spellStart"/>
      <w:r w:rsidR="00F74D6D" w:rsidRPr="00F74D6D">
        <w:rPr>
          <w:rFonts w:asciiTheme="majorHAnsi" w:hAnsiTheme="majorHAnsi" w:cstheme="majorHAnsi"/>
          <w:sz w:val="22"/>
          <w:szCs w:val="22"/>
        </w:rPr>
        <w:t>Youtube</w:t>
      </w:r>
      <w:proofErr w:type="spellEnd"/>
      <w:r w:rsidR="00F74D6D" w:rsidRPr="00F74D6D">
        <w:rPr>
          <w:rFonts w:asciiTheme="majorHAnsi" w:hAnsiTheme="majorHAnsi" w:cstheme="majorHAnsi"/>
          <w:sz w:val="22"/>
          <w:szCs w:val="22"/>
        </w:rPr>
        <w:t xml:space="preserve"> newsreel footage 1952: </w:t>
      </w:r>
      <w:hyperlink r:id="rId64" w:history="1">
        <w:r w:rsidRPr="00BA58E8">
          <w:rPr>
            <w:rStyle w:val="Hyperlink"/>
            <w:rFonts w:asciiTheme="majorHAnsi" w:hAnsiTheme="majorHAnsi" w:cstheme="majorHAnsi"/>
            <w:sz w:val="22"/>
            <w:szCs w:val="22"/>
          </w:rPr>
          <w:t>https://www.youtube.com/watch?v=oAO9xqXZ6BQ</w:t>
        </w:r>
      </w:hyperlink>
      <w:r>
        <w:rPr>
          <w:rFonts w:asciiTheme="majorHAnsi" w:hAnsiTheme="majorHAnsi" w:cstheme="majorHAnsi"/>
          <w:sz w:val="22"/>
          <w:szCs w:val="22"/>
        </w:rPr>
        <w:t xml:space="preserve"> </w:t>
      </w:r>
      <w:r w:rsidR="00F74D6D" w:rsidRPr="00F74D6D">
        <w:rPr>
          <w:rFonts w:asciiTheme="majorHAnsi" w:hAnsiTheme="majorHAnsi" w:cstheme="majorHAnsi"/>
          <w:sz w:val="22"/>
          <w:szCs w:val="22"/>
        </w:rPr>
        <w:t xml:space="preserve"> and an excellent interview </w:t>
      </w:r>
      <w:r w:rsidR="00F74D6D" w:rsidRPr="006B6238">
        <w:rPr>
          <w:rFonts w:asciiTheme="majorHAnsi" w:hAnsiTheme="majorHAnsi" w:cstheme="majorHAnsi"/>
          <w:sz w:val="22"/>
          <w:szCs w:val="22"/>
        </w:rPr>
        <w:t xml:space="preserve">with Lt-General Sir Brian </w:t>
      </w:r>
      <w:proofErr w:type="spellStart"/>
      <w:r w:rsidR="00F74D6D" w:rsidRPr="006B6238">
        <w:rPr>
          <w:rFonts w:asciiTheme="majorHAnsi" w:hAnsiTheme="majorHAnsi" w:cstheme="majorHAnsi"/>
          <w:sz w:val="22"/>
          <w:szCs w:val="22"/>
        </w:rPr>
        <w:t>Horrocks</w:t>
      </w:r>
      <w:proofErr w:type="spellEnd"/>
      <w:r w:rsidR="00F74D6D" w:rsidRPr="006B6238">
        <w:rPr>
          <w:rFonts w:asciiTheme="majorHAnsi" w:hAnsiTheme="majorHAnsi" w:cstheme="majorHAnsi"/>
          <w:sz w:val="22"/>
          <w:szCs w:val="22"/>
        </w:rPr>
        <w:t xml:space="preserve"> about the Malayan Emergency.</w:t>
      </w:r>
    </w:p>
    <w:p w14:paraId="70BCD52A" w14:textId="3BA50842" w:rsidR="006B6238" w:rsidRPr="006B6238" w:rsidRDefault="006B6238" w:rsidP="006B6238">
      <w:pPr>
        <w:pStyle w:val="font7"/>
        <w:spacing w:before="120" w:beforeAutospacing="0" w:after="120" w:afterAutospacing="0" w:line="360" w:lineRule="auto"/>
        <w:rPr>
          <w:rFonts w:asciiTheme="majorHAnsi" w:hAnsiTheme="majorHAnsi" w:cstheme="majorHAnsi"/>
          <w:sz w:val="22"/>
          <w:szCs w:val="22"/>
        </w:rPr>
      </w:pPr>
      <w:r w:rsidRPr="006B6238">
        <w:rPr>
          <w:rFonts w:asciiTheme="majorHAnsi" w:hAnsiTheme="majorHAnsi" w:cstheme="majorHAnsi"/>
          <w:sz w:val="22"/>
          <w:szCs w:val="22"/>
        </w:rPr>
        <w:t xml:space="preserve"> Ralph was severely injured in the line of duty by terrorists. He died at Ipoh District Hospital on 13 Jul 1950 and was buried 15 July at Batu Gajah Christian Cemetery. Probate was granted 6 March 1952 to Cecil Herbert Howard, civil servant and Ernest Clifford Webster, solicitor. He was worth £599.3.8d.</w:t>
      </w:r>
    </w:p>
    <w:p w14:paraId="174AA2F2" w14:textId="753D3D00" w:rsidR="006B6238" w:rsidRPr="006B6238" w:rsidRDefault="006B6238" w:rsidP="006B6238">
      <w:pPr>
        <w:pStyle w:val="font7"/>
        <w:spacing w:before="120" w:beforeAutospacing="0" w:after="120" w:afterAutospacing="0" w:line="360" w:lineRule="auto"/>
        <w:rPr>
          <w:rFonts w:asciiTheme="majorHAnsi" w:hAnsiTheme="majorHAnsi" w:cstheme="majorHAnsi"/>
          <w:sz w:val="22"/>
          <w:szCs w:val="22"/>
        </w:rPr>
      </w:pPr>
      <w:r w:rsidRPr="006B6238">
        <w:rPr>
          <w:rFonts w:asciiTheme="majorHAnsi" w:hAnsiTheme="majorHAnsi" w:cstheme="majorHAnsi"/>
          <w:sz w:val="22"/>
          <w:szCs w:val="22"/>
        </w:rPr>
        <w:t>Doris, widowed, returned home to England to their cottage in Worthing</w:t>
      </w:r>
      <w:r>
        <w:rPr>
          <w:rFonts w:asciiTheme="majorHAnsi" w:hAnsiTheme="majorHAnsi" w:cstheme="majorHAnsi"/>
          <w:sz w:val="22"/>
          <w:szCs w:val="22"/>
        </w:rPr>
        <w:t>.</w:t>
      </w:r>
    </w:p>
    <w:p w14:paraId="5242AB1A" w14:textId="77777777" w:rsidR="006B6238" w:rsidRPr="00F74D6D" w:rsidRDefault="006B6238" w:rsidP="00F74D6D">
      <w:pPr>
        <w:pStyle w:val="font7"/>
        <w:spacing w:before="120" w:beforeAutospacing="0" w:after="120" w:afterAutospacing="0" w:line="360" w:lineRule="auto"/>
        <w:rPr>
          <w:rFonts w:asciiTheme="majorHAnsi" w:hAnsiTheme="majorHAnsi" w:cstheme="majorHAnsi"/>
          <w:sz w:val="22"/>
          <w:szCs w:val="22"/>
        </w:rPr>
      </w:pPr>
    </w:p>
    <w:p w14:paraId="0A3E734C" w14:textId="09F0C7C2" w:rsidR="00C324CF" w:rsidRPr="00F74D6D" w:rsidRDefault="00C324CF" w:rsidP="00F74D6D">
      <w:pPr>
        <w:spacing w:before="120" w:after="120" w:line="360" w:lineRule="auto"/>
        <w:rPr>
          <w:rFonts w:asciiTheme="majorHAnsi" w:hAnsiTheme="majorHAnsi" w:cstheme="majorHAnsi"/>
          <w:b/>
          <w:bCs/>
          <w:sz w:val="22"/>
          <w:szCs w:val="22"/>
        </w:rPr>
      </w:pPr>
      <w:r w:rsidRPr="00F74D6D">
        <w:rPr>
          <w:rFonts w:asciiTheme="majorHAnsi" w:hAnsiTheme="majorHAnsi" w:cstheme="majorHAnsi"/>
          <w:b/>
          <w:bCs/>
          <w:sz w:val="22"/>
          <w:szCs w:val="22"/>
        </w:rPr>
        <w:br w:type="page"/>
      </w:r>
    </w:p>
    <w:p w14:paraId="2B024447" w14:textId="5F639455" w:rsidR="00CB6719" w:rsidRDefault="00CB6719" w:rsidP="00CB6719">
      <w:pPr>
        <w:widowControl w:val="0"/>
        <w:autoSpaceDE w:val="0"/>
        <w:autoSpaceDN w:val="0"/>
        <w:adjustRightInd w:val="0"/>
        <w:spacing w:before="120" w:after="120"/>
        <w:jc w:val="center"/>
        <w:rPr>
          <w:rFonts w:asciiTheme="majorHAnsi" w:hAnsiTheme="majorHAnsi" w:cstheme="majorHAnsi"/>
          <w:b/>
          <w:bCs/>
          <w:sz w:val="36"/>
          <w:szCs w:val="36"/>
        </w:rPr>
      </w:pPr>
      <w:r w:rsidRPr="00CB6719">
        <w:rPr>
          <w:rFonts w:asciiTheme="majorHAnsi" w:hAnsiTheme="majorHAnsi" w:cstheme="majorHAnsi"/>
          <w:b/>
          <w:bCs/>
          <w:sz w:val="36"/>
          <w:szCs w:val="36"/>
        </w:rPr>
        <w:lastRenderedPageBreak/>
        <w:t>Franklin Charles Bellman</w:t>
      </w:r>
    </w:p>
    <w:p w14:paraId="2E7344DB" w14:textId="1D59B691" w:rsidR="00CB6719" w:rsidRPr="00CB6719" w:rsidRDefault="00CB6719" w:rsidP="00CB6719">
      <w:pPr>
        <w:widowControl w:val="0"/>
        <w:autoSpaceDE w:val="0"/>
        <w:autoSpaceDN w:val="0"/>
        <w:adjustRightInd w:val="0"/>
        <w:spacing w:before="120" w:after="120"/>
        <w:jc w:val="center"/>
        <w:rPr>
          <w:rFonts w:asciiTheme="majorHAnsi" w:hAnsiTheme="majorHAnsi" w:cstheme="majorHAnsi"/>
          <w:b/>
          <w:bCs/>
          <w:sz w:val="36"/>
          <w:szCs w:val="36"/>
          <w:rtl/>
        </w:rPr>
      </w:pPr>
      <w:r>
        <w:rPr>
          <w:rFonts w:asciiTheme="majorHAnsi" w:hAnsiTheme="majorHAnsi" w:cstheme="majorHAnsi"/>
          <w:b/>
          <w:bCs/>
          <w:sz w:val="22"/>
          <w:shd w:val="clear" w:color="auto" w:fill="FFFFFF"/>
        </w:rPr>
        <w:t>Isaac Dixon &gt; Jane Dixon – Barnes &gt; Fanny Jane &amp; Henry Bellman&gt; Franklin</w:t>
      </w:r>
    </w:p>
    <w:p w14:paraId="739504BE" w14:textId="25FD7B5D" w:rsidR="0035175E" w:rsidRPr="0035175E" w:rsidRDefault="00CB6719" w:rsidP="0035175E">
      <w:pPr>
        <w:spacing w:before="120" w:after="120" w:line="360" w:lineRule="auto"/>
        <w:rPr>
          <w:rFonts w:asciiTheme="majorHAnsi" w:hAnsiTheme="majorHAnsi" w:cstheme="majorHAnsi"/>
          <w:sz w:val="22"/>
          <w:szCs w:val="22"/>
        </w:rPr>
      </w:pPr>
      <w:r w:rsidRPr="0035175E">
        <w:rPr>
          <w:rFonts w:asciiTheme="majorHAnsi" w:hAnsiTheme="majorHAnsi" w:cstheme="majorHAnsi"/>
          <w:b/>
          <w:bCs/>
          <w:sz w:val="22"/>
          <w:szCs w:val="22"/>
        </w:rPr>
        <w:t>Franklin Charles Bellman</w:t>
      </w:r>
      <w:r w:rsidRPr="0035175E">
        <w:rPr>
          <w:rFonts w:asciiTheme="majorHAnsi" w:hAnsiTheme="majorHAnsi" w:cstheme="majorHAnsi"/>
          <w:sz w:val="22"/>
          <w:szCs w:val="22"/>
        </w:rPr>
        <w:t xml:space="preserve"> </w:t>
      </w:r>
      <w:r w:rsidR="0006119A" w:rsidRPr="0035175E">
        <w:rPr>
          <w:rFonts w:asciiTheme="majorHAnsi" w:hAnsiTheme="majorHAnsi" w:cstheme="majorHAnsi"/>
          <w:sz w:val="22"/>
          <w:szCs w:val="22"/>
        </w:rPr>
        <w:t xml:space="preserve">b 1 Jun 1874 Dulwich, Surrey. On 18 Apr 1887 he was admitted to Goodrich Road School which had opened in 1886. Reorganised to form Goodrich Primary School and Thomas Carlton Secondary School in 1951. He became a joiner and lived at 58 Milton Road, Brixton. He married </w:t>
      </w:r>
      <w:r w:rsidR="0006119A" w:rsidRPr="0035175E">
        <w:rPr>
          <w:rFonts w:asciiTheme="majorHAnsi" w:hAnsiTheme="majorHAnsi" w:cstheme="majorHAnsi"/>
          <w:b/>
          <w:bCs/>
          <w:sz w:val="22"/>
          <w:szCs w:val="22"/>
        </w:rPr>
        <w:t>Gertrude Mary Chatterley</w:t>
      </w:r>
      <w:r w:rsidR="0006119A" w:rsidRPr="0035175E">
        <w:rPr>
          <w:rFonts w:asciiTheme="majorHAnsi" w:hAnsiTheme="majorHAnsi" w:cstheme="majorHAnsi"/>
          <w:sz w:val="22"/>
          <w:szCs w:val="22"/>
        </w:rPr>
        <w:t xml:space="preserve"> 21 Feb 1903 at St Jude, East Brixton. Her father was James Chatterley.  Four years later they decided to emigrate to New Zealand and left England 30 Oct 1907 on board SS </w:t>
      </w:r>
      <w:proofErr w:type="spellStart"/>
      <w:r w:rsidR="0006119A" w:rsidRPr="0035175E">
        <w:rPr>
          <w:rFonts w:asciiTheme="majorHAnsi" w:hAnsiTheme="majorHAnsi" w:cstheme="majorHAnsi"/>
          <w:sz w:val="22"/>
          <w:szCs w:val="22"/>
        </w:rPr>
        <w:t>Paparoa</w:t>
      </w:r>
      <w:proofErr w:type="spellEnd"/>
      <w:r w:rsidR="0006119A" w:rsidRPr="0035175E">
        <w:rPr>
          <w:rFonts w:asciiTheme="majorHAnsi" w:hAnsiTheme="majorHAnsi" w:cstheme="majorHAnsi"/>
          <w:sz w:val="22"/>
          <w:szCs w:val="22"/>
        </w:rPr>
        <w:t xml:space="preserve">. They travelled as steerage and settled at 4 West Road, Northland, </w:t>
      </w:r>
      <w:proofErr w:type="spellStart"/>
      <w:r w:rsidR="0006119A" w:rsidRPr="0035175E">
        <w:rPr>
          <w:rFonts w:asciiTheme="majorHAnsi" w:hAnsiTheme="majorHAnsi" w:cstheme="majorHAnsi"/>
          <w:sz w:val="22"/>
          <w:szCs w:val="22"/>
        </w:rPr>
        <w:t>Wellington.Built</w:t>
      </w:r>
      <w:proofErr w:type="spellEnd"/>
      <w:r w:rsidR="0006119A" w:rsidRPr="0035175E">
        <w:rPr>
          <w:rFonts w:asciiTheme="majorHAnsi" w:hAnsiTheme="majorHAnsi" w:cstheme="majorHAnsi"/>
          <w:sz w:val="22"/>
          <w:szCs w:val="22"/>
        </w:rPr>
        <w:t xml:space="preserve"> for the New Zealand Shipping Company and named after a suburb of Christchurch, the Papanui was launched in Dumbarton on 4 November 1898.2 The 6,370-ton vessel could carry 34 first class; 45 </w:t>
      </w:r>
      <w:r w:rsidR="0035175E" w:rsidRPr="0035175E">
        <w:rPr>
          <w:rFonts w:asciiTheme="majorHAnsi" w:hAnsiTheme="majorHAnsi" w:cstheme="majorHAnsi"/>
          <w:sz w:val="22"/>
          <w:szCs w:val="22"/>
        </w:rPr>
        <w:t xml:space="preserve">second class and 400 emigrant (steerage) class </w:t>
      </w:r>
      <w:r w:rsidR="0006119A" w:rsidRPr="0035175E">
        <w:rPr>
          <w:rFonts w:asciiTheme="majorHAnsi" w:hAnsiTheme="majorHAnsi" w:cstheme="majorHAnsi"/>
          <w:sz w:val="22"/>
          <w:szCs w:val="22"/>
        </w:rPr>
        <w:t xml:space="preserve">passengers and a crew of 100. </w:t>
      </w:r>
      <w:r w:rsidR="0035175E" w:rsidRPr="0035175E">
        <w:rPr>
          <w:rFonts w:asciiTheme="majorHAnsi" w:hAnsiTheme="majorHAnsi" w:cstheme="majorHAnsi"/>
          <w:sz w:val="22"/>
          <w:szCs w:val="22"/>
        </w:rPr>
        <w:t xml:space="preserve">We cannot know the conditions that the </w:t>
      </w:r>
      <w:proofErr w:type="spellStart"/>
      <w:r w:rsidR="0035175E" w:rsidRPr="0035175E">
        <w:rPr>
          <w:rFonts w:asciiTheme="majorHAnsi" w:hAnsiTheme="majorHAnsi" w:cstheme="majorHAnsi"/>
          <w:sz w:val="22"/>
          <w:szCs w:val="22"/>
        </w:rPr>
        <w:t>Bellmans</w:t>
      </w:r>
      <w:proofErr w:type="spellEnd"/>
      <w:r w:rsidR="0035175E" w:rsidRPr="0035175E">
        <w:rPr>
          <w:rFonts w:asciiTheme="majorHAnsi" w:hAnsiTheme="majorHAnsi" w:cstheme="majorHAnsi"/>
          <w:sz w:val="22"/>
          <w:szCs w:val="22"/>
        </w:rPr>
        <w:t xml:space="preserve"> experienced but </w:t>
      </w:r>
      <w:proofErr w:type="spellStart"/>
      <w:r w:rsidR="0035175E" w:rsidRPr="0035175E">
        <w:rPr>
          <w:rFonts w:asciiTheme="majorHAnsi" w:hAnsiTheme="majorHAnsi" w:cstheme="majorHAnsi"/>
          <w:sz w:val="22"/>
          <w:szCs w:val="22"/>
        </w:rPr>
        <w:t>Wikpedia</w:t>
      </w:r>
      <w:proofErr w:type="spellEnd"/>
      <w:r w:rsidR="0035175E" w:rsidRPr="0035175E">
        <w:rPr>
          <w:rFonts w:asciiTheme="majorHAnsi" w:hAnsiTheme="majorHAnsi" w:cstheme="majorHAnsi"/>
          <w:sz w:val="22"/>
          <w:szCs w:val="22"/>
        </w:rPr>
        <w:t xml:space="preserve"> explains that “</w:t>
      </w:r>
      <w:r w:rsidR="0035175E" w:rsidRPr="0035175E">
        <w:rPr>
          <w:rFonts w:asciiTheme="majorHAnsi" w:hAnsiTheme="majorHAnsi" w:cstheme="majorHAnsi"/>
          <w:i/>
          <w:iCs/>
          <w:sz w:val="22"/>
          <w:szCs w:val="22"/>
        </w:rPr>
        <w:t xml:space="preserve">Steerage refers to the lowest possible category of long-distance steamer travel. It was available to very poor people, usually emigrants seeking a new life in the New World, chiefly North </w:t>
      </w:r>
      <w:proofErr w:type="gramStart"/>
      <w:r w:rsidR="0035175E" w:rsidRPr="0035175E">
        <w:rPr>
          <w:rFonts w:asciiTheme="majorHAnsi" w:hAnsiTheme="majorHAnsi" w:cstheme="majorHAnsi"/>
          <w:i/>
          <w:iCs/>
          <w:sz w:val="22"/>
          <w:szCs w:val="22"/>
        </w:rPr>
        <w:t>America</w:t>
      </w:r>
      <w:proofErr w:type="gramEnd"/>
      <w:r w:rsidR="0035175E" w:rsidRPr="0035175E">
        <w:rPr>
          <w:rFonts w:asciiTheme="majorHAnsi" w:hAnsiTheme="majorHAnsi" w:cstheme="majorHAnsi"/>
          <w:i/>
          <w:iCs/>
          <w:sz w:val="22"/>
          <w:szCs w:val="22"/>
        </w:rPr>
        <w:t xml:space="preserve"> and Australia. In many cases these people had no financial resources and were attempting to escape destitution at home. </w:t>
      </w:r>
      <w:proofErr w:type="gramStart"/>
      <w:r w:rsidR="0035175E" w:rsidRPr="0035175E">
        <w:rPr>
          <w:rFonts w:asciiTheme="majorHAnsi" w:hAnsiTheme="majorHAnsi" w:cstheme="majorHAnsi"/>
          <w:i/>
          <w:iCs/>
          <w:sz w:val="22"/>
          <w:szCs w:val="22"/>
        </w:rPr>
        <w:t>Consequently</w:t>
      </w:r>
      <w:proofErr w:type="gramEnd"/>
      <w:r w:rsidR="0035175E" w:rsidRPr="0035175E">
        <w:rPr>
          <w:rFonts w:asciiTheme="majorHAnsi" w:hAnsiTheme="majorHAnsi" w:cstheme="majorHAnsi"/>
          <w:i/>
          <w:iCs/>
          <w:sz w:val="22"/>
          <w:szCs w:val="22"/>
        </w:rPr>
        <w:t xml:space="preserve"> they needed transportation at an absolute minimum cost. In many cases they provided their own bedding and food. Steerage was very cramped and there was hardly any room for fresh air to get there. Many people died in steerage</w:t>
      </w:r>
      <w:r w:rsidR="0035175E" w:rsidRPr="0035175E">
        <w:rPr>
          <w:rFonts w:asciiTheme="majorHAnsi" w:hAnsiTheme="majorHAnsi" w:cstheme="majorHAnsi"/>
          <w:sz w:val="22"/>
          <w:szCs w:val="22"/>
        </w:rPr>
        <w:t>.</w:t>
      </w:r>
      <w:r w:rsidR="0035175E">
        <w:rPr>
          <w:rFonts w:asciiTheme="majorHAnsi" w:hAnsiTheme="majorHAnsi" w:cstheme="majorHAnsi"/>
          <w:sz w:val="22"/>
          <w:szCs w:val="22"/>
        </w:rPr>
        <w:t>”</w:t>
      </w:r>
      <w:r w:rsidR="00AD506A">
        <w:rPr>
          <w:rStyle w:val="FootnoteReference"/>
          <w:rFonts w:asciiTheme="majorHAnsi" w:hAnsiTheme="majorHAnsi" w:cstheme="majorHAnsi"/>
          <w:sz w:val="22"/>
          <w:szCs w:val="22"/>
        </w:rPr>
        <w:footnoteReference w:id="25"/>
      </w:r>
    </w:p>
    <w:p w14:paraId="2A5A337D" w14:textId="1E336D37" w:rsidR="0006119A" w:rsidRPr="00CB6719" w:rsidRDefault="0035175E" w:rsidP="0006119A">
      <w:pPr>
        <w:pStyle w:val="font7"/>
        <w:spacing w:before="120" w:beforeAutospacing="0" w:after="120" w:afterAutospacing="0" w:line="360" w:lineRule="auto"/>
        <w:rPr>
          <w:rFonts w:asciiTheme="majorHAnsi" w:hAnsiTheme="majorHAnsi" w:cstheme="majorHAnsi"/>
          <w:sz w:val="22"/>
          <w:szCs w:val="22"/>
        </w:rPr>
      </w:pPr>
      <w:proofErr w:type="gramStart"/>
      <w:r>
        <w:rPr>
          <w:rFonts w:asciiTheme="majorHAnsi" w:hAnsiTheme="majorHAnsi" w:cstheme="majorHAnsi"/>
          <w:sz w:val="22"/>
          <w:szCs w:val="22"/>
        </w:rPr>
        <w:t xml:space="preserve">“ </w:t>
      </w:r>
      <w:r w:rsidR="0006119A" w:rsidRPr="0006119A">
        <w:rPr>
          <w:rFonts w:asciiTheme="majorHAnsi" w:hAnsiTheme="majorHAnsi" w:cstheme="majorHAnsi"/>
          <w:sz w:val="22"/>
          <w:szCs w:val="22"/>
        </w:rPr>
        <w:t>She</w:t>
      </w:r>
      <w:proofErr w:type="gramEnd"/>
      <w:r w:rsidR="0006119A" w:rsidRPr="0006119A">
        <w:rPr>
          <w:rFonts w:asciiTheme="majorHAnsi" w:hAnsiTheme="majorHAnsi" w:cstheme="majorHAnsi"/>
          <w:sz w:val="22"/>
          <w:szCs w:val="22"/>
        </w:rPr>
        <w:t xml:space="preserve"> was a very unlucky ship -  for more info about her </w:t>
      </w:r>
      <w:r w:rsidR="0006119A">
        <w:rPr>
          <w:rFonts w:asciiTheme="majorHAnsi" w:hAnsiTheme="majorHAnsi" w:cstheme="majorHAnsi"/>
          <w:sz w:val="22"/>
          <w:szCs w:val="22"/>
        </w:rPr>
        <w:t xml:space="preserve">many unlucky experiences,  follow this link: </w:t>
      </w:r>
      <w:hyperlink r:id="rId65" w:history="1">
        <w:r w:rsidR="0006119A" w:rsidRPr="00BA58E8">
          <w:rPr>
            <w:rStyle w:val="Hyperlink"/>
            <w:rFonts w:asciiTheme="majorHAnsi" w:hAnsiTheme="majorHAnsi" w:cstheme="majorHAnsi"/>
            <w:sz w:val="22"/>
            <w:szCs w:val="22"/>
          </w:rPr>
          <w:t>https://sainthelenaisland.info/ianbrucepapanui.pdf</w:t>
        </w:r>
      </w:hyperlink>
      <w:r w:rsidR="0006119A">
        <w:rPr>
          <w:rFonts w:asciiTheme="majorHAnsi" w:hAnsiTheme="majorHAnsi" w:cstheme="majorHAnsi"/>
          <w:sz w:val="22"/>
          <w:szCs w:val="22"/>
          <w:u w:val="single"/>
        </w:rPr>
        <w:t xml:space="preserve"> </w:t>
      </w:r>
    </w:p>
    <w:p w14:paraId="3B999182" w14:textId="780F10A6" w:rsidR="00CB6719" w:rsidRDefault="00CB6719" w:rsidP="00CB6719">
      <w:pPr>
        <w:pStyle w:val="font7"/>
        <w:spacing w:line="432" w:lineRule="atLeast"/>
      </w:pPr>
      <w:r>
        <w:rPr>
          <w:rStyle w:val="wixguard"/>
        </w:rPr>
        <w:lastRenderedPageBreak/>
        <w:t>​</w:t>
      </w:r>
      <w:r w:rsidRPr="00CB6719">
        <w:rPr>
          <w:rStyle w:val="wixguard"/>
          <w:noProof/>
        </w:rPr>
        <w:drawing>
          <wp:inline distT="0" distB="0" distL="0" distR="0" wp14:anchorId="2ACD6CB5" wp14:editId="66EFD9CD">
            <wp:extent cx="6591987" cy="3034145"/>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603563" cy="3039473"/>
                    </a:xfrm>
                    <a:prstGeom prst="rect">
                      <a:avLst/>
                    </a:prstGeom>
                  </pic:spPr>
                </pic:pic>
              </a:graphicData>
            </a:graphic>
          </wp:inline>
        </w:drawing>
      </w:r>
    </w:p>
    <w:p w14:paraId="1807F0A2" w14:textId="34581C91" w:rsidR="00CB6719" w:rsidRDefault="00CB6719" w:rsidP="00CB6719">
      <w:pPr>
        <w:pStyle w:val="font7"/>
        <w:rPr>
          <w:rFonts w:asciiTheme="majorHAnsi" w:hAnsiTheme="majorHAnsi" w:cstheme="majorHAnsi"/>
          <w:b/>
          <w:bCs/>
          <w:sz w:val="20"/>
          <w:szCs w:val="20"/>
        </w:rPr>
      </w:pPr>
      <w:r w:rsidRPr="00CB6719">
        <w:rPr>
          <w:rFonts w:asciiTheme="majorHAnsi" w:hAnsiTheme="majorHAnsi" w:cstheme="majorHAnsi"/>
          <w:b/>
          <w:bCs/>
          <w:sz w:val="20"/>
          <w:szCs w:val="20"/>
        </w:rPr>
        <w:t xml:space="preserve">There is a model of the SS </w:t>
      </w:r>
      <w:proofErr w:type="spellStart"/>
      <w:r w:rsidRPr="00CB6719">
        <w:rPr>
          <w:rFonts w:asciiTheme="majorHAnsi" w:hAnsiTheme="majorHAnsi" w:cstheme="majorHAnsi"/>
          <w:b/>
          <w:bCs/>
          <w:sz w:val="20"/>
          <w:szCs w:val="20"/>
        </w:rPr>
        <w:t>Paparoa</w:t>
      </w:r>
      <w:proofErr w:type="spellEnd"/>
      <w:r w:rsidRPr="00CB6719">
        <w:rPr>
          <w:rFonts w:asciiTheme="majorHAnsi" w:hAnsiTheme="majorHAnsi" w:cstheme="majorHAnsi"/>
          <w:b/>
          <w:bCs/>
          <w:sz w:val="20"/>
          <w:szCs w:val="20"/>
        </w:rPr>
        <w:t xml:space="preserve"> at the Maritime Museum of Tasmania.</w:t>
      </w:r>
    </w:p>
    <w:p w14:paraId="211DE9AA" w14:textId="3CD03CA0" w:rsidR="0006119A" w:rsidRDefault="0006119A" w:rsidP="0006119A">
      <w:pPr>
        <w:pStyle w:val="font7"/>
        <w:spacing w:before="120" w:beforeAutospacing="0" w:after="120" w:afterAutospacing="0" w:line="360" w:lineRule="auto"/>
        <w:rPr>
          <w:rFonts w:asciiTheme="majorHAnsi" w:hAnsiTheme="majorHAnsi" w:cstheme="majorHAnsi"/>
          <w:sz w:val="22"/>
          <w:szCs w:val="22"/>
        </w:rPr>
      </w:pPr>
      <w:r w:rsidRPr="00CB6719">
        <w:rPr>
          <w:rFonts w:asciiTheme="majorHAnsi" w:hAnsiTheme="majorHAnsi" w:cstheme="majorHAnsi"/>
          <w:sz w:val="22"/>
          <w:szCs w:val="22"/>
        </w:rPr>
        <w:t>My thanks to Chris Lam Sam for these words: “</w:t>
      </w:r>
      <w:r w:rsidRPr="00CB6719">
        <w:rPr>
          <w:rFonts w:asciiTheme="majorHAnsi" w:hAnsiTheme="majorHAnsi" w:cstheme="majorHAnsi"/>
          <w:i/>
          <w:iCs/>
          <w:sz w:val="22"/>
          <w:szCs w:val="22"/>
        </w:rPr>
        <w:t>It was October 30th</w:t>
      </w:r>
      <w:proofErr w:type="gramStart"/>
      <w:r w:rsidRPr="00CB6719">
        <w:rPr>
          <w:rFonts w:asciiTheme="majorHAnsi" w:hAnsiTheme="majorHAnsi" w:cstheme="majorHAnsi"/>
          <w:i/>
          <w:iCs/>
          <w:sz w:val="22"/>
          <w:szCs w:val="22"/>
        </w:rPr>
        <w:t xml:space="preserve"> 1907</w:t>
      </w:r>
      <w:proofErr w:type="gramEnd"/>
      <w:r w:rsidRPr="00CB6719">
        <w:rPr>
          <w:rFonts w:asciiTheme="majorHAnsi" w:hAnsiTheme="majorHAnsi" w:cstheme="majorHAnsi"/>
          <w:i/>
          <w:iCs/>
          <w:sz w:val="22"/>
          <w:szCs w:val="22"/>
        </w:rPr>
        <w:t xml:space="preserve"> when Franklin Charles and Gertrude Mary, along with their daughter, Kathleen (my great grandmother, who I affectionately called "GG" at an early age when my words were still developing!) left London, England on an 'Ocean-Going Liner' called the S.S </w:t>
      </w:r>
      <w:proofErr w:type="spellStart"/>
      <w:r w:rsidRPr="00CB6719">
        <w:rPr>
          <w:rFonts w:asciiTheme="majorHAnsi" w:hAnsiTheme="majorHAnsi" w:cstheme="majorHAnsi"/>
          <w:i/>
          <w:iCs/>
          <w:sz w:val="22"/>
          <w:szCs w:val="22"/>
        </w:rPr>
        <w:t>Paparoa</w:t>
      </w:r>
      <w:proofErr w:type="spellEnd"/>
      <w:r w:rsidRPr="00CB6719">
        <w:rPr>
          <w:rFonts w:asciiTheme="majorHAnsi" w:hAnsiTheme="majorHAnsi" w:cstheme="majorHAnsi"/>
          <w:i/>
          <w:iCs/>
          <w:sz w:val="22"/>
          <w:szCs w:val="22"/>
        </w:rPr>
        <w:t xml:space="preserve">.  Seven weeks later, and just three days before Christmas on December 22nd, the </w:t>
      </w:r>
      <w:proofErr w:type="spellStart"/>
      <w:r w:rsidRPr="00CB6719">
        <w:rPr>
          <w:rFonts w:asciiTheme="majorHAnsi" w:hAnsiTheme="majorHAnsi" w:cstheme="majorHAnsi"/>
          <w:i/>
          <w:iCs/>
          <w:sz w:val="22"/>
          <w:szCs w:val="22"/>
        </w:rPr>
        <w:t>Paparoa</w:t>
      </w:r>
      <w:proofErr w:type="spellEnd"/>
      <w:r w:rsidRPr="00CB6719">
        <w:rPr>
          <w:rFonts w:asciiTheme="majorHAnsi" w:hAnsiTheme="majorHAnsi" w:cstheme="majorHAnsi"/>
          <w:i/>
          <w:iCs/>
          <w:sz w:val="22"/>
          <w:szCs w:val="22"/>
        </w:rPr>
        <w:t xml:space="preserve"> finally dropped its anchor at its destination port of Wellington, New Zealand at 12.30pm. After a short visit from a doctor who checked all on board, they finally birthed at Queen's Wharf at 2pm</w:t>
      </w:r>
      <w:r w:rsidRPr="00CB6719">
        <w:rPr>
          <w:rFonts w:asciiTheme="majorHAnsi" w:hAnsiTheme="majorHAnsi" w:cstheme="majorHAnsi"/>
          <w:sz w:val="22"/>
          <w:szCs w:val="22"/>
        </w:rPr>
        <w:t>”</w:t>
      </w:r>
      <w:r w:rsidR="00A0240A">
        <w:rPr>
          <w:rStyle w:val="FootnoteReference"/>
          <w:rFonts w:asciiTheme="majorHAnsi" w:hAnsiTheme="majorHAnsi" w:cstheme="majorHAnsi"/>
          <w:sz w:val="22"/>
          <w:szCs w:val="22"/>
        </w:rPr>
        <w:footnoteReference w:id="26"/>
      </w:r>
    </w:p>
    <w:p w14:paraId="58CB1FBC" w14:textId="77777777" w:rsidR="00377770" w:rsidRPr="00377770" w:rsidRDefault="00377770" w:rsidP="00377770">
      <w:pPr>
        <w:rPr>
          <w:rFonts w:asciiTheme="majorHAnsi" w:hAnsiTheme="majorHAnsi" w:cstheme="majorHAnsi"/>
          <w:sz w:val="20"/>
          <w:szCs w:val="20"/>
        </w:rPr>
      </w:pPr>
      <w:r w:rsidRPr="00377770">
        <w:rPr>
          <w:rFonts w:asciiTheme="majorHAnsi" w:hAnsiTheme="majorHAnsi" w:cstheme="majorHAnsi"/>
          <w:sz w:val="20"/>
          <w:szCs w:val="20"/>
        </w:rPr>
        <w:t>Below:   Franklin Charles, and Gertrude Mary Bellman (nee Chatterley), with their first three children. Kathleen Phyllis (7), Jessie Florence Olive (3 and a half), and Eric Franklin (19 months). The children's ages were handwritten on the back of the photo, along with the date Feb 1912. Donated by Chris Lam Sam</w:t>
      </w:r>
    </w:p>
    <w:p w14:paraId="5E8AECFC" w14:textId="6EE1D275" w:rsidR="00377770" w:rsidRPr="00CA4932" w:rsidRDefault="00377770" w:rsidP="00CA4932">
      <w:pPr>
        <w:pStyle w:val="font7"/>
        <w:spacing w:before="120" w:beforeAutospacing="0" w:after="120" w:afterAutospacing="0" w:line="360" w:lineRule="auto"/>
        <w:rPr>
          <w:rFonts w:asciiTheme="majorHAnsi" w:hAnsiTheme="majorHAnsi" w:cstheme="majorHAnsi"/>
          <w:sz w:val="22"/>
          <w:szCs w:val="22"/>
        </w:rPr>
      </w:pPr>
      <w:r w:rsidRPr="00377770">
        <w:rPr>
          <w:rFonts w:asciiTheme="majorHAnsi" w:hAnsiTheme="majorHAnsi" w:cstheme="majorHAnsi"/>
          <w:noProof/>
          <w:sz w:val="22"/>
          <w:szCs w:val="22"/>
        </w:rPr>
        <w:lastRenderedPageBreak/>
        <w:drawing>
          <wp:inline distT="0" distB="0" distL="0" distR="0" wp14:anchorId="755DF882" wp14:editId="6F6EA17A">
            <wp:extent cx="6691745" cy="4678026"/>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730174" cy="4704891"/>
                    </a:xfrm>
                    <a:prstGeom prst="rect">
                      <a:avLst/>
                    </a:prstGeom>
                  </pic:spPr>
                </pic:pic>
              </a:graphicData>
            </a:graphic>
          </wp:inline>
        </w:drawing>
      </w:r>
    </w:p>
    <w:p w14:paraId="23091EC4" w14:textId="2FEDFA1B" w:rsidR="00377770" w:rsidRDefault="00377770" w:rsidP="00377770"/>
    <w:tbl>
      <w:tblPr>
        <w:tblStyle w:val="TableGrid"/>
        <w:tblW w:w="0" w:type="auto"/>
        <w:tblLook w:val="04A0" w:firstRow="1" w:lastRow="0" w:firstColumn="1" w:lastColumn="0" w:noHBand="0" w:noVBand="1"/>
      </w:tblPr>
      <w:tblGrid>
        <w:gridCol w:w="7056"/>
        <w:gridCol w:w="1960"/>
      </w:tblGrid>
      <w:tr w:rsidR="00377770" w14:paraId="310DF42C" w14:textId="77777777" w:rsidTr="00377770">
        <w:tc>
          <w:tcPr>
            <w:tcW w:w="5395" w:type="dxa"/>
          </w:tcPr>
          <w:p w14:paraId="3B5A52C4" w14:textId="6E5B4EC1" w:rsidR="00377770" w:rsidRDefault="00377770" w:rsidP="00377770">
            <w:r w:rsidRPr="00377770">
              <w:rPr>
                <w:noProof/>
              </w:rPr>
              <w:drawing>
                <wp:inline distT="0" distB="0" distL="0" distR="0" wp14:anchorId="3FE9277E" wp14:editId="266BEECB">
                  <wp:extent cx="4339243" cy="2932148"/>
                  <wp:effectExtent l="0" t="0" r="4445"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99562" cy="2972907"/>
                          </a:xfrm>
                          <a:prstGeom prst="rect">
                            <a:avLst/>
                          </a:prstGeom>
                        </pic:spPr>
                      </pic:pic>
                    </a:graphicData>
                  </a:graphic>
                </wp:inline>
              </w:drawing>
            </w:r>
          </w:p>
        </w:tc>
        <w:tc>
          <w:tcPr>
            <w:tcW w:w="5395" w:type="dxa"/>
          </w:tcPr>
          <w:p w14:paraId="0030F16F" w14:textId="77777777" w:rsidR="00377770" w:rsidRPr="00377770" w:rsidRDefault="00377770" w:rsidP="00A0240A">
            <w:pPr>
              <w:spacing w:line="360" w:lineRule="auto"/>
              <w:rPr>
                <w:rFonts w:asciiTheme="majorHAnsi" w:hAnsiTheme="majorHAnsi" w:cstheme="majorHAnsi"/>
                <w:sz w:val="20"/>
                <w:szCs w:val="20"/>
              </w:rPr>
            </w:pPr>
            <w:r w:rsidRPr="00377770">
              <w:rPr>
                <w:rFonts w:asciiTheme="majorHAnsi" w:hAnsiTheme="majorHAnsi" w:cstheme="majorHAnsi"/>
                <w:sz w:val="20"/>
                <w:szCs w:val="20"/>
              </w:rPr>
              <w:t xml:space="preserve">This photo was taken at his grandson William's wedding. It was the day before he passed away in his bathroom, and therefore the last photo he had taken with his wife, Gertrude. His granddaughter, Margaret owned this photo of him and told </w:t>
            </w:r>
            <w:proofErr w:type="spellStart"/>
            <w:r w:rsidRPr="00377770">
              <w:rPr>
                <w:rFonts w:asciiTheme="majorHAnsi" w:hAnsiTheme="majorHAnsi" w:cstheme="majorHAnsi"/>
                <w:sz w:val="20"/>
                <w:szCs w:val="20"/>
              </w:rPr>
              <w:t>NZSamLam</w:t>
            </w:r>
            <w:proofErr w:type="spellEnd"/>
            <w:r w:rsidRPr="00377770">
              <w:rPr>
                <w:rFonts w:asciiTheme="majorHAnsi" w:hAnsiTheme="majorHAnsi" w:cstheme="majorHAnsi"/>
                <w:sz w:val="20"/>
                <w:szCs w:val="20"/>
              </w:rPr>
              <w:t xml:space="preserve"> this story as they viewed it together in 2013 at </w:t>
            </w:r>
            <w:r w:rsidRPr="00377770">
              <w:rPr>
                <w:rFonts w:asciiTheme="majorHAnsi" w:hAnsiTheme="majorHAnsi" w:cstheme="majorHAnsi"/>
                <w:sz w:val="20"/>
                <w:szCs w:val="20"/>
              </w:rPr>
              <w:lastRenderedPageBreak/>
              <w:t>her home in Wellington. He was 81 years old in this picture.  Donated by Chris Lam Sam</w:t>
            </w:r>
          </w:p>
          <w:p w14:paraId="1325ED51" w14:textId="77777777" w:rsidR="00377770" w:rsidRPr="00377770" w:rsidRDefault="00377770" w:rsidP="00A0240A">
            <w:pPr>
              <w:spacing w:line="360" w:lineRule="auto"/>
              <w:rPr>
                <w:rFonts w:asciiTheme="majorHAnsi" w:hAnsiTheme="majorHAnsi" w:cstheme="majorHAnsi"/>
                <w:sz w:val="20"/>
                <w:szCs w:val="20"/>
              </w:rPr>
            </w:pPr>
          </w:p>
        </w:tc>
      </w:tr>
    </w:tbl>
    <w:p w14:paraId="57A09A6D" w14:textId="15B4BB5D" w:rsidR="00377770" w:rsidRDefault="00377770" w:rsidP="00377770"/>
    <w:p w14:paraId="717CAA4C" w14:textId="0854B9F9" w:rsidR="00CA4932" w:rsidRPr="00377770" w:rsidRDefault="00377770" w:rsidP="00CA4932">
      <w:pPr>
        <w:pStyle w:val="font7"/>
        <w:spacing w:before="120" w:beforeAutospacing="0" w:after="120" w:afterAutospacing="0" w:line="360" w:lineRule="auto"/>
        <w:rPr>
          <w:rFonts w:asciiTheme="majorHAnsi" w:hAnsiTheme="majorHAnsi" w:cstheme="majorHAnsi"/>
          <w:sz w:val="22"/>
          <w:szCs w:val="22"/>
        </w:rPr>
      </w:pPr>
      <w:r w:rsidRPr="00377770">
        <w:rPr>
          <w:rFonts w:asciiTheme="majorHAnsi" w:hAnsiTheme="majorHAnsi" w:cstheme="majorHAnsi"/>
          <w:sz w:val="22"/>
          <w:szCs w:val="22"/>
        </w:rPr>
        <w:t>The children of Franklin and Gertrude Bellman</w:t>
      </w:r>
    </w:p>
    <w:p w14:paraId="5EACF518" w14:textId="4CE9D310" w:rsidR="00377770" w:rsidRPr="00CA4932" w:rsidRDefault="00377770">
      <w:pPr>
        <w:pStyle w:val="font7"/>
        <w:numPr>
          <w:ilvl w:val="0"/>
          <w:numId w:val="13"/>
        </w:numPr>
        <w:spacing w:before="120" w:beforeAutospacing="0" w:after="120" w:afterAutospacing="0" w:line="360" w:lineRule="auto"/>
        <w:rPr>
          <w:rFonts w:asciiTheme="majorHAnsi" w:hAnsiTheme="majorHAnsi" w:cstheme="majorHAnsi"/>
          <w:sz w:val="22"/>
          <w:szCs w:val="22"/>
        </w:rPr>
      </w:pPr>
      <w:r w:rsidRPr="00377770">
        <w:rPr>
          <w:rFonts w:asciiTheme="majorHAnsi" w:hAnsiTheme="majorHAnsi" w:cstheme="majorHAnsi"/>
          <w:b/>
          <w:bCs/>
          <w:sz w:val="22"/>
          <w:szCs w:val="22"/>
        </w:rPr>
        <w:t xml:space="preserve">Kathleen Phyllis Bellman </w:t>
      </w:r>
      <w:r w:rsidRPr="00377770">
        <w:rPr>
          <w:rFonts w:asciiTheme="majorHAnsi" w:hAnsiTheme="majorHAnsi" w:cstheme="majorHAnsi"/>
          <w:sz w:val="22"/>
          <w:szCs w:val="22"/>
        </w:rPr>
        <w:t xml:space="preserve">b 22 Nov 1904 Lambeth; baptized 8 Jan 1905. </w:t>
      </w:r>
      <w:r>
        <w:rPr>
          <w:rFonts w:asciiTheme="majorHAnsi" w:hAnsiTheme="majorHAnsi" w:cstheme="majorHAnsi"/>
          <w:sz w:val="22"/>
          <w:szCs w:val="22"/>
        </w:rPr>
        <w:t>She would have been a baby</w:t>
      </w:r>
      <w:r w:rsidR="00B3540F">
        <w:rPr>
          <w:rFonts w:asciiTheme="majorHAnsi" w:hAnsiTheme="majorHAnsi" w:cstheme="majorHAnsi"/>
          <w:sz w:val="22"/>
          <w:szCs w:val="22"/>
        </w:rPr>
        <w:t xml:space="preserve"> when the family emigrated to NZ in 1907.  </w:t>
      </w:r>
      <w:r w:rsidRPr="00377770">
        <w:rPr>
          <w:rFonts w:asciiTheme="majorHAnsi" w:hAnsiTheme="majorHAnsi" w:cstheme="majorHAnsi"/>
          <w:sz w:val="22"/>
          <w:szCs w:val="22"/>
        </w:rPr>
        <w:t xml:space="preserve">She married </w:t>
      </w:r>
      <w:r w:rsidRPr="00377770">
        <w:rPr>
          <w:rFonts w:asciiTheme="majorHAnsi" w:hAnsiTheme="majorHAnsi" w:cstheme="majorHAnsi"/>
          <w:b/>
          <w:bCs/>
          <w:sz w:val="22"/>
          <w:szCs w:val="22"/>
        </w:rPr>
        <w:t>Fred Carl Jessen</w:t>
      </w:r>
      <w:r w:rsidRPr="00377770">
        <w:rPr>
          <w:rFonts w:asciiTheme="majorHAnsi" w:hAnsiTheme="majorHAnsi" w:cstheme="majorHAnsi"/>
          <w:sz w:val="22"/>
          <w:szCs w:val="22"/>
        </w:rPr>
        <w:t xml:space="preserve"> on 23 Apr 1928.  Fred was born 3 May 1904 at Mauriceville, Masterton, Wellington, NZ, the son of </w:t>
      </w:r>
      <w:r w:rsidRPr="00B3540F">
        <w:rPr>
          <w:rFonts w:asciiTheme="majorHAnsi" w:hAnsiTheme="majorHAnsi" w:cstheme="majorHAnsi"/>
          <w:b/>
          <w:bCs/>
          <w:sz w:val="22"/>
          <w:szCs w:val="22"/>
        </w:rPr>
        <w:t>William August and Christine Jessen</w:t>
      </w:r>
      <w:r w:rsidRPr="00377770">
        <w:rPr>
          <w:rFonts w:asciiTheme="majorHAnsi" w:hAnsiTheme="majorHAnsi" w:cstheme="majorHAnsi"/>
          <w:sz w:val="22"/>
          <w:szCs w:val="22"/>
        </w:rPr>
        <w:t>. Fred died in 1972 at the age of 72.</w:t>
      </w:r>
      <w:r w:rsidR="00CA4932">
        <w:rPr>
          <w:rFonts w:asciiTheme="majorHAnsi" w:hAnsiTheme="majorHAnsi" w:cstheme="majorHAnsi"/>
          <w:sz w:val="22"/>
          <w:szCs w:val="22"/>
        </w:rPr>
        <w:t xml:space="preserve">   </w:t>
      </w:r>
      <w:r w:rsidRPr="00CA4932">
        <w:rPr>
          <w:rFonts w:asciiTheme="majorHAnsi" w:hAnsiTheme="majorHAnsi" w:cstheme="majorHAnsi"/>
          <w:sz w:val="22"/>
          <w:szCs w:val="22"/>
        </w:rPr>
        <w:t>Fred and Kathleen had:</w:t>
      </w:r>
    </w:p>
    <w:p w14:paraId="2E96EC8D" w14:textId="77777777" w:rsidR="00CA4932" w:rsidRPr="00CA4932" w:rsidRDefault="00377770">
      <w:pPr>
        <w:pStyle w:val="ListParagraph"/>
        <w:numPr>
          <w:ilvl w:val="1"/>
          <w:numId w:val="13"/>
        </w:numPr>
        <w:spacing w:before="120" w:after="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 xml:space="preserve">Margaret Jessen </w:t>
      </w:r>
      <w:r w:rsidRPr="00CA4932">
        <w:rPr>
          <w:rFonts w:asciiTheme="majorHAnsi" w:hAnsiTheme="majorHAnsi" w:cstheme="majorHAnsi"/>
          <w:sz w:val="22"/>
          <w:szCs w:val="22"/>
        </w:rPr>
        <w:t xml:space="preserve">married </w:t>
      </w:r>
      <w:r w:rsidRPr="00CA4932">
        <w:rPr>
          <w:rFonts w:asciiTheme="majorHAnsi" w:hAnsiTheme="majorHAnsi" w:cstheme="majorHAnsi"/>
          <w:b/>
          <w:bCs/>
          <w:sz w:val="22"/>
          <w:szCs w:val="22"/>
        </w:rPr>
        <w:t>Laurence Martin</w:t>
      </w:r>
      <w:r w:rsidRPr="00CA4932">
        <w:rPr>
          <w:rFonts w:asciiTheme="majorHAnsi" w:hAnsiTheme="majorHAnsi" w:cstheme="majorHAnsi"/>
          <w:sz w:val="22"/>
          <w:szCs w:val="22"/>
        </w:rPr>
        <w:t xml:space="preserve"> b 1927 Petone, New Zealand and d Johnsonville, Wellington NZ </w:t>
      </w:r>
      <w:proofErr w:type="gramStart"/>
      <w:r w:rsidRPr="00CA4932">
        <w:rPr>
          <w:rFonts w:asciiTheme="majorHAnsi" w:hAnsiTheme="majorHAnsi" w:cstheme="majorHAnsi"/>
          <w:sz w:val="22"/>
          <w:szCs w:val="22"/>
        </w:rPr>
        <w:t>201  They</w:t>
      </w:r>
      <w:proofErr w:type="gramEnd"/>
      <w:r w:rsidRPr="00CA4932">
        <w:rPr>
          <w:rFonts w:asciiTheme="majorHAnsi" w:hAnsiTheme="majorHAnsi" w:cstheme="majorHAnsi"/>
          <w:sz w:val="22"/>
          <w:szCs w:val="22"/>
        </w:rPr>
        <w:t xml:space="preserve"> had three children and I know about </w:t>
      </w:r>
      <w:r w:rsidRPr="00CA4932">
        <w:rPr>
          <w:rFonts w:asciiTheme="majorHAnsi" w:hAnsiTheme="majorHAnsi" w:cstheme="majorHAnsi"/>
          <w:b/>
          <w:bCs/>
          <w:sz w:val="22"/>
          <w:szCs w:val="22"/>
        </w:rPr>
        <w:t>Carol</w:t>
      </w:r>
      <w:r w:rsidRPr="00CA4932">
        <w:rPr>
          <w:rFonts w:asciiTheme="majorHAnsi" w:hAnsiTheme="majorHAnsi" w:cstheme="majorHAnsi"/>
          <w:sz w:val="22"/>
          <w:szCs w:val="22"/>
        </w:rPr>
        <w:t xml:space="preserve"> b 1954 d 1995.</w:t>
      </w:r>
    </w:p>
    <w:p w14:paraId="047570CB" w14:textId="77777777" w:rsidR="00CA4932" w:rsidRDefault="00CA4932">
      <w:pPr>
        <w:pStyle w:val="ListParagraph"/>
        <w:numPr>
          <w:ilvl w:val="0"/>
          <w:numId w:val="13"/>
        </w:numPr>
        <w:spacing w:before="120" w:line="360" w:lineRule="auto"/>
        <w:rPr>
          <w:rFonts w:asciiTheme="majorHAnsi" w:hAnsiTheme="majorHAnsi" w:cstheme="majorHAnsi"/>
          <w:sz w:val="22"/>
          <w:szCs w:val="22"/>
        </w:rPr>
      </w:pPr>
      <w:r w:rsidRPr="00CA4932">
        <w:rPr>
          <w:rFonts w:asciiTheme="majorHAnsi" w:hAnsiTheme="majorHAnsi" w:cstheme="majorHAnsi"/>
          <w:b/>
          <w:bCs/>
          <w:sz w:val="22"/>
          <w:szCs w:val="22"/>
        </w:rPr>
        <w:t>Jessie Florence Olive Bellman</w:t>
      </w:r>
      <w:r w:rsidRPr="00CA4932">
        <w:rPr>
          <w:rFonts w:asciiTheme="majorHAnsi" w:hAnsiTheme="majorHAnsi" w:cstheme="majorHAnsi"/>
          <w:sz w:val="22"/>
          <w:szCs w:val="22"/>
        </w:rPr>
        <w:t xml:space="preserve"> b 15 Jun 1908 Christchurch, NZ married </w:t>
      </w:r>
      <w:proofErr w:type="spellStart"/>
      <w:r w:rsidRPr="00CA4932">
        <w:rPr>
          <w:rFonts w:asciiTheme="majorHAnsi" w:hAnsiTheme="majorHAnsi" w:cstheme="majorHAnsi"/>
          <w:b/>
          <w:bCs/>
          <w:sz w:val="22"/>
          <w:szCs w:val="22"/>
        </w:rPr>
        <w:t>Shukrullah</w:t>
      </w:r>
      <w:proofErr w:type="spellEnd"/>
      <w:r w:rsidRPr="00CA4932">
        <w:rPr>
          <w:rFonts w:asciiTheme="majorHAnsi" w:hAnsiTheme="majorHAnsi" w:cstheme="majorHAnsi"/>
          <w:b/>
          <w:bCs/>
          <w:sz w:val="22"/>
          <w:szCs w:val="22"/>
        </w:rPr>
        <w:t xml:space="preserve"> </w:t>
      </w:r>
      <w:proofErr w:type="spellStart"/>
      <w:r w:rsidRPr="00CA4932">
        <w:rPr>
          <w:rFonts w:asciiTheme="majorHAnsi" w:hAnsiTheme="majorHAnsi" w:cstheme="majorHAnsi"/>
          <w:b/>
          <w:bCs/>
          <w:sz w:val="22"/>
          <w:szCs w:val="22"/>
        </w:rPr>
        <w:t>Eskanda</w:t>
      </w:r>
      <w:proofErr w:type="spellEnd"/>
      <w:r w:rsidRPr="00CA4932">
        <w:rPr>
          <w:rFonts w:asciiTheme="majorHAnsi" w:hAnsiTheme="majorHAnsi" w:cstheme="majorHAnsi"/>
          <w:b/>
          <w:bCs/>
          <w:sz w:val="22"/>
          <w:szCs w:val="22"/>
        </w:rPr>
        <w:t xml:space="preserve"> </w:t>
      </w:r>
      <w:proofErr w:type="spellStart"/>
      <w:r w:rsidRPr="00CA4932">
        <w:rPr>
          <w:rFonts w:asciiTheme="majorHAnsi" w:hAnsiTheme="majorHAnsi" w:cstheme="majorHAnsi"/>
          <w:b/>
          <w:bCs/>
          <w:sz w:val="22"/>
          <w:szCs w:val="22"/>
        </w:rPr>
        <w:t>Moukhieber</w:t>
      </w:r>
      <w:proofErr w:type="spellEnd"/>
      <w:r w:rsidRPr="00CA4932">
        <w:rPr>
          <w:rFonts w:asciiTheme="majorHAnsi" w:hAnsiTheme="majorHAnsi" w:cstheme="majorHAnsi"/>
          <w:b/>
          <w:bCs/>
          <w:sz w:val="22"/>
          <w:szCs w:val="22"/>
        </w:rPr>
        <w:t xml:space="preserve"> Alexander</w:t>
      </w:r>
      <w:r w:rsidRPr="00CA4932">
        <w:rPr>
          <w:rFonts w:asciiTheme="majorHAnsi" w:hAnsiTheme="majorHAnsi" w:cstheme="majorHAnsi"/>
          <w:sz w:val="22"/>
          <w:szCs w:val="22"/>
        </w:rPr>
        <w:t xml:space="preserve"> from Lebanon and had </w:t>
      </w:r>
    </w:p>
    <w:p w14:paraId="025D9165" w14:textId="77777777" w:rsidR="00CA4932" w:rsidRDefault="00CA4932">
      <w:pPr>
        <w:pStyle w:val="ListParagraph"/>
        <w:numPr>
          <w:ilvl w:val="1"/>
          <w:numId w:val="13"/>
        </w:numPr>
        <w:spacing w:before="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Yvonne Malakai Alexander</w:t>
      </w:r>
    </w:p>
    <w:p w14:paraId="4E6ABA8A" w14:textId="77777777" w:rsidR="00CA4932" w:rsidRDefault="00CA4932">
      <w:pPr>
        <w:pStyle w:val="ListParagraph"/>
        <w:numPr>
          <w:ilvl w:val="1"/>
          <w:numId w:val="13"/>
        </w:numPr>
        <w:spacing w:before="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Maureen Soraya Alexander</w:t>
      </w:r>
    </w:p>
    <w:p w14:paraId="35208057" w14:textId="77777777" w:rsidR="00CA4932" w:rsidRPr="00CA4932" w:rsidRDefault="00CA4932">
      <w:pPr>
        <w:pStyle w:val="ListParagraph"/>
        <w:numPr>
          <w:ilvl w:val="1"/>
          <w:numId w:val="13"/>
        </w:numPr>
        <w:spacing w:before="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Ramon Alexander</w:t>
      </w:r>
    </w:p>
    <w:p w14:paraId="10898CD2" w14:textId="77777777" w:rsidR="00E0353F" w:rsidRPr="00E0353F" w:rsidRDefault="00CA4932">
      <w:pPr>
        <w:pStyle w:val="ListParagraph"/>
        <w:numPr>
          <w:ilvl w:val="1"/>
          <w:numId w:val="13"/>
        </w:numPr>
        <w:spacing w:before="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 xml:space="preserve">Kay Nanette Alexander </w:t>
      </w:r>
    </w:p>
    <w:p w14:paraId="2563CF3F" w14:textId="07EC07C5" w:rsidR="00CA4932" w:rsidRPr="00CA4932" w:rsidRDefault="00CA4932">
      <w:pPr>
        <w:pStyle w:val="ListParagraph"/>
        <w:numPr>
          <w:ilvl w:val="1"/>
          <w:numId w:val="13"/>
        </w:numPr>
        <w:spacing w:before="12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David G Alexander</w:t>
      </w:r>
    </w:p>
    <w:p w14:paraId="7A66826D" w14:textId="77777777" w:rsidR="00E0353F" w:rsidRDefault="00CA4932">
      <w:pPr>
        <w:pStyle w:val="font7"/>
        <w:numPr>
          <w:ilvl w:val="0"/>
          <w:numId w:val="13"/>
        </w:numPr>
        <w:spacing w:before="120" w:beforeAutospacing="0" w:after="0" w:afterAutospacing="0" w:line="360" w:lineRule="auto"/>
        <w:rPr>
          <w:rFonts w:asciiTheme="majorHAnsi" w:hAnsiTheme="majorHAnsi" w:cstheme="majorHAnsi"/>
          <w:sz w:val="22"/>
          <w:szCs w:val="22"/>
        </w:rPr>
      </w:pPr>
      <w:r w:rsidRPr="00CA4932">
        <w:rPr>
          <w:rFonts w:asciiTheme="majorHAnsi" w:hAnsiTheme="majorHAnsi" w:cstheme="majorHAnsi"/>
          <w:b/>
          <w:bCs/>
          <w:sz w:val="22"/>
          <w:szCs w:val="22"/>
        </w:rPr>
        <w:t>Leslie Bellman</w:t>
      </w:r>
      <w:r w:rsidRPr="00CA4932">
        <w:rPr>
          <w:rFonts w:asciiTheme="majorHAnsi" w:hAnsiTheme="majorHAnsi" w:cstheme="majorHAnsi"/>
          <w:sz w:val="22"/>
          <w:szCs w:val="22"/>
        </w:rPr>
        <w:t xml:space="preserve"> b Christchurch married </w:t>
      </w:r>
      <w:r w:rsidRPr="00CA4932">
        <w:rPr>
          <w:rFonts w:asciiTheme="majorHAnsi" w:hAnsiTheme="majorHAnsi" w:cstheme="majorHAnsi"/>
          <w:b/>
          <w:bCs/>
          <w:sz w:val="22"/>
          <w:szCs w:val="22"/>
        </w:rPr>
        <w:t>Gene Johnson</w:t>
      </w:r>
      <w:r w:rsidRPr="00CA4932">
        <w:rPr>
          <w:rFonts w:asciiTheme="majorHAnsi" w:hAnsiTheme="majorHAnsi" w:cstheme="majorHAnsi"/>
          <w:sz w:val="22"/>
          <w:szCs w:val="22"/>
        </w:rPr>
        <w:t xml:space="preserve"> and had issue </w:t>
      </w:r>
    </w:p>
    <w:p w14:paraId="16DE3308" w14:textId="77777777" w:rsidR="00E0353F" w:rsidRDefault="00CA4932">
      <w:pPr>
        <w:pStyle w:val="font7"/>
        <w:numPr>
          <w:ilvl w:val="1"/>
          <w:numId w:val="13"/>
        </w:numPr>
        <w:spacing w:before="120" w:beforeAutospacing="0" w:after="0" w:afterAutospacing="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Raymond Bellman</w:t>
      </w:r>
    </w:p>
    <w:p w14:paraId="17205DF6" w14:textId="040A369F" w:rsidR="00CA4932" w:rsidRPr="00CA4932" w:rsidRDefault="00CA4932">
      <w:pPr>
        <w:pStyle w:val="font7"/>
        <w:numPr>
          <w:ilvl w:val="1"/>
          <w:numId w:val="13"/>
        </w:numPr>
        <w:spacing w:before="120" w:beforeAutospacing="0" w:after="0" w:afterAutospacing="0" w:line="360" w:lineRule="auto"/>
        <w:ind w:left="1210"/>
        <w:rPr>
          <w:rFonts w:asciiTheme="majorHAnsi" w:hAnsiTheme="majorHAnsi" w:cstheme="majorHAnsi"/>
          <w:sz w:val="22"/>
          <w:szCs w:val="22"/>
        </w:rPr>
      </w:pPr>
      <w:r w:rsidRPr="00CA4932">
        <w:rPr>
          <w:rFonts w:asciiTheme="majorHAnsi" w:hAnsiTheme="majorHAnsi" w:cstheme="majorHAnsi"/>
          <w:b/>
          <w:bCs/>
          <w:sz w:val="22"/>
          <w:szCs w:val="22"/>
        </w:rPr>
        <w:t>George Bellman</w:t>
      </w:r>
    </w:p>
    <w:p w14:paraId="32FB5B0A" w14:textId="7264CE51" w:rsidR="00CA4932" w:rsidRPr="00CA4932" w:rsidRDefault="00CA4932">
      <w:pPr>
        <w:pStyle w:val="font7"/>
        <w:numPr>
          <w:ilvl w:val="0"/>
          <w:numId w:val="13"/>
        </w:numPr>
        <w:spacing w:before="120" w:beforeAutospacing="0" w:after="0" w:afterAutospacing="0" w:line="360" w:lineRule="auto"/>
        <w:rPr>
          <w:rFonts w:asciiTheme="majorHAnsi" w:hAnsiTheme="majorHAnsi" w:cstheme="majorHAnsi"/>
          <w:sz w:val="22"/>
          <w:szCs w:val="22"/>
        </w:rPr>
      </w:pPr>
      <w:r w:rsidRPr="00CA4932">
        <w:rPr>
          <w:rFonts w:asciiTheme="majorHAnsi" w:hAnsiTheme="majorHAnsi" w:cstheme="majorHAnsi"/>
          <w:b/>
          <w:bCs/>
          <w:sz w:val="22"/>
          <w:szCs w:val="22"/>
        </w:rPr>
        <w:t xml:space="preserve">Leonard </w:t>
      </w:r>
      <w:proofErr w:type="gramStart"/>
      <w:r w:rsidRPr="00CA4932">
        <w:rPr>
          <w:rFonts w:asciiTheme="majorHAnsi" w:hAnsiTheme="majorHAnsi" w:cstheme="majorHAnsi"/>
          <w:b/>
          <w:bCs/>
          <w:sz w:val="22"/>
          <w:szCs w:val="22"/>
        </w:rPr>
        <w:t>Bellman</w:t>
      </w:r>
      <w:r w:rsidRPr="00CA4932">
        <w:rPr>
          <w:rFonts w:asciiTheme="majorHAnsi" w:hAnsiTheme="majorHAnsi" w:cstheme="majorHAnsi"/>
          <w:sz w:val="22"/>
          <w:szCs w:val="22"/>
        </w:rPr>
        <w:t xml:space="preserve">  b</w:t>
      </w:r>
      <w:proofErr w:type="gramEnd"/>
      <w:r w:rsidRPr="00CA4932">
        <w:rPr>
          <w:rFonts w:asciiTheme="majorHAnsi" w:hAnsiTheme="majorHAnsi" w:cstheme="majorHAnsi"/>
          <w:sz w:val="22"/>
          <w:szCs w:val="22"/>
        </w:rPr>
        <w:t xml:space="preserve"> Christchurch married </w:t>
      </w:r>
      <w:r w:rsidRPr="00CA4932">
        <w:rPr>
          <w:rFonts w:asciiTheme="majorHAnsi" w:hAnsiTheme="majorHAnsi" w:cstheme="majorHAnsi"/>
          <w:b/>
          <w:bCs/>
          <w:sz w:val="22"/>
          <w:szCs w:val="22"/>
        </w:rPr>
        <w:t>Dora</w:t>
      </w:r>
    </w:p>
    <w:p w14:paraId="1137EEF3" w14:textId="01126946" w:rsidR="00377770" w:rsidRPr="00CA4932" w:rsidRDefault="00377770" w:rsidP="00CA4932">
      <w:pPr>
        <w:pStyle w:val="font7"/>
        <w:spacing w:before="120" w:beforeAutospacing="0" w:after="120" w:afterAutospacing="0" w:line="360" w:lineRule="auto"/>
        <w:rPr>
          <w:rFonts w:asciiTheme="majorHAnsi" w:hAnsiTheme="majorHAnsi" w:cstheme="majorHAnsi"/>
          <w:sz w:val="22"/>
          <w:szCs w:val="22"/>
        </w:rPr>
      </w:pPr>
    </w:p>
    <w:tbl>
      <w:tblPr>
        <w:tblStyle w:val="TableGrid"/>
        <w:tblW w:w="0" w:type="auto"/>
        <w:jc w:val="center"/>
        <w:tblLook w:val="04A0" w:firstRow="1" w:lastRow="0" w:firstColumn="1" w:lastColumn="0" w:noHBand="0" w:noVBand="1"/>
      </w:tblPr>
      <w:tblGrid>
        <w:gridCol w:w="5759"/>
        <w:gridCol w:w="3257"/>
      </w:tblGrid>
      <w:tr w:rsidR="00B3540F" w14:paraId="47360E83" w14:textId="77777777" w:rsidTr="00B3540F">
        <w:trPr>
          <w:jc w:val="center"/>
        </w:trPr>
        <w:tc>
          <w:tcPr>
            <w:tcW w:w="6486" w:type="dxa"/>
          </w:tcPr>
          <w:p w14:paraId="4601EB01" w14:textId="3309B907" w:rsidR="00B3540F" w:rsidRDefault="00B3540F" w:rsidP="00B3540F">
            <w:r w:rsidRPr="00B3540F">
              <w:rPr>
                <w:noProof/>
              </w:rPr>
              <w:lastRenderedPageBreak/>
              <w:drawing>
                <wp:inline distT="0" distB="0" distL="0" distR="0" wp14:anchorId="170C1FA8" wp14:editId="472728E7">
                  <wp:extent cx="3982028" cy="2887191"/>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00507" cy="2900589"/>
                          </a:xfrm>
                          <a:prstGeom prst="rect">
                            <a:avLst/>
                          </a:prstGeom>
                        </pic:spPr>
                      </pic:pic>
                    </a:graphicData>
                  </a:graphic>
                </wp:inline>
              </w:drawing>
            </w:r>
          </w:p>
          <w:p w14:paraId="14D9738A" w14:textId="77777777" w:rsidR="00B3540F" w:rsidRDefault="00B3540F" w:rsidP="00B3540F"/>
          <w:p w14:paraId="2F02F424" w14:textId="65C3CC94" w:rsidR="00B3540F" w:rsidRPr="00B3540F" w:rsidRDefault="00B3540F" w:rsidP="00B3540F">
            <w:pPr>
              <w:rPr>
                <w:rFonts w:asciiTheme="majorHAnsi" w:hAnsiTheme="majorHAnsi" w:cstheme="majorHAnsi"/>
                <w:sz w:val="20"/>
                <w:szCs w:val="20"/>
              </w:rPr>
            </w:pPr>
            <w:r w:rsidRPr="00B3540F">
              <w:rPr>
                <w:rFonts w:asciiTheme="majorHAnsi" w:hAnsiTheme="majorHAnsi" w:cstheme="majorHAnsi"/>
                <w:sz w:val="20"/>
                <w:szCs w:val="20"/>
              </w:rPr>
              <w:t>The photo of Carl above) was donated by Chris Lam Sam, as was the photo of Carl and his wife Kathleen (left).</w:t>
            </w:r>
          </w:p>
          <w:p w14:paraId="68AED3A6" w14:textId="339C58D6" w:rsidR="00B3540F" w:rsidRDefault="00B3540F" w:rsidP="00377770"/>
        </w:tc>
        <w:tc>
          <w:tcPr>
            <w:tcW w:w="3715" w:type="dxa"/>
          </w:tcPr>
          <w:p w14:paraId="15FA87BD" w14:textId="3670DD1C" w:rsidR="00B3540F" w:rsidRDefault="00B3540F" w:rsidP="00377770">
            <w:r w:rsidRPr="00B3540F">
              <w:rPr>
                <w:noProof/>
              </w:rPr>
              <w:drawing>
                <wp:inline distT="0" distB="0" distL="0" distR="0" wp14:anchorId="22DF3CBC" wp14:editId="1295E27F">
                  <wp:extent cx="2182783" cy="3787991"/>
                  <wp:effectExtent l="0" t="0" r="190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07104" cy="3830198"/>
                          </a:xfrm>
                          <a:prstGeom prst="rect">
                            <a:avLst/>
                          </a:prstGeom>
                        </pic:spPr>
                      </pic:pic>
                    </a:graphicData>
                  </a:graphic>
                </wp:inline>
              </w:drawing>
            </w:r>
          </w:p>
        </w:tc>
      </w:tr>
    </w:tbl>
    <w:p w14:paraId="51849B8D" w14:textId="77777777" w:rsidR="00377770" w:rsidRDefault="00377770" w:rsidP="00377770"/>
    <w:p w14:paraId="334CB73A" w14:textId="77777777" w:rsidR="0006119A" w:rsidRPr="00CB6719" w:rsidRDefault="0006119A" w:rsidP="00CB6719">
      <w:pPr>
        <w:pStyle w:val="font7"/>
        <w:rPr>
          <w:rFonts w:asciiTheme="majorHAnsi" w:hAnsiTheme="majorHAnsi" w:cstheme="majorHAnsi"/>
          <w:b/>
          <w:bCs/>
          <w:sz w:val="20"/>
          <w:szCs w:val="20"/>
        </w:rPr>
      </w:pPr>
    </w:p>
    <w:p w14:paraId="358CBD6A" w14:textId="481043E6" w:rsidR="00CB6719" w:rsidRPr="00CB6719" w:rsidRDefault="00CB6719" w:rsidP="0046296C">
      <w:pPr>
        <w:widowControl w:val="0"/>
        <w:autoSpaceDE w:val="0"/>
        <w:autoSpaceDN w:val="0"/>
        <w:adjustRightInd w:val="0"/>
        <w:spacing w:before="120" w:after="120" w:line="360" w:lineRule="auto"/>
        <w:rPr>
          <w:rFonts w:asciiTheme="majorHAnsi" w:hAnsiTheme="majorHAnsi" w:cstheme="majorHAnsi"/>
          <w:b/>
          <w:bCs/>
          <w:sz w:val="22"/>
          <w:szCs w:val="22"/>
        </w:rPr>
      </w:pPr>
    </w:p>
    <w:p w14:paraId="3E72BA6A" w14:textId="526652D7" w:rsidR="004117B6" w:rsidRPr="00AC1977" w:rsidRDefault="004117B6" w:rsidP="00AC1977">
      <w:pPr>
        <w:widowControl w:val="0"/>
        <w:autoSpaceDE w:val="0"/>
        <w:autoSpaceDN w:val="0"/>
        <w:adjustRightInd w:val="0"/>
        <w:spacing w:before="120" w:after="120" w:line="360" w:lineRule="auto"/>
        <w:rPr>
          <w:rFonts w:asciiTheme="majorHAnsi" w:hAnsiTheme="majorHAnsi" w:cstheme="majorHAnsi"/>
          <w:sz w:val="22"/>
          <w:szCs w:val="22"/>
        </w:rPr>
      </w:pPr>
    </w:p>
    <w:p w14:paraId="3A84F63F" w14:textId="5CA819E6" w:rsidR="00A0240A" w:rsidRDefault="00A0240A">
      <w:pPr>
        <w:rPr>
          <w:rFonts w:asciiTheme="majorHAnsi" w:hAnsiTheme="majorHAnsi" w:cstheme="majorHAnsi"/>
          <w:sz w:val="22"/>
          <w:szCs w:val="22"/>
        </w:rPr>
      </w:pPr>
      <w:r>
        <w:rPr>
          <w:rFonts w:asciiTheme="majorHAnsi" w:hAnsiTheme="majorHAnsi" w:cstheme="majorHAnsi"/>
          <w:sz w:val="22"/>
          <w:szCs w:val="22"/>
        </w:rPr>
        <w:br w:type="page"/>
      </w:r>
    </w:p>
    <w:p w14:paraId="2C8EB3AE" w14:textId="44530B3C" w:rsidR="00A0240A" w:rsidRPr="00A0240A" w:rsidRDefault="00552538" w:rsidP="00A0240A">
      <w:pPr>
        <w:widowControl w:val="0"/>
        <w:autoSpaceDE w:val="0"/>
        <w:autoSpaceDN w:val="0"/>
        <w:adjustRightInd w:val="0"/>
        <w:spacing w:before="120" w:after="120"/>
        <w:jc w:val="center"/>
        <w:rPr>
          <w:rFonts w:asciiTheme="majorHAnsi" w:hAnsiTheme="majorHAnsi" w:cstheme="majorHAnsi"/>
          <w:b/>
          <w:bCs/>
          <w:sz w:val="36"/>
          <w:szCs w:val="36"/>
        </w:rPr>
      </w:pPr>
      <w:proofErr w:type="gramStart"/>
      <w:r>
        <w:rPr>
          <w:rFonts w:asciiTheme="majorHAnsi" w:hAnsiTheme="majorHAnsi" w:cstheme="majorHAnsi"/>
          <w:b/>
          <w:bCs/>
          <w:sz w:val="36"/>
          <w:szCs w:val="36"/>
        </w:rPr>
        <w:lastRenderedPageBreak/>
        <w:t>Chapter ?</w:t>
      </w:r>
      <w:proofErr w:type="gramEnd"/>
      <w:r>
        <w:rPr>
          <w:rFonts w:asciiTheme="majorHAnsi" w:hAnsiTheme="majorHAnsi" w:cstheme="majorHAnsi"/>
          <w:b/>
          <w:bCs/>
          <w:sz w:val="36"/>
          <w:szCs w:val="36"/>
        </w:rPr>
        <w:t xml:space="preserve"> </w:t>
      </w:r>
      <w:proofErr w:type="gramStart"/>
      <w:r>
        <w:rPr>
          <w:rFonts w:asciiTheme="majorHAnsi" w:hAnsiTheme="majorHAnsi" w:cstheme="majorHAnsi"/>
          <w:b/>
          <w:bCs/>
          <w:sz w:val="36"/>
          <w:szCs w:val="36"/>
        </w:rPr>
        <w:t>Gen ?</w:t>
      </w:r>
      <w:proofErr w:type="gramEnd"/>
      <w:r>
        <w:rPr>
          <w:rFonts w:asciiTheme="majorHAnsi" w:hAnsiTheme="majorHAnsi" w:cstheme="majorHAnsi"/>
          <w:b/>
          <w:bCs/>
          <w:sz w:val="36"/>
          <w:szCs w:val="36"/>
        </w:rPr>
        <w:t xml:space="preserve">: </w:t>
      </w:r>
      <w:r w:rsidR="00A0240A" w:rsidRPr="00A0240A">
        <w:rPr>
          <w:rFonts w:asciiTheme="majorHAnsi" w:hAnsiTheme="majorHAnsi" w:cstheme="majorHAnsi"/>
          <w:b/>
          <w:bCs/>
          <w:sz w:val="36"/>
          <w:szCs w:val="36"/>
        </w:rPr>
        <w:t xml:space="preserve">Kathleen Phyllis </w:t>
      </w:r>
      <w:r>
        <w:rPr>
          <w:rFonts w:asciiTheme="majorHAnsi" w:hAnsiTheme="majorHAnsi" w:cstheme="majorHAnsi"/>
          <w:b/>
          <w:bCs/>
          <w:sz w:val="36"/>
          <w:szCs w:val="36"/>
        </w:rPr>
        <w:t xml:space="preserve">Jessen (nee </w:t>
      </w:r>
      <w:r w:rsidR="00A0240A" w:rsidRPr="00A0240A">
        <w:rPr>
          <w:rFonts w:asciiTheme="majorHAnsi" w:hAnsiTheme="majorHAnsi" w:cstheme="majorHAnsi"/>
          <w:b/>
          <w:bCs/>
          <w:sz w:val="36"/>
          <w:szCs w:val="36"/>
        </w:rPr>
        <w:t>Bellman</w:t>
      </w:r>
      <w:r>
        <w:rPr>
          <w:rFonts w:asciiTheme="majorHAnsi" w:hAnsiTheme="majorHAnsi" w:cstheme="majorHAnsi"/>
          <w:b/>
          <w:bCs/>
          <w:sz w:val="36"/>
          <w:szCs w:val="36"/>
        </w:rPr>
        <w:t>)</w:t>
      </w:r>
      <w:r w:rsidR="00A0240A" w:rsidRPr="00A0240A">
        <w:rPr>
          <w:rFonts w:asciiTheme="majorHAnsi" w:hAnsiTheme="majorHAnsi" w:cstheme="majorHAnsi"/>
          <w:b/>
          <w:bCs/>
          <w:sz w:val="36"/>
          <w:szCs w:val="36"/>
        </w:rPr>
        <w:t xml:space="preserve"> </w:t>
      </w:r>
    </w:p>
    <w:p w14:paraId="2A59AA90" w14:textId="30304C3E" w:rsidR="00A0240A" w:rsidRPr="00CB6719" w:rsidRDefault="00A0240A" w:rsidP="00A0240A">
      <w:pPr>
        <w:widowControl w:val="0"/>
        <w:autoSpaceDE w:val="0"/>
        <w:autoSpaceDN w:val="0"/>
        <w:adjustRightInd w:val="0"/>
        <w:spacing w:before="120" w:after="120" w:line="360" w:lineRule="auto"/>
        <w:jc w:val="center"/>
        <w:rPr>
          <w:rFonts w:asciiTheme="majorHAnsi" w:hAnsiTheme="majorHAnsi" w:cstheme="majorHAnsi"/>
          <w:b/>
          <w:bCs/>
          <w:sz w:val="36"/>
          <w:szCs w:val="36"/>
          <w:rtl/>
        </w:rPr>
      </w:pPr>
      <w:r>
        <w:rPr>
          <w:rFonts w:asciiTheme="majorHAnsi" w:hAnsiTheme="majorHAnsi" w:cstheme="majorHAnsi"/>
          <w:b/>
          <w:bCs/>
          <w:sz w:val="22"/>
          <w:shd w:val="clear" w:color="auto" w:fill="FFFFFF"/>
        </w:rPr>
        <w:t>Isaac Dixon &gt; Jane Dixon – Barnes &gt; Fanny Jane &amp; Henry Bellman&gt; Franklin &amp; Gertrude Bellman &gt; Kathleen</w:t>
      </w:r>
    </w:p>
    <w:p w14:paraId="0307FF43" w14:textId="77777777" w:rsidR="00A0240A" w:rsidRPr="000D2A24" w:rsidRDefault="00A0240A" w:rsidP="000D2A24">
      <w:pPr>
        <w:pStyle w:val="font7"/>
        <w:spacing w:before="120" w:beforeAutospacing="0" w:after="120" w:afterAutospacing="0" w:line="360" w:lineRule="auto"/>
        <w:rPr>
          <w:rFonts w:asciiTheme="majorHAnsi" w:hAnsiTheme="majorHAnsi" w:cstheme="majorHAnsi"/>
          <w:sz w:val="22"/>
          <w:szCs w:val="22"/>
        </w:rPr>
      </w:pPr>
      <w:r w:rsidRPr="00377770">
        <w:rPr>
          <w:rFonts w:asciiTheme="majorHAnsi" w:hAnsiTheme="majorHAnsi" w:cstheme="majorHAnsi"/>
          <w:b/>
          <w:bCs/>
          <w:sz w:val="22"/>
          <w:szCs w:val="22"/>
        </w:rPr>
        <w:t xml:space="preserve">Kathleen Phyllis Bellman </w:t>
      </w:r>
      <w:r w:rsidRPr="00377770">
        <w:rPr>
          <w:rFonts w:asciiTheme="majorHAnsi" w:hAnsiTheme="majorHAnsi" w:cstheme="majorHAnsi"/>
          <w:sz w:val="22"/>
          <w:szCs w:val="22"/>
        </w:rPr>
        <w:t xml:space="preserve">b 22 Nov 1904 Lambeth; baptized 8 Jan 1905. </w:t>
      </w:r>
      <w:r>
        <w:rPr>
          <w:rFonts w:asciiTheme="majorHAnsi" w:hAnsiTheme="majorHAnsi" w:cstheme="majorHAnsi"/>
          <w:sz w:val="22"/>
          <w:szCs w:val="22"/>
        </w:rPr>
        <w:t xml:space="preserve">She would have been a baby when the family emigrated to NZ in 1907.  </w:t>
      </w:r>
      <w:r w:rsidRPr="00377770">
        <w:rPr>
          <w:rFonts w:asciiTheme="majorHAnsi" w:hAnsiTheme="majorHAnsi" w:cstheme="majorHAnsi"/>
          <w:sz w:val="22"/>
          <w:szCs w:val="22"/>
        </w:rPr>
        <w:t xml:space="preserve">She married </w:t>
      </w:r>
      <w:r w:rsidRPr="00377770">
        <w:rPr>
          <w:rFonts w:asciiTheme="majorHAnsi" w:hAnsiTheme="majorHAnsi" w:cstheme="majorHAnsi"/>
          <w:b/>
          <w:bCs/>
          <w:sz w:val="22"/>
          <w:szCs w:val="22"/>
        </w:rPr>
        <w:t>Fred Carl Jessen</w:t>
      </w:r>
      <w:r w:rsidRPr="00377770">
        <w:rPr>
          <w:rFonts w:asciiTheme="majorHAnsi" w:hAnsiTheme="majorHAnsi" w:cstheme="majorHAnsi"/>
          <w:sz w:val="22"/>
          <w:szCs w:val="22"/>
        </w:rPr>
        <w:t xml:space="preserve"> on 23 Apr 1928.  Fred was born 3 May 1904 at Mauriceville, Masterton, Wellington, NZ, the son of </w:t>
      </w:r>
      <w:r w:rsidRPr="00B3540F">
        <w:rPr>
          <w:rFonts w:asciiTheme="majorHAnsi" w:hAnsiTheme="majorHAnsi" w:cstheme="majorHAnsi"/>
          <w:b/>
          <w:bCs/>
          <w:sz w:val="22"/>
          <w:szCs w:val="22"/>
        </w:rPr>
        <w:t>William August and Christine Jessen</w:t>
      </w:r>
      <w:r w:rsidRPr="00377770">
        <w:rPr>
          <w:rFonts w:asciiTheme="majorHAnsi" w:hAnsiTheme="majorHAnsi" w:cstheme="majorHAnsi"/>
          <w:sz w:val="22"/>
          <w:szCs w:val="22"/>
        </w:rPr>
        <w:t>. Fred died in 1972 at the age of 72.</w:t>
      </w:r>
      <w:r>
        <w:rPr>
          <w:rFonts w:asciiTheme="majorHAnsi" w:hAnsiTheme="majorHAnsi" w:cstheme="majorHAnsi"/>
          <w:sz w:val="22"/>
          <w:szCs w:val="22"/>
        </w:rPr>
        <w:t xml:space="preserve">   </w:t>
      </w:r>
      <w:r w:rsidRPr="00CA4932">
        <w:rPr>
          <w:rFonts w:asciiTheme="majorHAnsi" w:hAnsiTheme="majorHAnsi" w:cstheme="majorHAnsi"/>
          <w:sz w:val="22"/>
          <w:szCs w:val="22"/>
        </w:rPr>
        <w:t xml:space="preserve">Fred </w:t>
      </w:r>
      <w:r w:rsidRPr="000D2A24">
        <w:rPr>
          <w:rFonts w:asciiTheme="majorHAnsi" w:hAnsiTheme="majorHAnsi" w:cstheme="majorHAnsi"/>
          <w:sz w:val="22"/>
          <w:szCs w:val="22"/>
        </w:rPr>
        <w:t>and Kathleen had:</w:t>
      </w:r>
    </w:p>
    <w:p w14:paraId="37F66831" w14:textId="63FEF56A" w:rsidR="004117B6" w:rsidRPr="000D2A24" w:rsidRDefault="00A0240A">
      <w:pPr>
        <w:pStyle w:val="ListParagraph"/>
        <w:widowControl w:val="0"/>
        <w:numPr>
          <w:ilvl w:val="0"/>
          <w:numId w:val="17"/>
        </w:numPr>
        <w:autoSpaceDE w:val="0"/>
        <w:autoSpaceDN w:val="0"/>
        <w:adjustRightInd w:val="0"/>
        <w:spacing w:before="120" w:after="120" w:line="360" w:lineRule="auto"/>
        <w:rPr>
          <w:rFonts w:asciiTheme="majorHAnsi" w:hAnsiTheme="majorHAnsi" w:cstheme="majorHAnsi"/>
          <w:sz w:val="22"/>
          <w:szCs w:val="22"/>
        </w:rPr>
      </w:pPr>
      <w:r w:rsidRPr="000D2A24">
        <w:rPr>
          <w:rFonts w:asciiTheme="majorHAnsi" w:hAnsiTheme="majorHAnsi" w:cstheme="majorHAnsi"/>
          <w:b/>
          <w:bCs/>
          <w:sz w:val="22"/>
          <w:szCs w:val="22"/>
        </w:rPr>
        <w:t xml:space="preserve">Margaret Jessen </w:t>
      </w:r>
      <w:r w:rsidRPr="000D2A24">
        <w:rPr>
          <w:rFonts w:asciiTheme="majorHAnsi" w:hAnsiTheme="majorHAnsi" w:cstheme="majorHAnsi"/>
          <w:sz w:val="22"/>
          <w:szCs w:val="22"/>
        </w:rPr>
        <w:t xml:space="preserve">married </w:t>
      </w:r>
      <w:r w:rsidRPr="000D2A24">
        <w:rPr>
          <w:rFonts w:asciiTheme="majorHAnsi" w:hAnsiTheme="majorHAnsi" w:cstheme="majorHAnsi"/>
          <w:b/>
          <w:bCs/>
          <w:sz w:val="22"/>
          <w:szCs w:val="22"/>
        </w:rPr>
        <w:t>Laurence Martin</w:t>
      </w:r>
      <w:r w:rsidRPr="000D2A24">
        <w:rPr>
          <w:rFonts w:asciiTheme="majorHAnsi" w:hAnsiTheme="majorHAnsi" w:cstheme="majorHAnsi"/>
          <w:sz w:val="22"/>
          <w:szCs w:val="22"/>
        </w:rPr>
        <w:t xml:space="preserve"> b 1927 Petone, New Zealand and d Johnsonville, Wellington NZ. Children:</w:t>
      </w:r>
    </w:p>
    <w:p w14:paraId="1E9347AC" w14:textId="111CB916" w:rsidR="00A0240A" w:rsidRPr="000D2A24" w:rsidRDefault="00A0240A">
      <w:pPr>
        <w:pStyle w:val="ListParagraph"/>
        <w:numPr>
          <w:ilvl w:val="1"/>
          <w:numId w:val="17"/>
        </w:numPr>
        <w:spacing w:line="360" w:lineRule="auto"/>
        <w:rPr>
          <w:rFonts w:asciiTheme="majorHAnsi" w:hAnsiTheme="majorHAnsi" w:cstheme="majorHAnsi"/>
          <w:sz w:val="22"/>
          <w:szCs w:val="22"/>
        </w:rPr>
      </w:pPr>
      <w:r w:rsidRPr="000D2A24">
        <w:rPr>
          <w:rFonts w:asciiTheme="majorHAnsi" w:hAnsiTheme="majorHAnsi" w:cstheme="majorHAnsi"/>
          <w:b/>
          <w:bCs/>
          <w:sz w:val="22"/>
          <w:szCs w:val="22"/>
        </w:rPr>
        <w:t>Carol Anne Martin</w:t>
      </w:r>
      <w:r w:rsidRPr="000D2A24">
        <w:rPr>
          <w:rFonts w:asciiTheme="majorHAnsi" w:hAnsiTheme="majorHAnsi" w:cstheme="majorHAnsi"/>
          <w:sz w:val="22"/>
          <w:szCs w:val="22"/>
        </w:rPr>
        <w:t xml:space="preserve"> b 1954 d 1995. Married</w:t>
      </w:r>
      <w:r w:rsidRPr="000D2A24">
        <w:rPr>
          <w:rFonts w:asciiTheme="majorHAnsi" w:hAnsiTheme="majorHAnsi" w:cstheme="majorHAnsi"/>
          <w:b/>
          <w:bCs/>
          <w:sz w:val="22"/>
          <w:szCs w:val="22"/>
        </w:rPr>
        <w:t xml:space="preserve"> Peter Poe Lam Sam b 1953. </w:t>
      </w:r>
      <w:r w:rsidR="000D2A24">
        <w:rPr>
          <w:rFonts w:asciiTheme="majorHAnsi" w:hAnsiTheme="majorHAnsi" w:cstheme="majorHAnsi"/>
          <w:b/>
          <w:bCs/>
          <w:sz w:val="22"/>
          <w:szCs w:val="22"/>
        </w:rPr>
        <w:t>Issue:</w:t>
      </w:r>
    </w:p>
    <w:p w14:paraId="15F53452" w14:textId="7E3CCE57" w:rsidR="000D2A24" w:rsidRPr="000D2A24" w:rsidRDefault="000D2A24">
      <w:pPr>
        <w:pStyle w:val="ListParagraph"/>
        <w:numPr>
          <w:ilvl w:val="2"/>
          <w:numId w:val="17"/>
        </w:numPr>
        <w:spacing w:line="360" w:lineRule="auto"/>
        <w:rPr>
          <w:rFonts w:asciiTheme="majorHAnsi" w:hAnsiTheme="majorHAnsi" w:cstheme="majorHAnsi"/>
          <w:sz w:val="22"/>
          <w:szCs w:val="22"/>
        </w:rPr>
      </w:pPr>
      <w:r>
        <w:rPr>
          <w:rFonts w:asciiTheme="majorHAnsi" w:hAnsiTheme="majorHAnsi" w:cstheme="majorHAnsi"/>
          <w:b/>
          <w:bCs/>
          <w:sz w:val="22"/>
          <w:szCs w:val="22"/>
        </w:rPr>
        <w:t xml:space="preserve">Chris </w:t>
      </w:r>
      <w:proofErr w:type="spellStart"/>
      <w:r>
        <w:rPr>
          <w:rFonts w:asciiTheme="majorHAnsi" w:hAnsiTheme="majorHAnsi" w:cstheme="majorHAnsi"/>
          <w:b/>
          <w:bCs/>
          <w:sz w:val="22"/>
          <w:szCs w:val="22"/>
        </w:rPr>
        <w:t>LamSam</w:t>
      </w:r>
      <w:proofErr w:type="spellEnd"/>
      <w:r>
        <w:rPr>
          <w:rFonts w:asciiTheme="majorHAnsi" w:hAnsiTheme="majorHAnsi" w:cstheme="majorHAnsi"/>
          <w:b/>
          <w:bCs/>
          <w:sz w:val="22"/>
          <w:szCs w:val="22"/>
        </w:rPr>
        <w:t xml:space="preserve"> n 1981</w:t>
      </w:r>
    </w:p>
    <w:p w14:paraId="7DC4CA73" w14:textId="550052A5" w:rsidR="000D2A24" w:rsidRDefault="000D2A24" w:rsidP="000D2A24">
      <w:pPr>
        <w:spacing w:line="360" w:lineRule="auto"/>
        <w:rPr>
          <w:rFonts w:asciiTheme="majorHAnsi" w:hAnsiTheme="majorHAnsi" w:cstheme="majorHAnsi"/>
          <w:sz w:val="22"/>
          <w:szCs w:val="22"/>
        </w:rPr>
      </w:pPr>
    </w:p>
    <w:p w14:paraId="086F607B" w14:textId="33D50EAC" w:rsidR="000D2A24" w:rsidRDefault="000D2A24">
      <w:pPr>
        <w:rPr>
          <w:rFonts w:asciiTheme="majorHAnsi" w:hAnsiTheme="majorHAnsi" w:cstheme="majorHAnsi"/>
          <w:sz w:val="22"/>
          <w:szCs w:val="22"/>
        </w:rPr>
      </w:pPr>
      <w:r>
        <w:rPr>
          <w:rFonts w:asciiTheme="majorHAnsi" w:hAnsiTheme="majorHAnsi" w:cstheme="majorHAnsi"/>
          <w:sz w:val="22"/>
          <w:szCs w:val="22"/>
        </w:rPr>
        <w:br w:type="page"/>
      </w:r>
    </w:p>
    <w:p w14:paraId="0FA0BAF9" w14:textId="69FE67D1" w:rsidR="000D2A24" w:rsidRPr="000D2A24" w:rsidRDefault="00552538" w:rsidP="000D2A24">
      <w:pPr>
        <w:jc w:val="center"/>
        <w:rPr>
          <w:rFonts w:asciiTheme="majorHAnsi" w:hAnsiTheme="majorHAnsi" w:cstheme="majorHAnsi"/>
          <w:b/>
          <w:bCs/>
          <w:sz w:val="36"/>
          <w:szCs w:val="36"/>
        </w:rPr>
      </w:pPr>
      <w:proofErr w:type="gramStart"/>
      <w:r>
        <w:rPr>
          <w:rFonts w:asciiTheme="majorHAnsi" w:hAnsiTheme="majorHAnsi" w:cstheme="majorHAnsi"/>
          <w:b/>
          <w:bCs/>
          <w:sz w:val="36"/>
          <w:szCs w:val="36"/>
        </w:rPr>
        <w:lastRenderedPageBreak/>
        <w:t>Chapter ?</w:t>
      </w:r>
      <w:proofErr w:type="gramEnd"/>
      <w:r>
        <w:rPr>
          <w:rFonts w:asciiTheme="majorHAnsi" w:hAnsiTheme="majorHAnsi" w:cstheme="majorHAnsi"/>
          <w:b/>
          <w:bCs/>
          <w:sz w:val="36"/>
          <w:szCs w:val="36"/>
        </w:rPr>
        <w:t xml:space="preserve"> </w:t>
      </w:r>
      <w:proofErr w:type="gramStart"/>
      <w:r>
        <w:rPr>
          <w:rFonts w:asciiTheme="majorHAnsi" w:hAnsiTheme="majorHAnsi" w:cstheme="majorHAnsi"/>
          <w:b/>
          <w:bCs/>
          <w:sz w:val="36"/>
          <w:szCs w:val="36"/>
        </w:rPr>
        <w:t>Gen ?</w:t>
      </w:r>
      <w:proofErr w:type="gramEnd"/>
      <w:r>
        <w:rPr>
          <w:rFonts w:asciiTheme="majorHAnsi" w:hAnsiTheme="majorHAnsi" w:cstheme="majorHAnsi"/>
          <w:b/>
          <w:bCs/>
          <w:sz w:val="36"/>
          <w:szCs w:val="36"/>
        </w:rPr>
        <w:t xml:space="preserve">:  </w:t>
      </w:r>
      <w:r w:rsidR="000D2A24" w:rsidRPr="000D2A24">
        <w:rPr>
          <w:rFonts w:asciiTheme="majorHAnsi" w:hAnsiTheme="majorHAnsi" w:cstheme="majorHAnsi"/>
          <w:b/>
          <w:bCs/>
          <w:sz w:val="36"/>
          <w:szCs w:val="36"/>
        </w:rPr>
        <w:t>Chris Lam</w:t>
      </w:r>
      <w:r>
        <w:rPr>
          <w:rFonts w:asciiTheme="majorHAnsi" w:hAnsiTheme="majorHAnsi" w:cstheme="majorHAnsi"/>
          <w:b/>
          <w:bCs/>
          <w:sz w:val="36"/>
          <w:szCs w:val="36"/>
        </w:rPr>
        <w:t xml:space="preserve"> </w:t>
      </w:r>
      <w:r w:rsidR="000D2A24" w:rsidRPr="000D2A24">
        <w:rPr>
          <w:rFonts w:asciiTheme="majorHAnsi" w:hAnsiTheme="majorHAnsi" w:cstheme="majorHAnsi"/>
          <w:b/>
          <w:bCs/>
          <w:sz w:val="36"/>
          <w:szCs w:val="36"/>
        </w:rPr>
        <w:t>Sam</w:t>
      </w:r>
    </w:p>
    <w:p w14:paraId="32687EEA" w14:textId="54F1C607" w:rsidR="000D2A24" w:rsidRPr="000D2A24" w:rsidRDefault="000D2A24" w:rsidP="000D2A24">
      <w:pPr>
        <w:widowControl w:val="0"/>
        <w:autoSpaceDE w:val="0"/>
        <w:autoSpaceDN w:val="0"/>
        <w:adjustRightInd w:val="0"/>
        <w:spacing w:before="120" w:after="120"/>
        <w:jc w:val="center"/>
        <w:rPr>
          <w:rFonts w:asciiTheme="majorHAnsi" w:hAnsiTheme="majorHAnsi" w:cstheme="majorHAnsi"/>
          <w:b/>
          <w:bCs/>
          <w:sz w:val="22"/>
          <w:szCs w:val="22"/>
        </w:rPr>
      </w:pPr>
      <w:r w:rsidRPr="000D2A24">
        <w:rPr>
          <w:rFonts w:asciiTheme="majorHAnsi" w:hAnsiTheme="majorHAnsi" w:cstheme="majorHAnsi"/>
          <w:b/>
          <w:bCs/>
          <w:sz w:val="22"/>
          <w:szCs w:val="22"/>
          <w:shd w:val="clear" w:color="auto" w:fill="FFFFFF"/>
        </w:rPr>
        <w:t xml:space="preserve">Isaac Dixon &gt; Jane Dixon – Barnes &gt; Fanny Jane &amp; Henry Bellman&gt; Franklin &amp; Gertrude Bellman &gt; Kathleen &amp; Fred </w:t>
      </w:r>
      <w:proofErr w:type="spellStart"/>
      <w:r w:rsidRPr="000D2A24">
        <w:rPr>
          <w:rFonts w:asciiTheme="majorHAnsi" w:hAnsiTheme="majorHAnsi" w:cstheme="majorHAnsi"/>
          <w:b/>
          <w:bCs/>
          <w:sz w:val="22"/>
          <w:szCs w:val="22"/>
          <w:shd w:val="clear" w:color="auto" w:fill="FFFFFF"/>
        </w:rPr>
        <w:t>Jesson</w:t>
      </w:r>
      <w:proofErr w:type="spellEnd"/>
      <w:r w:rsidRPr="000D2A24">
        <w:rPr>
          <w:rFonts w:asciiTheme="majorHAnsi" w:hAnsiTheme="majorHAnsi" w:cstheme="majorHAnsi"/>
          <w:b/>
          <w:bCs/>
          <w:sz w:val="22"/>
          <w:szCs w:val="22"/>
          <w:shd w:val="clear" w:color="auto" w:fill="FFFFFF"/>
        </w:rPr>
        <w:t xml:space="preserve"> &gt; Margaret &amp; Laurence Martin </w:t>
      </w:r>
      <w:proofErr w:type="gramStart"/>
      <w:r w:rsidRPr="000D2A24">
        <w:rPr>
          <w:rFonts w:asciiTheme="majorHAnsi" w:hAnsiTheme="majorHAnsi" w:cstheme="majorHAnsi"/>
          <w:b/>
          <w:bCs/>
          <w:sz w:val="22"/>
          <w:szCs w:val="22"/>
          <w:shd w:val="clear" w:color="auto" w:fill="FFFFFF"/>
        </w:rPr>
        <w:t xml:space="preserve">&gt; </w:t>
      </w:r>
      <w:r w:rsidRPr="000D2A24">
        <w:rPr>
          <w:rFonts w:asciiTheme="majorHAnsi" w:hAnsiTheme="majorHAnsi" w:cstheme="majorHAnsi"/>
          <w:b/>
          <w:bCs/>
          <w:sz w:val="22"/>
          <w:szCs w:val="22"/>
        </w:rPr>
        <w:t xml:space="preserve"> Carol</w:t>
      </w:r>
      <w:proofErr w:type="gramEnd"/>
      <w:r w:rsidRPr="000D2A24">
        <w:rPr>
          <w:rFonts w:asciiTheme="majorHAnsi" w:hAnsiTheme="majorHAnsi" w:cstheme="majorHAnsi"/>
          <w:b/>
          <w:bCs/>
          <w:sz w:val="22"/>
          <w:szCs w:val="22"/>
        </w:rPr>
        <w:t xml:space="preserve"> &amp; Peter Poe Lam Sam &gt; Chris</w:t>
      </w:r>
    </w:p>
    <w:p w14:paraId="6D39E3A5" w14:textId="77777777" w:rsidR="000D2A24" w:rsidRDefault="000D2A24" w:rsidP="000D2A24">
      <w:pPr>
        <w:widowControl w:val="0"/>
        <w:autoSpaceDE w:val="0"/>
        <w:autoSpaceDN w:val="0"/>
        <w:adjustRightInd w:val="0"/>
        <w:spacing w:before="120" w:after="120" w:line="360" w:lineRule="auto"/>
        <w:jc w:val="center"/>
        <w:rPr>
          <w:rFonts w:asciiTheme="majorHAnsi" w:hAnsiTheme="majorHAnsi" w:cstheme="majorHAnsi"/>
          <w:b/>
          <w:bCs/>
          <w:sz w:val="22"/>
          <w:szCs w:val="22"/>
        </w:rPr>
      </w:pPr>
    </w:p>
    <w:p w14:paraId="45FF6F2F" w14:textId="57BF46B3" w:rsidR="000D2A24" w:rsidRPr="000D2A24" w:rsidRDefault="000D2A24" w:rsidP="000D2A24">
      <w:pPr>
        <w:widowControl w:val="0"/>
        <w:autoSpaceDE w:val="0"/>
        <w:autoSpaceDN w:val="0"/>
        <w:adjustRightInd w:val="0"/>
        <w:spacing w:before="120" w:after="120" w:line="360" w:lineRule="auto"/>
        <w:rPr>
          <w:rFonts w:asciiTheme="majorHAnsi" w:hAnsiTheme="majorHAnsi" w:cstheme="majorHAnsi"/>
          <w:sz w:val="22"/>
          <w:szCs w:val="22"/>
        </w:rPr>
      </w:pPr>
      <w:r w:rsidRPr="000D2A24">
        <w:rPr>
          <w:rFonts w:asciiTheme="majorHAnsi" w:hAnsiTheme="majorHAnsi" w:cstheme="majorHAnsi"/>
          <w:b/>
          <w:bCs/>
          <w:sz w:val="22"/>
          <w:szCs w:val="22"/>
        </w:rPr>
        <w:t xml:space="preserve">Chris Lam Sam </w:t>
      </w:r>
      <w:r w:rsidRPr="000D2A24">
        <w:rPr>
          <w:rFonts w:asciiTheme="majorHAnsi" w:hAnsiTheme="majorHAnsi" w:cstheme="majorHAnsi"/>
          <w:sz w:val="22"/>
          <w:szCs w:val="22"/>
        </w:rPr>
        <w:t xml:space="preserve">b 1981 married </w:t>
      </w:r>
      <w:r w:rsidRPr="000D2A24">
        <w:rPr>
          <w:rFonts w:asciiTheme="majorHAnsi" w:hAnsiTheme="majorHAnsi" w:cstheme="majorHAnsi"/>
          <w:b/>
          <w:bCs/>
          <w:sz w:val="22"/>
          <w:szCs w:val="22"/>
        </w:rPr>
        <w:t xml:space="preserve">Kate Alecia Hughes </w:t>
      </w:r>
      <w:r w:rsidRPr="000D2A24">
        <w:rPr>
          <w:rFonts w:asciiTheme="majorHAnsi" w:hAnsiTheme="majorHAnsi" w:cstheme="majorHAnsi"/>
          <w:sz w:val="22"/>
          <w:szCs w:val="22"/>
        </w:rPr>
        <w:t xml:space="preserve">b 1980. Chris is famous throughout New Zealand as a children's entertainer. This is from his </w:t>
      </w:r>
      <w:r w:rsidRPr="000D2A24">
        <w:rPr>
          <w:rFonts w:asciiTheme="majorHAnsi" w:hAnsiTheme="majorHAnsi" w:cstheme="majorHAnsi"/>
          <w:color w:val="3D9BE9"/>
          <w:sz w:val="22"/>
          <w:szCs w:val="22"/>
          <w:u w:val="single"/>
        </w:rPr>
        <w:t>website</w:t>
      </w:r>
      <w:r w:rsidRPr="000D2A24">
        <w:rPr>
          <w:rFonts w:asciiTheme="majorHAnsi" w:hAnsiTheme="majorHAnsi" w:cstheme="majorHAnsi"/>
          <w:color w:val="3D9BE9"/>
          <w:sz w:val="22"/>
          <w:szCs w:val="22"/>
        </w:rPr>
        <w:t>:</w:t>
      </w:r>
      <w:r w:rsidRPr="000D2A24">
        <w:rPr>
          <w:rFonts w:asciiTheme="majorHAnsi" w:hAnsiTheme="majorHAnsi" w:cstheme="majorHAnsi"/>
          <w:sz w:val="22"/>
          <w:szCs w:val="22"/>
        </w:rPr>
        <w:t xml:space="preserve"> Chris is a popular children’s entertainer, a published picture book author with London’s TATE Museums, and the NZ Symphony Orchestra says he is one of the best Master of Ceremonies they have ever worked with. Over the last 21 years he has performed live concerts for more than 2 million </w:t>
      </w:r>
      <w:proofErr w:type="gramStart"/>
      <w:r w:rsidRPr="000D2A24">
        <w:rPr>
          <w:rFonts w:asciiTheme="majorHAnsi" w:hAnsiTheme="majorHAnsi" w:cstheme="majorHAnsi"/>
          <w:sz w:val="22"/>
          <w:szCs w:val="22"/>
        </w:rPr>
        <w:t>people,</w:t>
      </w:r>
      <w:r>
        <w:rPr>
          <w:rFonts w:asciiTheme="majorHAnsi" w:hAnsiTheme="majorHAnsi" w:cstheme="majorHAnsi"/>
          <w:sz w:val="22"/>
          <w:szCs w:val="22"/>
        </w:rPr>
        <w:t xml:space="preserve"> </w:t>
      </w:r>
      <w:r w:rsidRPr="000D2A24">
        <w:rPr>
          <w:rFonts w:asciiTheme="majorHAnsi" w:hAnsiTheme="majorHAnsi" w:cstheme="majorHAnsi"/>
          <w:sz w:val="22"/>
          <w:szCs w:val="22"/>
        </w:rPr>
        <w:t>and</w:t>
      </w:r>
      <w:proofErr w:type="gramEnd"/>
      <w:r w:rsidRPr="000D2A24">
        <w:rPr>
          <w:rFonts w:asciiTheme="majorHAnsi" w:hAnsiTheme="majorHAnsi" w:cstheme="majorHAnsi"/>
          <w:sz w:val="22"/>
          <w:szCs w:val="22"/>
        </w:rPr>
        <w:t xml:space="preserve"> worked with some of the best loved brands and musicians in Aotearoa and the world.  He has written an album of children’s songs for Plunket New Zealand, he has performed with Sir Dave Dobbyn and two-time GRAMMY Award winner Kimbra, and he has </w:t>
      </w:r>
      <w:proofErr w:type="spellStart"/>
      <w:r w:rsidRPr="000D2A24">
        <w:rPr>
          <w:rFonts w:asciiTheme="majorHAnsi" w:hAnsiTheme="majorHAnsi" w:cstheme="majorHAnsi"/>
          <w:sz w:val="22"/>
          <w:szCs w:val="22"/>
        </w:rPr>
        <w:t>MC’d</w:t>
      </w:r>
      <w:proofErr w:type="spellEnd"/>
      <w:r w:rsidRPr="000D2A24">
        <w:rPr>
          <w:rFonts w:asciiTheme="majorHAnsi" w:hAnsiTheme="majorHAnsi" w:cstheme="majorHAnsi"/>
          <w:sz w:val="22"/>
          <w:szCs w:val="22"/>
        </w:rPr>
        <w:t xml:space="preserve"> events for The Royal NZ Ballet, World of Wearable Art, and The Muppets.  Chris is a unique performer who excels in working with two very different audiences — children and adults.  “For anyone confused about how I balance </w:t>
      </w:r>
      <w:proofErr w:type="gramStart"/>
      <w:r w:rsidRPr="000D2A24">
        <w:rPr>
          <w:rFonts w:asciiTheme="majorHAnsi" w:hAnsiTheme="majorHAnsi" w:cstheme="majorHAnsi"/>
          <w:sz w:val="22"/>
          <w:szCs w:val="22"/>
        </w:rPr>
        <w:t>that,  it</w:t>
      </w:r>
      <w:proofErr w:type="gramEnd"/>
      <w:r w:rsidRPr="000D2A24">
        <w:rPr>
          <w:rFonts w:asciiTheme="majorHAnsi" w:hAnsiTheme="majorHAnsi" w:cstheme="majorHAnsi"/>
          <w:sz w:val="22"/>
          <w:szCs w:val="22"/>
        </w:rPr>
        <w:t xml:space="preserve"> works the same way it works for Kermit the Frog,” says Chris. </w:t>
      </w:r>
      <w:proofErr w:type="gramStart"/>
      <w:r w:rsidRPr="000D2A24">
        <w:rPr>
          <w:rFonts w:asciiTheme="majorHAnsi" w:hAnsiTheme="majorHAnsi" w:cstheme="majorHAnsi"/>
          <w:sz w:val="22"/>
          <w:szCs w:val="22"/>
        </w:rPr>
        <w:t>”And</w:t>
      </w:r>
      <w:proofErr w:type="gramEnd"/>
      <w:r w:rsidRPr="000D2A24">
        <w:rPr>
          <w:rFonts w:asciiTheme="majorHAnsi" w:hAnsiTheme="majorHAnsi" w:cstheme="majorHAnsi"/>
          <w:sz w:val="22"/>
          <w:szCs w:val="22"/>
        </w:rPr>
        <w:t xml:space="preserve"> I’ve worked with him!”</w:t>
      </w:r>
      <w:r w:rsidR="003A4A36">
        <w:rPr>
          <w:rFonts w:asciiTheme="majorHAnsi" w:hAnsiTheme="majorHAnsi" w:cstheme="majorHAnsi"/>
          <w:sz w:val="22"/>
          <w:szCs w:val="22"/>
        </w:rPr>
        <w:t xml:space="preserve"> Chris has his own website here: </w:t>
      </w:r>
      <w:hyperlink r:id="rId71" w:history="1">
        <w:r w:rsidR="003A4A36" w:rsidRPr="00BA58E8">
          <w:rPr>
            <w:rStyle w:val="Hyperlink"/>
            <w:rFonts w:asciiTheme="majorHAnsi" w:hAnsiTheme="majorHAnsi" w:cstheme="majorHAnsi"/>
            <w:sz w:val="22"/>
            <w:szCs w:val="22"/>
          </w:rPr>
          <w:t>https://www.chrislamsam.com/</w:t>
        </w:r>
      </w:hyperlink>
      <w:r w:rsidR="003A4A36">
        <w:rPr>
          <w:rFonts w:asciiTheme="majorHAnsi" w:hAnsiTheme="majorHAnsi" w:cstheme="majorHAnsi"/>
          <w:sz w:val="22"/>
          <w:szCs w:val="22"/>
        </w:rPr>
        <w:t xml:space="preserve"> </w:t>
      </w:r>
    </w:p>
    <w:p w14:paraId="735949AB" w14:textId="38A4733B" w:rsidR="000D2A24" w:rsidRPr="000D2A24" w:rsidRDefault="000D2A24" w:rsidP="000D2A24">
      <w:pPr>
        <w:pStyle w:val="font7"/>
        <w:spacing w:line="360" w:lineRule="auto"/>
        <w:rPr>
          <w:rFonts w:asciiTheme="majorHAnsi" w:hAnsiTheme="majorHAnsi" w:cstheme="majorHAnsi"/>
          <w:sz w:val="22"/>
          <w:szCs w:val="22"/>
        </w:rPr>
      </w:pPr>
      <w:r w:rsidRPr="000D2A24">
        <w:rPr>
          <w:rFonts w:asciiTheme="majorHAnsi" w:hAnsiTheme="majorHAnsi" w:cstheme="majorHAnsi"/>
          <w:sz w:val="22"/>
          <w:szCs w:val="22"/>
        </w:rPr>
        <w:t xml:space="preserve">Chris is also a published author </w:t>
      </w:r>
      <w:r w:rsidR="003A4A36">
        <w:rPr>
          <w:rFonts w:asciiTheme="majorHAnsi" w:hAnsiTheme="majorHAnsi" w:cstheme="majorHAnsi"/>
          <w:sz w:val="22"/>
          <w:szCs w:val="22"/>
        </w:rPr>
        <w:t>-</w:t>
      </w:r>
      <w:r w:rsidRPr="000D2A24">
        <w:rPr>
          <w:rFonts w:asciiTheme="majorHAnsi" w:hAnsiTheme="majorHAnsi" w:cstheme="majorHAnsi"/>
          <w:sz w:val="22"/>
          <w:szCs w:val="22"/>
        </w:rPr>
        <w:t xml:space="preserve"> he wrote the children's book Inspector Brunswick: </w:t>
      </w:r>
      <w:proofErr w:type="gramStart"/>
      <w:r w:rsidRPr="000D2A24">
        <w:rPr>
          <w:rFonts w:asciiTheme="majorHAnsi" w:hAnsiTheme="majorHAnsi" w:cstheme="majorHAnsi"/>
          <w:sz w:val="22"/>
          <w:szCs w:val="22"/>
        </w:rPr>
        <w:t>the</w:t>
      </w:r>
      <w:proofErr w:type="gramEnd"/>
      <w:r w:rsidRPr="000D2A24">
        <w:rPr>
          <w:rFonts w:asciiTheme="majorHAnsi" w:hAnsiTheme="majorHAnsi" w:cstheme="majorHAnsi"/>
          <w:sz w:val="22"/>
          <w:szCs w:val="22"/>
        </w:rPr>
        <w:t xml:space="preserve"> </w:t>
      </w:r>
      <w:r w:rsidR="003A4A36">
        <w:rPr>
          <w:rFonts w:asciiTheme="majorHAnsi" w:hAnsiTheme="majorHAnsi" w:cstheme="majorHAnsi"/>
          <w:sz w:val="22"/>
          <w:szCs w:val="22"/>
        </w:rPr>
        <w:t>C</w:t>
      </w:r>
      <w:r w:rsidRPr="000D2A24">
        <w:rPr>
          <w:rFonts w:asciiTheme="majorHAnsi" w:hAnsiTheme="majorHAnsi" w:cstheme="majorHAnsi"/>
          <w:sz w:val="22"/>
          <w:szCs w:val="22"/>
        </w:rPr>
        <w:t xml:space="preserve">ase </w:t>
      </w:r>
      <w:r w:rsidR="003A4A36">
        <w:rPr>
          <w:rFonts w:asciiTheme="majorHAnsi" w:hAnsiTheme="majorHAnsi" w:cstheme="majorHAnsi"/>
          <w:sz w:val="22"/>
          <w:szCs w:val="22"/>
        </w:rPr>
        <w:t>o</w:t>
      </w:r>
      <w:r w:rsidRPr="000D2A24">
        <w:rPr>
          <w:rFonts w:asciiTheme="majorHAnsi" w:hAnsiTheme="majorHAnsi" w:cstheme="majorHAnsi"/>
          <w:sz w:val="22"/>
          <w:szCs w:val="22"/>
        </w:rPr>
        <w:t xml:space="preserve">f the Missing Eyebrow. Available at </w:t>
      </w:r>
      <w:r w:rsidRPr="000D2A24">
        <w:rPr>
          <w:rFonts w:asciiTheme="majorHAnsi" w:hAnsiTheme="majorHAnsi" w:cstheme="majorHAnsi"/>
          <w:color w:val="3D9BE9"/>
          <w:sz w:val="22"/>
          <w:szCs w:val="22"/>
          <w:u w:val="single"/>
        </w:rPr>
        <w:t>Amazon</w:t>
      </w:r>
      <w:r w:rsidRPr="000D2A24">
        <w:rPr>
          <w:rFonts w:asciiTheme="majorHAnsi" w:hAnsiTheme="majorHAnsi" w:cstheme="majorHAnsi"/>
          <w:color w:val="3D9BE9"/>
          <w:sz w:val="22"/>
          <w:szCs w:val="22"/>
        </w:rPr>
        <w:t>.</w:t>
      </w:r>
    </w:p>
    <w:p w14:paraId="66214318" w14:textId="17E56E16" w:rsidR="000D2A24" w:rsidRDefault="000D2A24" w:rsidP="000D2A24">
      <w:pPr>
        <w:pStyle w:val="font7"/>
        <w:spacing w:line="360" w:lineRule="auto"/>
        <w:rPr>
          <w:rFonts w:asciiTheme="majorHAnsi" w:hAnsiTheme="majorHAnsi" w:cstheme="majorHAnsi"/>
          <w:color w:val="3D9BE9"/>
          <w:sz w:val="22"/>
          <w:szCs w:val="22"/>
          <w:u w:val="single"/>
        </w:rPr>
      </w:pPr>
      <w:proofErr w:type="gramStart"/>
      <w:r w:rsidRPr="000D2A24">
        <w:rPr>
          <w:rFonts w:asciiTheme="majorHAnsi" w:hAnsiTheme="majorHAnsi" w:cstheme="majorHAnsi"/>
          <w:sz w:val="22"/>
          <w:szCs w:val="22"/>
        </w:rPr>
        <w:t>In  May</w:t>
      </w:r>
      <w:proofErr w:type="gramEnd"/>
      <w:r w:rsidRPr="000D2A24">
        <w:rPr>
          <w:rFonts w:asciiTheme="majorHAnsi" w:hAnsiTheme="majorHAnsi" w:cstheme="majorHAnsi"/>
          <w:sz w:val="22"/>
          <w:szCs w:val="22"/>
        </w:rPr>
        <w:t xml:space="preserve"> 2022 Chris won the Best Children’s Music Video award at the </w:t>
      </w:r>
      <w:r w:rsidRPr="000D2A24">
        <w:rPr>
          <w:rFonts w:asciiTheme="majorHAnsi" w:hAnsiTheme="majorHAnsi" w:cstheme="majorHAnsi"/>
          <w:color w:val="3D9BE9"/>
          <w:sz w:val="22"/>
          <w:szCs w:val="22"/>
          <w:u w:val="single"/>
        </w:rPr>
        <w:t>NZ Children’s Music Awards.</w:t>
      </w:r>
      <w:r w:rsidRPr="000D2A24">
        <w:rPr>
          <w:rFonts w:asciiTheme="majorHAnsi" w:hAnsiTheme="majorHAnsi" w:cstheme="majorHAnsi"/>
          <w:color w:val="3D9BE9"/>
          <w:sz w:val="22"/>
          <w:szCs w:val="22"/>
        </w:rPr>
        <w:t xml:space="preserve"> </w:t>
      </w:r>
      <w:r w:rsidRPr="000D2A24">
        <w:rPr>
          <w:rFonts w:asciiTheme="majorHAnsi" w:hAnsiTheme="majorHAnsi" w:cstheme="majorHAnsi"/>
          <w:color w:val="000000"/>
          <w:sz w:val="22"/>
          <w:szCs w:val="22"/>
        </w:rPr>
        <w:t xml:space="preserve">The NZ Children’s Music Awards are an annual presentation celebrating music written for Kiwi kids. Chris's song was called </w:t>
      </w:r>
      <w:r w:rsidRPr="000D2A24">
        <w:rPr>
          <w:rFonts w:asciiTheme="majorHAnsi" w:hAnsiTheme="majorHAnsi" w:cstheme="majorHAnsi"/>
          <w:color w:val="3D9BE9"/>
          <w:sz w:val="22"/>
          <w:szCs w:val="22"/>
          <w:u w:val="single"/>
        </w:rPr>
        <w:t>Song About Nothing.</w:t>
      </w:r>
    </w:p>
    <w:p w14:paraId="57BCF8B0" w14:textId="0150FE34" w:rsidR="003A4A36" w:rsidRPr="000D2A24" w:rsidRDefault="003A4A36" w:rsidP="000D2A24">
      <w:pPr>
        <w:pStyle w:val="font7"/>
        <w:spacing w:line="360" w:lineRule="auto"/>
        <w:rPr>
          <w:rFonts w:asciiTheme="majorHAnsi" w:hAnsiTheme="majorHAnsi" w:cstheme="majorHAnsi"/>
          <w:sz w:val="22"/>
          <w:szCs w:val="22"/>
        </w:rPr>
      </w:pPr>
      <w:r w:rsidRPr="003A4A36">
        <w:rPr>
          <w:rFonts w:asciiTheme="majorHAnsi" w:hAnsiTheme="majorHAnsi" w:cstheme="majorHAnsi"/>
          <w:noProof/>
          <w:sz w:val="22"/>
          <w:szCs w:val="22"/>
        </w:rPr>
        <w:drawing>
          <wp:inline distT="0" distB="0" distL="0" distR="0" wp14:anchorId="1B34C8DD" wp14:editId="4916D9BB">
            <wp:extent cx="6858000" cy="212661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58000" cy="2126615"/>
                    </a:xfrm>
                    <a:prstGeom prst="rect">
                      <a:avLst/>
                    </a:prstGeom>
                  </pic:spPr>
                </pic:pic>
              </a:graphicData>
            </a:graphic>
          </wp:inline>
        </w:drawing>
      </w:r>
    </w:p>
    <w:p w14:paraId="561D8836" w14:textId="4ED1FF95" w:rsidR="000D2A24" w:rsidRDefault="003A4A36" w:rsidP="000D2A24">
      <w:pPr>
        <w:spacing w:line="360" w:lineRule="auto"/>
        <w:rPr>
          <w:rFonts w:asciiTheme="majorHAnsi" w:hAnsiTheme="majorHAnsi" w:cstheme="majorHAnsi"/>
          <w:sz w:val="22"/>
          <w:szCs w:val="22"/>
        </w:rPr>
      </w:pPr>
      <w:r w:rsidRPr="003A4A36">
        <w:rPr>
          <w:rFonts w:asciiTheme="majorHAnsi" w:hAnsiTheme="majorHAnsi" w:cstheme="majorHAnsi"/>
          <w:noProof/>
          <w:sz w:val="22"/>
          <w:szCs w:val="22"/>
        </w:rPr>
        <w:lastRenderedPageBreak/>
        <w:drawing>
          <wp:inline distT="0" distB="0" distL="0" distR="0" wp14:anchorId="4F37C67E" wp14:editId="6C2E9DB5">
            <wp:extent cx="6059978" cy="5749124"/>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70971" cy="5759553"/>
                    </a:xfrm>
                    <a:prstGeom prst="rect">
                      <a:avLst/>
                    </a:prstGeom>
                  </pic:spPr>
                </pic:pic>
              </a:graphicData>
            </a:graphic>
          </wp:inline>
        </w:drawing>
      </w:r>
    </w:p>
    <w:p w14:paraId="0C19E2DA" w14:textId="77777777" w:rsidR="003A4A36" w:rsidRPr="003A4A36" w:rsidRDefault="003A4A36" w:rsidP="003A4A36">
      <w:pPr>
        <w:rPr>
          <w:rFonts w:asciiTheme="majorHAnsi" w:hAnsiTheme="majorHAnsi" w:cstheme="majorHAnsi"/>
          <w:b/>
          <w:bCs/>
          <w:sz w:val="20"/>
          <w:szCs w:val="20"/>
        </w:rPr>
      </w:pPr>
      <w:r w:rsidRPr="003A4A36">
        <w:rPr>
          <w:rFonts w:asciiTheme="majorHAnsi" w:hAnsiTheme="majorHAnsi" w:cstheme="majorHAnsi"/>
          <w:b/>
          <w:bCs/>
          <w:sz w:val="20"/>
          <w:szCs w:val="20"/>
        </w:rPr>
        <w:t>Newspaper article 26 May 2022</w:t>
      </w:r>
    </w:p>
    <w:p w14:paraId="6946C700" w14:textId="77777777" w:rsidR="003A4A36" w:rsidRPr="000D2A24" w:rsidRDefault="003A4A36" w:rsidP="000D2A24">
      <w:pPr>
        <w:spacing w:line="360" w:lineRule="auto"/>
        <w:rPr>
          <w:rFonts w:asciiTheme="majorHAnsi" w:hAnsiTheme="majorHAnsi" w:cstheme="majorHAnsi"/>
          <w:sz w:val="22"/>
          <w:szCs w:val="22"/>
        </w:rPr>
      </w:pPr>
    </w:p>
    <w:p w14:paraId="42F8032B"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After completing a Bachelor of Music majoring in composition at the University of Waikato in 2002, he went on to earn a Graduate Diploma in Primary Teaching at the Waikato School of Education in 2005. In 2008 he combined his qualifications to begin working as a full-time musical entertainer for children.</w:t>
      </w:r>
    </w:p>
    <w:p w14:paraId="3F9E66BB"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A generation of New Zealanders now recognise him as a member of </w:t>
      </w:r>
      <w:hyperlink r:id="rId74" w:tgtFrame="_blank" w:history="1">
        <w:r w:rsidRPr="003A4A36">
          <w:rPr>
            <w:rFonts w:asciiTheme="majorHAnsi" w:hAnsiTheme="majorHAnsi" w:cstheme="majorHAnsi"/>
            <w:color w:val="0000FF"/>
            <w:sz w:val="22"/>
            <w:szCs w:val="22"/>
            <w:u w:val="single"/>
          </w:rPr>
          <w:t>The Funky Monkeys</w:t>
        </w:r>
      </w:hyperlink>
      <w:r w:rsidRPr="003A4A36">
        <w:rPr>
          <w:rFonts w:asciiTheme="majorHAnsi" w:hAnsiTheme="majorHAnsi" w:cstheme="majorHAnsi"/>
          <w:sz w:val="22"/>
          <w:szCs w:val="22"/>
        </w:rPr>
        <w:t>, a musical children’s supergroup he and his friends began in 2003. Together they performed over 900 live shows to 1.7 million people, produced seven albums, two DVD’s, won the inaugural APRA NZ</w:t>
      </w:r>
      <w:r w:rsidRPr="003A4A36">
        <w:rPr>
          <w:rFonts w:asciiTheme="majorHAnsi" w:hAnsiTheme="majorHAnsi" w:cstheme="majorHAnsi"/>
          <w:i/>
          <w:iCs/>
          <w:sz w:val="22"/>
          <w:szCs w:val="22"/>
        </w:rPr>
        <w:t xml:space="preserve"> Best Children’s Music Video Award </w:t>
      </w:r>
      <w:r w:rsidRPr="003A4A36">
        <w:rPr>
          <w:rFonts w:asciiTheme="majorHAnsi" w:hAnsiTheme="majorHAnsi" w:cstheme="majorHAnsi"/>
          <w:sz w:val="22"/>
          <w:szCs w:val="22"/>
        </w:rPr>
        <w:t xml:space="preserve">in 2008, and co-produced the album that won Waikato Plunket the </w:t>
      </w:r>
      <w:r w:rsidRPr="003A4A36">
        <w:rPr>
          <w:rFonts w:asciiTheme="majorHAnsi" w:hAnsiTheme="majorHAnsi" w:cstheme="majorHAnsi"/>
          <w:i/>
          <w:iCs/>
          <w:sz w:val="22"/>
          <w:szCs w:val="22"/>
        </w:rPr>
        <w:t xml:space="preserve">Prime Minister’s Award </w:t>
      </w:r>
      <w:proofErr w:type="gramStart"/>
      <w:r w:rsidRPr="003A4A36">
        <w:rPr>
          <w:rFonts w:asciiTheme="majorHAnsi" w:hAnsiTheme="majorHAnsi" w:cstheme="majorHAnsi"/>
          <w:i/>
          <w:iCs/>
          <w:sz w:val="22"/>
          <w:szCs w:val="22"/>
        </w:rPr>
        <w:t>For</w:t>
      </w:r>
      <w:proofErr w:type="gramEnd"/>
      <w:r w:rsidRPr="003A4A36">
        <w:rPr>
          <w:rFonts w:asciiTheme="majorHAnsi" w:hAnsiTheme="majorHAnsi" w:cstheme="majorHAnsi"/>
          <w:i/>
          <w:iCs/>
          <w:sz w:val="22"/>
          <w:szCs w:val="22"/>
        </w:rPr>
        <w:t xml:space="preserve"> Innovation</w:t>
      </w:r>
      <w:r w:rsidRPr="003A4A36">
        <w:rPr>
          <w:rFonts w:asciiTheme="majorHAnsi" w:hAnsiTheme="majorHAnsi" w:cstheme="majorHAnsi"/>
          <w:sz w:val="22"/>
          <w:szCs w:val="22"/>
        </w:rPr>
        <w:t xml:space="preserve"> in 2010.</w:t>
      </w:r>
    </w:p>
    <w:p w14:paraId="3AD7F32B"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lastRenderedPageBreak/>
        <w:t xml:space="preserve">Chris has continued long associations with a number of productions for children; he has been Musical Director for the </w:t>
      </w:r>
      <w:hyperlink r:id="rId75" w:tgtFrame="_blank" w:history="1">
        <w:r w:rsidRPr="003A4A36">
          <w:rPr>
            <w:rFonts w:asciiTheme="majorHAnsi" w:hAnsiTheme="majorHAnsi" w:cstheme="majorHAnsi"/>
            <w:color w:val="0000FF"/>
            <w:sz w:val="22"/>
            <w:szCs w:val="22"/>
            <w:u w:val="single"/>
          </w:rPr>
          <w:t>Kids For Kids</w:t>
        </w:r>
      </w:hyperlink>
      <w:r w:rsidRPr="003A4A36">
        <w:rPr>
          <w:rFonts w:asciiTheme="majorHAnsi" w:hAnsiTheme="majorHAnsi" w:cstheme="majorHAnsi"/>
          <w:sz w:val="22"/>
          <w:szCs w:val="22"/>
        </w:rPr>
        <w:t xml:space="preserve"> choir concerts since 2009, he has performed the </w:t>
      </w:r>
      <w:hyperlink r:id="rId76" w:tgtFrame="_blank" w:history="1">
        <w:r w:rsidRPr="003A4A36">
          <w:rPr>
            <w:rFonts w:asciiTheme="majorHAnsi" w:hAnsiTheme="majorHAnsi" w:cstheme="majorHAnsi"/>
            <w:color w:val="0000FF"/>
            <w:sz w:val="22"/>
            <w:szCs w:val="22"/>
            <w:u w:val="single"/>
          </w:rPr>
          <w:t>Sailor Asthma Show</w:t>
        </w:r>
      </w:hyperlink>
      <w:r w:rsidRPr="003A4A36">
        <w:rPr>
          <w:rFonts w:asciiTheme="majorHAnsi" w:hAnsiTheme="majorHAnsi" w:cstheme="majorHAnsi"/>
          <w:sz w:val="22"/>
          <w:szCs w:val="22"/>
        </w:rPr>
        <w:t xml:space="preserve"> over 600 times for the Asthma &amp; Respiratory Foundation of NZ since 2013, and he performed regularly as the </w:t>
      </w:r>
      <w:hyperlink r:id="rId77" w:tgtFrame="_blank" w:history="1">
        <w:r w:rsidRPr="003A4A36">
          <w:rPr>
            <w:rFonts w:asciiTheme="majorHAnsi" w:hAnsiTheme="majorHAnsi" w:cstheme="majorHAnsi"/>
            <w:color w:val="0000FF"/>
            <w:sz w:val="22"/>
            <w:szCs w:val="22"/>
            <w:u w:val="single"/>
          </w:rPr>
          <w:t>Animateur</w:t>
        </w:r>
      </w:hyperlink>
      <w:r w:rsidRPr="003A4A36">
        <w:rPr>
          <w:rFonts w:asciiTheme="majorHAnsi" w:hAnsiTheme="majorHAnsi" w:cstheme="majorHAnsi"/>
          <w:sz w:val="22"/>
          <w:szCs w:val="22"/>
        </w:rPr>
        <w:t xml:space="preserve"> for the </w:t>
      </w:r>
      <w:hyperlink r:id="rId78" w:tgtFrame="_blank" w:history="1">
        <w:r w:rsidRPr="003A4A36">
          <w:rPr>
            <w:rFonts w:asciiTheme="majorHAnsi" w:hAnsiTheme="majorHAnsi" w:cstheme="majorHAnsi"/>
            <w:color w:val="0000FF"/>
            <w:sz w:val="22"/>
            <w:szCs w:val="22"/>
            <w:u w:val="single"/>
          </w:rPr>
          <w:t>New Zealand Symphony Orchestra’s</w:t>
        </w:r>
      </w:hyperlink>
      <w:r w:rsidRPr="003A4A36">
        <w:rPr>
          <w:rFonts w:asciiTheme="majorHAnsi" w:hAnsiTheme="majorHAnsi" w:cstheme="majorHAnsi"/>
          <w:sz w:val="22"/>
          <w:szCs w:val="22"/>
        </w:rPr>
        <w:t xml:space="preserve"> education concerts since 2016.</w:t>
      </w:r>
    </w:p>
    <w:p w14:paraId="09988D4B"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In early 2017, Lam Sam flew to London to release his first co-authored children’s book with kiwi illustrator, Angela Keoghan and their publisher, the TATE Museum. Their book Inspector Brunswick: Case </w:t>
      </w:r>
      <w:proofErr w:type="gramStart"/>
      <w:r w:rsidRPr="003A4A36">
        <w:rPr>
          <w:rFonts w:asciiTheme="majorHAnsi" w:hAnsiTheme="majorHAnsi" w:cstheme="majorHAnsi"/>
          <w:sz w:val="22"/>
          <w:szCs w:val="22"/>
        </w:rPr>
        <w:t>Of</w:t>
      </w:r>
      <w:proofErr w:type="gramEnd"/>
      <w:r w:rsidRPr="003A4A36">
        <w:rPr>
          <w:rFonts w:asciiTheme="majorHAnsi" w:hAnsiTheme="majorHAnsi" w:cstheme="majorHAnsi"/>
          <w:sz w:val="22"/>
          <w:szCs w:val="22"/>
        </w:rPr>
        <w:t xml:space="preserve"> The Missing Eyebrow went on to win the 2018 Storylines Notable Book Award alongside co-winners Dame </w:t>
      </w:r>
      <w:proofErr w:type="spellStart"/>
      <w:r w:rsidRPr="003A4A36">
        <w:rPr>
          <w:rFonts w:asciiTheme="majorHAnsi" w:hAnsiTheme="majorHAnsi" w:cstheme="majorHAnsi"/>
          <w:sz w:val="22"/>
          <w:szCs w:val="22"/>
        </w:rPr>
        <w:t>Lynley</w:t>
      </w:r>
      <w:proofErr w:type="spellEnd"/>
      <w:r w:rsidRPr="003A4A36">
        <w:rPr>
          <w:rFonts w:asciiTheme="majorHAnsi" w:hAnsiTheme="majorHAnsi" w:cstheme="majorHAnsi"/>
          <w:sz w:val="22"/>
          <w:szCs w:val="22"/>
        </w:rPr>
        <w:t xml:space="preserve"> Dodd, DNZM, and Dame Joy Cowley, ONZ.</w:t>
      </w:r>
    </w:p>
    <w:p w14:paraId="3C713377"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Since 2019 he has successfully been awarded $30,000 in funding from NZ On Air, enabling him to launch three different projects including his first independent children’s music single and video </w:t>
      </w:r>
      <w:r w:rsidRPr="003A4A36">
        <w:rPr>
          <w:rFonts w:asciiTheme="majorHAnsi" w:hAnsiTheme="majorHAnsi" w:cstheme="majorHAnsi"/>
          <w:i/>
          <w:iCs/>
          <w:sz w:val="22"/>
          <w:szCs w:val="22"/>
        </w:rPr>
        <w:t>Let’s Love Our Sea</w:t>
      </w:r>
      <w:r w:rsidRPr="003A4A36">
        <w:rPr>
          <w:rFonts w:asciiTheme="majorHAnsi" w:hAnsiTheme="majorHAnsi" w:cstheme="majorHAnsi"/>
          <w:sz w:val="22"/>
          <w:szCs w:val="22"/>
        </w:rPr>
        <w:t xml:space="preserve"> as part of a musical collaboration with award-winning underwater photographer, Steve Hathaway from </w:t>
      </w:r>
      <w:hyperlink r:id="rId79" w:tgtFrame="_blank" w:history="1">
        <w:r w:rsidRPr="003A4A36">
          <w:rPr>
            <w:rFonts w:asciiTheme="majorHAnsi" w:hAnsiTheme="majorHAnsi" w:cstheme="majorHAnsi"/>
            <w:color w:val="0000FF"/>
            <w:sz w:val="22"/>
            <w:szCs w:val="22"/>
            <w:u w:val="single"/>
          </w:rPr>
          <w:t>Young Ocean Explorers</w:t>
        </w:r>
      </w:hyperlink>
      <w:r w:rsidRPr="003A4A36">
        <w:rPr>
          <w:rFonts w:asciiTheme="majorHAnsi" w:hAnsiTheme="majorHAnsi" w:cstheme="majorHAnsi"/>
          <w:sz w:val="22"/>
          <w:szCs w:val="22"/>
        </w:rPr>
        <w:t xml:space="preserve">. </w:t>
      </w:r>
    </w:p>
    <w:p w14:paraId="5DD01F11"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In 2020 he received a $25,000 grant from Creative NZ to produce is first independent album of </w:t>
      </w:r>
      <w:hyperlink r:id="rId80" w:tgtFrame="_blank" w:history="1">
        <w:r w:rsidRPr="003A4A36">
          <w:rPr>
            <w:rFonts w:asciiTheme="majorHAnsi" w:hAnsiTheme="majorHAnsi" w:cstheme="majorHAnsi"/>
            <w:color w:val="0000FF"/>
            <w:sz w:val="22"/>
            <w:szCs w:val="22"/>
            <w:u w:val="single"/>
          </w:rPr>
          <w:t>Silly Funny Songs For Kids</w:t>
        </w:r>
      </w:hyperlink>
      <w:r w:rsidRPr="003A4A36">
        <w:rPr>
          <w:rFonts w:asciiTheme="majorHAnsi" w:hAnsiTheme="majorHAnsi" w:cstheme="majorHAnsi"/>
          <w:sz w:val="22"/>
          <w:szCs w:val="22"/>
        </w:rPr>
        <w:t xml:space="preserve">. Six months later the album was a finalist for an Aotearoa Music Award - the </w:t>
      </w:r>
      <w:r w:rsidRPr="003A4A36">
        <w:rPr>
          <w:rFonts w:asciiTheme="majorHAnsi" w:hAnsiTheme="majorHAnsi" w:cstheme="majorHAnsi"/>
          <w:i/>
          <w:iCs/>
          <w:sz w:val="22"/>
          <w:szCs w:val="22"/>
        </w:rPr>
        <w:t xml:space="preserve">Recorded Music NZ </w:t>
      </w:r>
      <w:hyperlink r:id="rId81" w:tgtFrame="_blank" w:history="1">
        <w:proofErr w:type="spellStart"/>
        <w:r w:rsidRPr="003A4A36">
          <w:rPr>
            <w:rFonts w:asciiTheme="majorHAnsi" w:hAnsiTheme="majorHAnsi" w:cstheme="majorHAnsi"/>
            <w:b/>
            <w:bCs/>
            <w:color w:val="0000FF"/>
            <w:sz w:val="22"/>
            <w:szCs w:val="22"/>
            <w:u w:val="single"/>
          </w:rPr>
          <w:t>Te</w:t>
        </w:r>
        <w:proofErr w:type="spellEnd"/>
        <w:r w:rsidRPr="003A4A36">
          <w:rPr>
            <w:rFonts w:asciiTheme="majorHAnsi" w:hAnsiTheme="majorHAnsi" w:cstheme="majorHAnsi"/>
            <w:b/>
            <w:bCs/>
            <w:color w:val="0000FF"/>
            <w:sz w:val="22"/>
            <w:szCs w:val="22"/>
            <w:u w:val="single"/>
          </w:rPr>
          <w:t xml:space="preserve"> </w:t>
        </w:r>
        <w:proofErr w:type="spellStart"/>
        <w:r w:rsidRPr="003A4A36">
          <w:rPr>
            <w:rFonts w:asciiTheme="majorHAnsi" w:hAnsiTheme="majorHAnsi" w:cstheme="majorHAnsi"/>
            <w:b/>
            <w:bCs/>
            <w:color w:val="0000FF"/>
            <w:sz w:val="22"/>
            <w:szCs w:val="22"/>
            <w:u w:val="single"/>
          </w:rPr>
          <w:t>Kaipuoro</w:t>
        </w:r>
        <w:proofErr w:type="spellEnd"/>
        <w:r w:rsidRPr="003A4A36">
          <w:rPr>
            <w:rFonts w:asciiTheme="majorHAnsi" w:hAnsiTheme="majorHAnsi" w:cstheme="majorHAnsi"/>
            <w:b/>
            <w:bCs/>
            <w:color w:val="0000FF"/>
            <w:sz w:val="22"/>
            <w:szCs w:val="22"/>
            <w:u w:val="single"/>
          </w:rPr>
          <w:t xml:space="preserve"> Waiata Tamariki Toa / </w:t>
        </w:r>
        <w:r w:rsidRPr="003A4A36">
          <w:rPr>
            <w:rFonts w:ascii="MS Gothic" w:eastAsia="MS Gothic" w:hAnsi="MS Gothic" w:cs="MS Gothic" w:hint="eastAsia"/>
            <w:b/>
            <w:bCs/>
            <w:color w:val="0000FF"/>
            <w:sz w:val="22"/>
            <w:szCs w:val="22"/>
            <w:u w:val="single"/>
          </w:rPr>
          <w:t> </w:t>
        </w:r>
        <w:r w:rsidRPr="003A4A36">
          <w:rPr>
            <w:rFonts w:asciiTheme="majorHAnsi" w:hAnsiTheme="majorHAnsi" w:cstheme="majorHAnsi"/>
            <w:b/>
            <w:bCs/>
            <w:color w:val="0000FF"/>
            <w:sz w:val="22"/>
            <w:szCs w:val="22"/>
            <w:u w:val="single"/>
          </w:rPr>
          <w:t>Best Children’s Music Artist.</w:t>
        </w:r>
      </w:hyperlink>
      <w:r w:rsidRPr="003A4A36">
        <w:rPr>
          <w:rFonts w:asciiTheme="majorHAnsi" w:hAnsiTheme="majorHAnsi" w:cstheme="majorHAnsi"/>
          <w:b/>
          <w:bCs/>
          <w:sz w:val="22"/>
          <w:szCs w:val="22"/>
        </w:rPr>
        <w:t xml:space="preserve"> </w:t>
      </w:r>
    </w:p>
    <w:p w14:paraId="1444A9EB"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In 2022 he won the NZ On Air ‘Best Children’s Music Video’ Award for his ‘Song About Nothing’ music video, produced by </w:t>
      </w:r>
      <w:proofErr w:type="spellStart"/>
      <w:r w:rsidRPr="003A4A36">
        <w:rPr>
          <w:rFonts w:asciiTheme="majorHAnsi" w:hAnsiTheme="majorHAnsi" w:cstheme="majorHAnsi"/>
          <w:sz w:val="22"/>
          <w:szCs w:val="22"/>
        </w:rPr>
        <w:t>Mukpuddy</w:t>
      </w:r>
      <w:proofErr w:type="spellEnd"/>
      <w:r w:rsidRPr="003A4A36">
        <w:rPr>
          <w:rFonts w:asciiTheme="majorHAnsi" w:hAnsiTheme="majorHAnsi" w:cstheme="majorHAnsi"/>
          <w:sz w:val="22"/>
          <w:szCs w:val="22"/>
        </w:rPr>
        <w:t xml:space="preserve"> Animation.</w:t>
      </w:r>
    </w:p>
    <w:p w14:paraId="29374E93"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As an active advocate for the NZ children’s music industry, Lam Sam was a founding board member of the Kiwi Kids Music Trust, the charitable arm of</w:t>
      </w:r>
      <w:hyperlink r:id="rId82" w:tgtFrame="_blank" w:history="1">
        <w:r w:rsidRPr="003A4A36">
          <w:rPr>
            <w:rFonts w:asciiTheme="majorHAnsi" w:hAnsiTheme="majorHAnsi" w:cstheme="majorHAnsi"/>
            <w:color w:val="0000FF"/>
            <w:sz w:val="22"/>
            <w:szCs w:val="22"/>
            <w:u w:val="single"/>
          </w:rPr>
          <w:t xml:space="preserve"> Kiwi Kids Music Collective</w:t>
        </w:r>
      </w:hyperlink>
      <w:r w:rsidRPr="003A4A36">
        <w:rPr>
          <w:rFonts w:asciiTheme="majorHAnsi" w:hAnsiTheme="majorHAnsi" w:cstheme="majorHAnsi"/>
          <w:sz w:val="22"/>
          <w:szCs w:val="22"/>
        </w:rPr>
        <w:t xml:space="preserve">. He served as Secretary for a year before being voted in as Chair, replacing well-known children’s TV presenter and song writer, </w:t>
      </w:r>
      <w:hyperlink r:id="rId83" w:tgtFrame="_blank" w:history="1">
        <w:r w:rsidRPr="003A4A36">
          <w:rPr>
            <w:rFonts w:asciiTheme="majorHAnsi" w:hAnsiTheme="majorHAnsi" w:cstheme="majorHAnsi"/>
            <w:color w:val="0000FF"/>
            <w:sz w:val="22"/>
            <w:szCs w:val="22"/>
            <w:u w:val="single"/>
          </w:rPr>
          <w:t>Suzy Cato</w:t>
        </w:r>
      </w:hyperlink>
      <w:r w:rsidRPr="003A4A36">
        <w:rPr>
          <w:rFonts w:asciiTheme="majorHAnsi" w:hAnsiTheme="majorHAnsi" w:cstheme="majorHAnsi"/>
          <w:sz w:val="22"/>
          <w:szCs w:val="22"/>
        </w:rPr>
        <w:t xml:space="preserve"> until Feb 2021. From 2014-2019 he was also Chair of The Goodtime Foundation, a charitable trust working to provide free music lessons, instruments, and life skills mentoring for underprivileged school children.</w:t>
      </w:r>
    </w:p>
    <w:p w14:paraId="49CE2BB4"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 xml:space="preserve">Lam Sam’s musical entertainment work in the corporate and comedy spheres has seen him performing as the occasional ‘lone keyboardist’ for the </w:t>
      </w:r>
      <w:hyperlink r:id="rId84" w:tgtFrame="_blank" w:history="1">
        <w:r w:rsidRPr="003A4A36">
          <w:rPr>
            <w:rFonts w:asciiTheme="majorHAnsi" w:hAnsiTheme="majorHAnsi" w:cstheme="majorHAnsi"/>
            <w:color w:val="0000FF"/>
            <w:sz w:val="22"/>
            <w:szCs w:val="22"/>
            <w:u w:val="single"/>
          </w:rPr>
          <w:t>Improv Bandits</w:t>
        </w:r>
      </w:hyperlink>
      <w:r w:rsidRPr="003A4A36">
        <w:rPr>
          <w:rFonts w:asciiTheme="majorHAnsi" w:hAnsiTheme="majorHAnsi" w:cstheme="majorHAnsi"/>
          <w:i/>
          <w:iCs/>
          <w:sz w:val="22"/>
          <w:szCs w:val="22"/>
        </w:rPr>
        <w:t xml:space="preserve"> </w:t>
      </w:r>
      <w:r w:rsidRPr="003A4A36">
        <w:rPr>
          <w:rFonts w:asciiTheme="majorHAnsi" w:hAnsiTheme="majorHAnsi" w:cstheme="majorHAnsi"/>
          <w:sz w:val="22"/>
          <w:szCs w:val="22"/>
        </w:rPr>
        <w:t xml:space="preserve">since 2001. He performed at their 20th Anniversary Show featuring </w:t>
      </w:r>
      <w:proofErr w:type="gramStart"/>
      <w:r w:rsidRPr="003A4A36">
        <w:rPr>
          <w:rFonts w:asciiTheme="majorHAnsi" w:hAnsiTheme="majorHAnsi" w:cstheme="majorHAnsi"/>
          <w:i/>
          <w:iCs/>
          <w:sz w:val="22"/>
          <w:szCs w:val="22"/>
        </w:rPr>
        <w:t>Who’s</w:t>
      </w:r>
      <w:proofErr w:type="gramEnd"/>
      <w:r w:rsidRPr="003A4A36">
        <w:rPr>
          <w:rFonts w:asciiTheme="majorHAnsi" w:hAnsiTheme="majorHAnsi" w:cstheme="majorHAnsi"/>
          <w:i/>
          <w:iCs/>
          <w:sz w:val="22"/>
          <w:szCs w:val="22"/>
        </w:rPr>
        <w:t xml:space="preserve"> Line Is It Anyway?</w:t>
      </w:r>
      <w:r w:rsidRPr="003A4A36">
        <w:rPr>
          <w:rFonts w:asciiTheme="majorHAnsi" w:hAnsiTheme="majorHAnsi" w:cstheme="majorHAnsi"/>
          <w:sz w:val="22"/>
          <w:szCs w:val="22"/>
        </w:rPr>
        <w:t xml:space="preserve"> guest star, Colin Mochrie. Lam Sam continues to perform one-off character based musical shows with seasoned actor, opera singer, and improvisor, Greg Ward. Lam Sam was also keyboardist for popular swing-funk band </w:t>
      </w:r>
      <w:hyperlink r:id="rId85" w:tgtFrame="_blank" w:history="1">
        <w:r w:rsidRPr="003A4A36">
          <w:rPr>
            <w:rFonts w:asciiTheme="majorHAnsi" w:hAnsiTheme="majorHAnsi" w:cstheme="majorHAnsi"/>
            <w:color w:val="0000FF"/>
            <w:sz w:val="22"/>
            <w:szCs w:val="22"/>
            <w:u w:val="single"/>
          </w:rPr>
          <w:t>Late 80’s Mercedes</w:t>
        </w:r>
      </w:hyperlink>
      <w:r w:rsidRPr="003A4A36">
        <w:rPr>
          <w:rFonts w:asciiTheme="majorHAnsi" w:hAnsiTheme="majorHAnsi" w:cstheme="majorHAnsi"/>
          <w:sz w:val="22"/>
          <w:szCs w:val="22"/>
        </w:rPr>
        <w:t xml:space="preserve"> from 2013-2018.</w:t>
      </w:r>
    </w:p>
    <w:p w14:paraId="056F6B1E" w14:textId="77777777"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t>In his time as a musical performer, he has toured two different children’s shows the full-length of New Zealand, and has also performed shows in Australia, Denmark, England, and Hawaii.</w:t>
      </w:r>
    </w:p>
    <w:p w14:paraId="1E6CFF65" w14:textId="7ED068CC" w:rsidR="003A4A36" w:rsidRPr="003A4A36" w:rsidRDefault="003A4A36" w:rsidP="003A4A36">
      <w:pPr>
        <w:spacing w:before="120" w:after="120" w:line="360" w:lineRule="auto"/>
        <w:rPr>
          <w:rFonts w:asciiTheme="majorHAnsi" w:hAnsiTheme="majorHAnsi" w:cstheme="majorHAnsi"/>
          <w:sz w:val="22"/>
          <w:szCs w:val="22"/>
        </w:rPr>
      </w:pPr>
      <w:r w:rsidRPr="003A4A36">
        <w:rPr>
          <w:rFonts w:asciiTheme="majorHAnsi" w:hAnsiTheme="majorHAnsi" w:cstheme="majorHAnsi"/>
          <w:sz w:val="22"/>
          <w:szCs w:val="22"/>
        </w:rPr>
        <w:lastRenderedPageBreak/>
        <w:t xml:space="preserve">Chris currently lives in Wellington with his wife and three </w:t>
      </w:r>
      <w:proofErr w:type="gramStart"/>
      <w:r w:rsidRPr="003A4A36">
        <w:rPr>
          <w:rFonts w:asciiTheme="majorHAnsi" w:hAnsiTheme="majorHAnsi" w:cstheme="majorHAnsi"/>
          <w:sz w:val="22"/>
          <w:szCs w:val="22"/>
        </w:rPr>
        <w:t>sons, and</w:t>
      </w:r>
      <w:proofErr w:type="gramEnd"/>
      <w:r w:rsidRPr="003A4A36">
        <w:rPr>
          <w:rFonts w:asciiTheme="majorHAnsi" w:hAnsiTheme="majorHAnsi" w:cstheme="majorHAnsi"/>
          <w:sz w:val="22"/>
          <w:szCs w:val="22"/>
        </w:rPr>
        <w:t xml:space="preserve"> continues to tour and perform original music for young families in his independent show, </w:t>
      </w:r>
      <w:r w:rsidRPr="003A4A36">
        <w:rPr>
          <w:rFonts w:asciiTheme="majorHAnsi" w:hAnsiTheme="majorHAnsi" w:cstheme="majorHAnsi"/>
          <w:i/>
          <w:iCs/>
          <w:sz w:val="22"/>
          <w:szCs w:val="22"/>
        </w:rPr>
        <w:t>Mr. Lam Sam’s Musical Mayhem Show</w:t>
      </w:r>
      <w:r w:rsidRPr="003A4A36">
        <w:rPr>
          <w:rFonts w:asciiTheme="majorHAnsi" w:hAnsiTheme="majorHAnsi" w:cstheme="majorHAnsi"/>
          <w:sz w:val="22"/>
          <w:szCs w:val="22"/>
        </w:rPr>
        <w:t>.</w:t>
      </w:r>
      <w:r>
        <w:rPr>
          <w:rStyle w:val="FootnoteReference"/>
          <w:rFonts w:asciiTheme="majorHAnsi" w:hAnsiTheme="majorHAnsi" w:cstheme="majorHAnsi"/>
          <w:sz w:val="22"/>
          <w:szCs w:val="22"/>
        </w:rPr>
        <w:footnoteReference w:id="27"/>
      </w:r>
    </w:p>
    <w:p w14:paraId="64A01781" w14:textId="6CB28E7F" w:rsidR="004117B6" w:rsidRPr="003A4A36" w:rsidRDefault="004117B6" w:rsidP="003A4A36">
      <w:pPr>
        <w:widowControl w:val="0"/>
        <w:autoSpaceDE w:val="0"/>
        <w:autoSpaceDN w:val="0"/>
        <w:adjustRightInd w:val="0"/>
        <w:spacing w:before="120" w:after="120" w:line="360" w:lineRule="auto"/>
        <w:rPr>
          <w:rFonts w:asciiTheme="majorHAnsi" w:hAnsiTheme="majorHAnsi" w:cstheme="majorHAnsi"/>
          <w:sz w:val="22"/>
          <w:szCs w:val="22"/>
        </w:rPr>
      </w:pPr>
    </w:p>
    <w:p w14:paraId="191187CA" w14:textId="77777777" w:rsidR="004117B6" w:rsidRPr="003A4A36" w:rsidRDefault="004117B6" w:rsidP="003A4A36">
      <w:pPr>
        <w:widowControl w:val="0"/>
        <w:autoSpaceDE w:val="0"/>
        <w:autoSpaceDN w:val="0"/>
        <w:adjustRightInd w:val="0"/>
        <w:spacing w:before="120" w:after="120" w:line="360" w:lineRule="auto"/>
        <w:rPr>
          <w:rFonts w:asciiTheme="majorHAnsi" w:hAnsiTheme="majorHAnsi" w:cstheme="majorHAnsi"/>
          <w:sz w:val="22"/>
          <w:szCs w:val="22"/>
        </w:rPr>
      </w:pPr>
    </w:p>
    <w:p w14:paraId="3B428C22" w14:textId="0D4418E0" w:rsidR="00B63CF4" w:rsidRPr="00B63CF4" w:rsidRDefault="00B63CF4" w:rsidP="00B63CF4">
      <w:pPr>
        <w:widowControl w:val="0"/>
        <w:autoSpaceDE w:val="0"/>
        <w:autoSpaceDN w:val="0"/>
        <w:adjustRightInd w:val="0"/>
        <w:spacing w:before="120" w:after="120" w:line="360" w:lineRule="auto"/>
        <w:rPr>
          <w:sz w:val="22"/>
          <w:szCs w:val="22"/>
        </w:rPr>
      </w:pPr>
    </w:p>
    <w:p w14:paraId="370A0082" w14:textId="087B126F" w:rsidR="008B07E5" w:rsidRPr="00B63CF4" w:rsidRDefault="008B07E5" w:rsidP="00D61FA5">
      <w:pPr>
        <w:widowControl w:val="0"/>
        <w:autoSpaceDE w:val="0"/>
        <w:autoSpaceDN w:val="0"/>
        <w:adjustRightInd w:val="0"/>
        <w:spacing w:beforeLines="50" w:before="120" w:afterLines="50" w:after="120" w:line="360" w:lineRule="auto"/>
        <w:rPr>
          <w:sz w:val="22"/>
          <w:szCs w:val="22"/>
        </w:rPr>
      </w:pPr>
    </w:p>
    <w:p w14:paraId="3BA1B98D" w14:textId="77777777" w:rsidR="002C7433" w:rsidRPr="0000077D" w:rsidRDefault="002C7433" w:rsidP="002C7433">
      <w:pPr>
        <w:rPr>
          <w:rFonts w:cs="Arial"/>
          <w:sz w:val="20"/>
          <w:szCs w:val="20"/>
        </w:rPr>
      </w:pPr>
    </w:p>
    <w:p w14:paraId="4658280B" w14:textId="747EE39E" w:rsidR="00337708" w:rsidRDefault="00337708" w:rsidP="00881FA5">
      <w:pPr>
        <w:widowControl w:val="0"/>
        <w:autoSpaceDE w:val="0"/>
        <w:autoSpaceDN w:val="0"/>
        <w:adjustRightInd w:val="0"/>
        <w:spacing w:before="120" w:after="120" w:line="360" w:lineRule="auto"/>
        <w:rPr>
          <w:sz w:val="22"/>
          <w:szCs w:val="22"/>
        </w:rPr>
      </w:pPr>
    </w:p>
    <w:p w14:paraId="3F051553" w14:textId="42EF268D" w:rsidR="00337708" w:rsidRDefault="00337708" w:rsidP="00881FA5">
      <w:pPr>
        <w:widowControl w:val="0"/>
        <w:autoSpaceDE w:val="0"/>
        <w:autoSpaceDN w:val="0"/>
        <w:adjustRightInd w:val="0"/>
        <w:spacing w:before="120" w:after="120" w:line="360" w:lineRule="auto"/>
        <w:rPr>
          <w:sz w:val="22"/>
          <w:szCs w:val="22"/>
        </w:rPr>
      </w:pPr>
    </w:p>
    <w:p w14:paraId="617283BB" w14:textId="77777777" w:rsidR="0000077D" w:rsidRDefault="0000077D" w:rsidP="00337708">
      <w:pPr>
        <w:widowControl w:val="0"/>
        <w:autoSpaceDE w:val="0"/>
        <w:autoSpaceDN w:val="0"/>
        <w:adjustRightInd w:val="0"/>
        <w:spacing w:after="60"/>
        <w:rPr>
          <w:sz w:val="22"/>
          <w:szCs w:val="22"/>
        </w:rPr>
      </w:pPr>
    </w:p>
    <w:sectPr w:rsidR="0000077D" w:rsidSect="005B668E">
      <w:headerReference w:type="default" r:id="rId86"/>
      <w:footerReference w:type="even" r:id="rId87"/>
      <w:footerReference w:type="default" r:id="rId88"/>
      <w:pgSz w:w="11906" w:h="16838"/>
      <w:pgMar w:top="1440" w:right="1440" w:bottom="1440" w:left="144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6980A" w14:textId="77777777" w:rsidR="000D0401" w:rsidRDefault="000D0401">
      <w:r>
        <w:separator/>
      </w:r>
    </w:p>
  </w:endnote>
  <w:endnote w:type="continuationSeparator" w:id="0">
    <w:p w14:paraId="44380FBF" w14:textId="77777777" w:rsidR="000D0401" w:rsidRDefault="000D0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ourier">
    <w:panose1 w:val="00000000000000000000"/>
    <w:charset w:val="00"/>
    <w:family w:val="auto"/>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9631917"/>
      <w:docPartObj>
        <w:docPartGallery w:val="Page Numbers (Bottom of Page)"/>
        <w:docPartUnique/>
      </w:docPartObj>
    </w:sdtPr>
    <w:sdtContent>
      <w:p w14:paraId="2CD2B17B" w14:textId="6290BDAB" w:rsidR="0090746E" w:rsidRDefault="0090746E" w:rsidP="00BA58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CEBE98" w14:textId="77777777" w:rsidR="0090746E" w:rsidRDefault="009074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89437620"/>
      <w:docPartObj>
        <w:docPartGallery w:val="Page Numbers (Bottom of Page)"/>
        <w:docPartUnique/>
      </w:docPartObj>
    </w:sdtPr>
    <w:sdtContent>
      <w:p w14:paraId="65F4F41E" w14:textId="49302A2D" w:rsidR="0090746E" w:rsidRDefault="0090746E" w:rsidP="00BA58E8">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0F6F2E6" w14:textId="044FCB89" w:rsidR="0090746E" w:rsidRPr="0090746E" w:rsidRDefault="00000000" w:rsidP="00841CA6">
    <w:pPr>
      <w:pStyle w:val="Footer"/>
      <w:jc w:val="right"/>
      <w:rPr>
        <w:sz w:val="20"/>
        <w:szCs w:val="20"/>
      </w:rPr>
    </w:pPr>
    <w:hyperlink r:id="rId1" w:history="1">
      <w:r w:rsidR="0090746E" w:rsidRPr="0090746E">
        <w:rPr>
          <w:rStyle w:val="Hyperlink"/>
          <w:color w:val="7F7FFF" w:themeColor="hyperlink" w:themeTint="80"/>
          <w:sz w:val="20"/>
          <w:szCs w:val="20"/>
        </w:rPr>
        <w:t>www.dixonconnections.com</w:t>
      </w:r>
    </w:hyperlink>
    <w:r w:rsidR="0090746E" w:rsidRPr="0090746E">
      <w:rPr>
        <w:color w:val="7F7F7F" w:themeColor="text1" w:themeTint="80"/>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B451C2" w14:textId="77777777" w:rsidR="000D0401" w:rsidRDefault="000D0401">
      <w:r>
        <w:separator/>
      </w:r>
    </w:p>
  </w:footnote>
  <w:footnote w:type="continuationSeparator" w:id="0">
    <w:p w14:paraId="212C9091" w14:textId="77777777" w:rsidR="000D0401" w:rsidRDefault="000D0401">
      <w:r>
        <w:continuationSeparator/>
      </w:r>
    </w:p>
  </w:footnote>
  <w:footnote w:id="1">
    <w:p w14:paraId="0383DC6F" w14:textId="77777777" w:rsidR="006F4FC9" w:rsidRPr="00524828" w:rsidRDefault="006F4FC9" w:rsidP="006F4FC9">
      <w:pPr>
        <w:pStyle w:val="FootnoteText"/>
        <w:rPr>
          <w:rFonts w:asciiTheme="majorHAnsi" w:hAnsiTheme="majorHAnsi" w:cstheme="majorHAnsi"/>
          <w:sz w:val="16"/>
          <w:szCs w:val="16"/>
        </w:rPr>
      </w:pPr>
      <w:r w:rsidRPr="0035175E">
        <w:rPr>
          <w:rStyle w:val="FootnoteReference"/>
          <w:rFonts w:asciiTheme="majorHAnsi" w:hAnsiTheme="majorHAnsi" w:cstheme="majorHAnsi"/>
        </w:rPr>
        <w:footnoteRef/>
      </w:r>
      <w:r w:rsidRPr="0035175E">
        <w:rPr>
          <w:rFonts w:asciiTheme="majorHAnsi" w:hAnsiTheme="majorHAnsi" w:cstheme="majorHAnsi"/>
        </w:rPr>
        <w:t xml:space="preserve"> </w:t>
      </w:r>
      <w:r w:rsidRPr="00524828">
        <w:rPr>
          <w:rFonts w:asciiTheme="majorHAnsi" w:hAnsiTheme="majorHAnsi" w:cstheme="majorHAnsi"/>
          <w:sz w:val="16"/>
          <w:szCs w:val="16"/>
        </w:rPr>
        <w:t>Letter from Victoria &amp; Albert Museum in 2016</w:t>
      </w:r>
    </w:p>
  </w:footnote>
  <w:footnote w:id="2">
    <w:p w14:paraId="74AA4D5F" w14:textId="497ED6A3" w:rsidR="0035175E" w:rsidRPr="0035175E" w:rsidRDefault="0035175E">
      <w:pPr>
        <w:pStyle w:val="FootnoteText"/>
        <w:rPr>
          <w:rFonts w:asciiTheme="majorHAnsi" w:hAnsiTheme="majorHAnsi" w:cstheme="majorHAnsi"/>
        </w:rPr>
      </w:pPr>
      <w:r w:rsidRPr="0035175E">
        <w:rPr>
          <w:rStyle w:val="FootnoteReference"/>
          <w:rFonts w:asciiTheme="majorHAnsi" w:hAnsiTheme="majorHAnsi" w:cstheme="majorHAnsi"/>
        </w:rPr>
        <w:footnoteRef/>
      </w:r>
      <w:r w:rsidRPr="0035175E">
        <w:rPr>
          <w:rFonts w:asciiTheme="majorHAnsi" w:hAnsiTheme="majorHAnsi" w:cstheme="majorHAnsi"/>
        </w:rPr>
        <w:t xml:space="preserve"> </w:t>
      </w:r>
      <w:r w:rsidRPr="00524828">
        <w:rPr>
          <w:rFonts w:asciiTheme="majorHAnsi" w:hAnsiTheme="majorHAnsi" w:cstheme="majorHAnsi"/>
          <w:sz w:val="16"/>
          <w:szCs w:val="16"/>
        </w:rPr>
        <w:t>Letter from Penny Duggan; Bexley Historical Society 2016</w:t>
      </w:r>
    </w:p>
  </w:footnote>
  <w:footnote w:id="3">
    <w:p w14:paraId="77129134" w14:textId="54B8F3FC" w:rsidR="0035175E" w:rsidRDefault="0035175E">
      <w:pPr>
        <w:pStyle w:val="FootnoteText"/>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Source Family Search</w:t>
      </w:r>
    </w:p>
  </w:footnote>
  <w:footnote w:id="4">
    <w:p w14:paraId="13964CBA" w14:textId="23708B6D" w:rsidR="0035175E" w:rsidRPr="00524828" w:rsidRDefault="0035175E">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Research from </w:t>
      </w:r>
      <w:r w:rsidRPr="00524828">
        <w:rPr>
          <w:rFonts w:asciiTheme="majorHAnsi" w:hAnsiTheme="majorHAnsi" w:cstheme="majorHAnsi"/>
          <w:color w:val="2F2E2E"/>
          <w:sz w:val="16"/>
          <w:szCs w:val="16"/>
        </w:rPr>
        <w:t>Julia of Acorn Family History Research</w:t>
      </w:r>
    </w:p>
  </w:footnote>
  <w:footnote w:id="5">
    <w:p w14:paraId="03558FE0" w14:textId="0394E25F" w:rsidR="0035175E" w:rsidRPr="0035175E" w:rsidRDefault="0035175E">
      <w:pPr>
        <w:pStyle w:val="FootnoteText"/>
        <w:rPr>
          <w:rFonts w:asciiTheme="majorHAnsi" w:hAnsiTheme="majorHAnsi" w:cstheme="majorHAnsi"/>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t>
      </w:r>
      <w:r w:rsidRPr="00524828">
        <w:rPr>
          <w:rFonts w:asciiTheme="majorHAnsi" w:hAnsiTheme="majorHAnsi" w:cstheme="majorHAnsi"/>
          <w:bCs/>
          <w:color w:val="000000"/>
          <w:sz w:val="16"/>
          <w:szCs w:val="16"/>
        </w:rPr>
        <w:t xml:space="preserve">Romney Marsh: Environmental Change and Human Occupation in a Coastal Lowland; </w:t>
      </w:r>
      <w:r w:rsidRPr="00524828">
        <w:rPr>
          <w:rFonts w:asciiTheme="majorHAnsi" w:hAnsiTheme="majorHAnsi" w:cstheme="majorHAnsi"/>
          <w:sz w:val="16"/>
          <w:szCs w:val="16"/>
        </w:rPr>
        <w:t>Eddison, Gardner and Long</w:t>
      </w:r>
    </w:p>
  </w:footnote>
  <w:footnote w:id="6">
    <w:p w14:paraId="761A6901" w14:textId="7A144A04" w:rsidR="0035175E" w:rsidRPr="00524828" w:rsidRDefault="0035175E">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t>
      </w:r>
      <w:r w:rsidRPr="00524828">
        <w:rPr>
          <w:rFonts w:asciiTheme="majorHAnsi" w:hAnsiTheme="majorHAnsi" w:cstheme="majorHAnsi"/>
          <w:bCs/>
          <w:color w:val="000000"/>
          <w:sz w:val="16"/>
          <w:szCs w:val="16"/>
        </w:rPr>
        <w:t xml:space="preserve">Romney Marsh: Environmental Change and Human Occupation in a Coastal Lowland; </w:t>
      </w:r>
      <w:r w:rsidRPr="00524828">
        <w:rPr>
          <w:rFonts w:asciiTheme="majorHAnsi" w:hAnsiTheme="majorHAnsi" w:cstheme="majorHAnsi"/>
          <w:sz w:val="16"/>
          <w:szCs w:val="16"/>
        </w:rPr>
        <w:t>Eddison, Gardner and Long</w:t>
      </w:r>
    </w:p>
  </w:footnote>
  <w:footnote w:id="7">
    <w:p w14:paraId="497C4819" w14:textId="58384A6E" w:rsidR="0035175E" w:rsidRPr="00524828" w:rsidRDefault="0035175E">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Wikipedia</w:t>
      </w:r>
    </w:p>
  </w:footnote>
  <w:footnote w:id="8">
    <w:p w14:paraId="782DEA7F" w14:textId="1931A69D" w:rsidR="0035175E" w:rsidRDefault="0035175E">
      <w:pPr>
        <w:pStyle w:val="FootnoteText"/>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Memorials of old Kent p 275 </w:t>
      </w:r>
      <w:proofErr w:type="spellStart"/>
      <w:r w:rsidRPr="00524828">
        <w:rPr>
          <w:rFonts w:asciiTheme="majorHAnsi" w:hAnsiTheme="majorHAnsi" w:cstheme="majorHAnsi"/>
          <w:sz w:val="16"/>
          <w:szCs w:val="16"/>
        </w:rPr>
        <w:t>ebook</w:t>
      </w:r>
      <w:proofErr w:type="spellEnd"/>
      <w:r w:rsidRPr="00524828">
        <w:rPr>
          <w:rFonts w:asciiTheme="majorHAnsi" w:hAnsiTheme="majorHAnsi" w:cstheme="majorHAnsi"/>
          <w:sz w:val="16"/>
          <w:szCs w:val="16"/>
        </w:rPr>
        <w:t>.</w:t>
      </w:r>
    </w:p>
  </w:footnote>
  <w:footnote w:id="9">
    <w:p w14:paraId="3A6F9CCB" w14:textId="174BA8E5" w:rsidR="00841CA6" w:rsidRPr="00524828" w:rsidRDefault="00841CA6">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t>
      </w:r>
      <w:r w:rsidRPr="00B46AE2">
        <w:rPr>
          <w:rFonts w:asciiTheme="majorHAnsi" w:hAnsiTheme="majorHAnsi" w:cstheme="majorHAnsi"/>
          <w:sz w:val="16"/>
          <w:szCs w:val="16"/>
        </w:rPr>
        <w:t>Times of London May 1816</w:t>
      </w:r>
    </w:p>
  </w:footnote>
  <w:footnote w:id="10">
    <w:p w14:paraId="77F893C0" w14:textId="5F815A58" w:rsidR="00841CA6" w:rsidRDefault="00841CA6">
      <w:pPr>
        <w:pStyle w:val="FootnoteText"/>
      </w:pPr>
      <w:r>
        <w:rPr>
          <w:rStyle w:val="FootnoteReference"/>
        </w:rPr>
        <w:footnoteRef/>
      </w:r>
      <w:r>
        <w:t xml:space="preserve"> </w:t>
      </w:r>
      <w:r w:rsidRPr="00B46AE2">
        <w:rPr>
          <w:rFonts w:asciiTheme="majorHAnsi" w:hAnsiTheme="majorHAnsi" w:cstheme="majorHAnsi"/>
          <w:sz w:val="16"/>
          <w:szCs w:val="16"/>
        </w:rPr>
        <w:t xml:space="preserve">Times of London </w:t>
      </w:r>
      <w:r w:rsidRPr="00524828">
        <w:rPr>
          <w:rFonts w:asciiTheme="majorHAnsi" w:hAnsiTheme="majorHAnsi" w:cstheme="majorHAnsi"/>
          <w:sz w:val="16"/>
          <w:szCs w:val="16"/>
        </w:rPr>
        <w:t>Aug</w:t>
      </w:r>
      <w:r w:rsidRPr="00B46AE2">
        <w:rPr>
          <w:rFonts w:asciiTheme="majorHAnsi" w:hAnsiTheme="majorHAnsi" w:cstheme="majorHAnsi"/>
          <w:sz w:val="16"/>
          <w:szCs w:val="16"/>
        </w:rPr>
        <w:t xml:space="preserve"> 1816</w:t>
      </w:r>
    </w:p>
  </w:footnote>
  <w:footnote w:id="11">
    <w:p w14:paraId="1CAF2EB8" w14:textId="6D9F818A" w:rsidR="00841CA6" w:rsidRPr="00524828" w:rsidRDefault="00841CA6">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t>
      </w:r>
      <w:r w:rsidRPr="00524828">
        <w:rPr>
          <w:rFonts w:asciiTheme="majorHAnsi" w:hAnsiTheme="majorHAnsi" w:cstheme="majorHAnsi"/>
          <w:color w:val="000000" w:themeColor="text1"/>
          <w:sz w:val="16"/>
          <w:szCs w:val="16"/>
        </w:rPr>
        <w:t>The Baptist reporter 1843</w:t>
      </w:r>
    </w:p>
  </w:footnote>
  <w:footnote w:id="12">
    <w:p w14:paraId="17A88F05" w14:textId="0CB3EB5A" w:rsidR="00841CA6" w:rsidRDefault="00841CA6">
      <w:pPr>
        <w:pStyle w:val="FootnoteText"/>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w:t>
      </w:r>
      <w:r w:rsidRPr="00524828">
        <w:rPr>
          <w:rFonts w:asciiTheme="majorHAnsi" w:hAnsiTheme="majorHAnsi" w:cstheme="majorHAnsi"/>
          <w:noProof/>
          <w:color w:val="000000" w:themeColor="text1"/>
          <w:sz w:val="16"/>
          <w:szCs w:val="16"/>
        </w:rPr>
        <w:t>Baptist Magazine 1843</w:t>
      </w:r>
    </w:p>
  </w:footnote>
  <w:footnote w:id="13">
    <w:p w14:paraId="0C0AE889" w14:textId="7A85C048" w:rsidR="00841CA6" w:rsidRPr="00524828" w:rsidRDefault="00841CA6">
      <w:pPr>
        <w:pStyle w:val="FootnoteText"/>
        <w:rPr>
          <w:rFonts w:asciiTheme="majorHAnsi" w:hAnsiTheme="majorHAnsi" w:cstheme="majorHAnsi"/>
          <w:sz w:val="16"/>
          <w:szCs w:val="16"/>
        </w:rPr>
      </w:pPr>
      <w:r w:rsidRPr="00524828">
        <w:rPr>
          <w:rStyle w:val="FootnoteReference"/>
          <w:rFonts w:asciiTheme="majorHAnsi" w:hAnsiTheme="majorHAnsi" w:cstheme="majorHAnsi"/>
          <w:sz w:val="16"/>
          <w:szCs w:val="16"/>
        </w:rPr>
        <w:footnoteRef/>
      </w:r>
      <w:r w:rsidRPr="00524828">
        <w:rPr>
          <w:rFonts w:asciiTheme="majorHAnsi" w:hAnsiTheme="majorHAnsi" w:cstheme="majorHAnsi"/>
          <w:sz w:val="16"/>
          <w:szCs w:val="16"/>
        </w:rPr>
        <w:t xml:space="preserve"> The Manchester Chronicle of 22 July 1843</w:t>
      </w:r>
    </w:p>
  </w:footnote>
  <w:footnote w:id="14">
    <w:p w14:paraId="58E3A348" w14:textId="70474DEF" w:rsidR="00524828" w:rsidRPr="00524828" w:rsidRDefault="00524828">
      <w:pPr>
        <w:pStyle w:val="FootnoteText"/>
        <w:rPr>
          <w:sz w:val="16"/>
          <w:szCs w:val="16"/>
        </w:rPr>
      </w:pPr>
      <w:r>
        <w:rPr>
          <w:rStyle w:val="FootnoteReference"/>
        </w:rPr>
        <w:footnoteRef/>
      </w:r>
      <w:r>
        <w:t xml:space="preserve">  </w:t>
      </w:r>
      <w:r w:rsidRPr="00524828">
        <w:rPr>
          <w:rFonts w:asciiTheme="majorHAnsi" w:hAnsiTheme="majorHAnsi" w:cstheme="majorHAnsi"/>
          <w:color w:val="17365D" w:themeColor="text2" w:themeShade="BF"/>
          <w:sz w:val="16"/>
          <w:szCs w:val="16"/>
          <w:shd w:val="clear" w:color="auto" w:fill="DAEEF3" w:themeFill="accent5" w:themeFillTint="33"/>
        </w:rPr>
        <w:t>&lt;</w:t>
      </w:r>
      <w:r w:rsidRPr="00524828">
        <w:rPr>
          <w:sz w:val="16"/>
          <w:szCs w:val="16"/>
        </w:rPr>
        <w:t xml:space="preserve"> </w:t>
      </w:r>
      <w:hyperlink r:id="rId1" w:history="1">
        <w:r w:rsidRPr="00524828">
          <w:rPr>
            <w:rStyle w:val="Hyperlink"/>
            <w:rFonts w:asciiTheme="majorHAnsi" w:hAnsiTheme="majorHAnsi" w:cstheme="majorHAnsi"/>
            <w:sz w:val="16"/>
            <w:szCs w:val="16"/>
            <w:shd w:val="clear" w:color="auto" w:fill="DAEEF3" w:themeFill="accent5" w:themeFillTint="33"/>
          </w:rPr>
          <w:t>https://history.wiltshire.gov.uk/community/getcom2.php?id=225</w:t>
        </w:r>
      </w:hyperlink>
      <w:r w:rsidRPr="00524828">
        <w:rPr>
          <w:rFonts w:asciiTheme="majorHAnsi" w:hAnsiTheme="majorHAnsi" w:cstheme="majorHAnsi"/>
          <w:color w:val="17365D" w:themeColor="text2" w:themeShade="BF"/>
          <w:sz w:val="16"/>
          <w:szCs w:val="16"/>
          <w:shd w:val="clear" w:color="auto" w:fill="DAEEF3" w:themeFill="accent5" w:themeFillTint="33"/>
        </w:rPr>
        <w:t>&gt;</w:t>
      </w:r>
    </w:p>
  </w:footnote>
  <w:footnote w:id="15">
    <w:p w14:paraId="40CD05C8" w14:textId="4F6172CE" w:rsidR="00AB59F9" w:rsidRDefault="00AB59F9">
      <w:pPr>
        <w:pStyle w:val="FootnoteText"/>
      </w:pPr>
      <w:r>
        <w:rPr>
          <w:rStyle w:val="FootnoteReference"/>
        </w:rPr>
        <w:footnoteRef/>
      </w:r>
      <w:r>
        <w:t xml:space="preserve">  </w:t>
      </w:r>
      <w:r w:rsidRPr="00AB59F9">
        <w:rPr>
          <w:rFonts w:asciiTheme="majorHAnsi" w:hAnsiTheme="majorHAnsi" w:cstheme="majorHAnsi"/>
          <w:sz w:val="16"/>
          <w:szCs w:val="16"/>
          <w:shd w:val="clear" w:color="auto" w:fill="FFFFFF"/>
        </w:rPr>
        <w:t>Army Medical Board dated 16 Aug 1916</w:t>
      </w:r>
    </w:p>
  </w:footnote>
  <w:footnote w:id="16">
    <w:p w14:paraId="102A996E" w14:textId="12428902" w:rsidR="00AB59F9" w:rsidRDefault="00AB59F9">
      <w:pPr>
        <w:pStyle w:val="FootnoteText"/>
      </w:pPr>
      <w:r>
        <w:rPr>
          <w:rStyle w:val="FootnoteReference"/>
        </w:rPr>
        <w:footnoteRef/>
      </w:r>
      <w:r>
        <w:t xml:space="preserve"> </w:t>
      </w:r>
      <w:r w:rsidRPr="00AB59F9">
        <w:rPr>
          <w:rFonts w:asciiTheme="majorHAnsi" w:hAnsiTheme="majorHAnsi" w:cstheme="majorHAnsi"/>
          <w:sz w:val="16"/>
          <w:szCs w:val="16"/>
        </w:rPr>
        <w:t>Wikipedia</w:t>
      </w:r>
    </w:p>
  </w:footnote>
  <w:footnote w:id="17">
    <w:p w14:paraId="4A395E86" w14:textId="652DA5BF" w:rsidR="00D516F3" w:rsidRPr="00F74D6D" w:rsidRDefault="00D516F3">
      <w:pPr>
        <w:pStyle w:val="FootnoteText"/>
        <w:rPr>
          <w:rFonts w:asciiTheme="majorHAnsi" w:hAnsiTheme="majorHAnsi" w:cstheme="majorHAnsi"/>
          <w:sz w:val="16"/>
          <w:szCs w:val="16"/>
        </w:rPr>
      </w:pPr>
      <w:r>
        <w:rPr>
          <w:rStyle w:val="FootnoteReference"/>
        </w:rPr>
        <w:footnoteRef/>
      </w:r>
      <w:r>
        <w:t xml:space="preserve"> </w:t>
      </w:r>
      <w:r w:rsidR="00F74D6D" w:rsidRPr="00F74D6D">
        <w:rPr>
          <w:rFonts w:asciiTheme="majorHAnsi" w:hAnsiTheme="majorHAnsi" w:cstheme="majorHAnsi"/>
          <w:sz w:val="16"/>
          <w:szCs w:val="16"/>
        </w:rPr>
        <w:t>Malaysian Spymaster: Memoirs of a rubber planter, bandit fighter and spy</w:t>
      </w:r>
    </w:p>
  </w:footnote>
  <w:footnote w:id="18">
    <w:p w14:paraId="713A32C3" w14:textId="233C8F05" w:rsidR="00D516F3" w:rsidRDefault="00D516F3">
      <w:pPr>
        <w:pStyle w:val="FootnoteText"/>
      </w:pPr>
      <w:r w:rsidRPr="00F74D6D">
        <w:rPr>
          <w:rStyle w:val="FootnoteReference"/>
          <w:rFonts w:asciiTheme="majorHAnsi" w:hAnsiTheme="majorHAnsi" w:cstheme="majorHAnsi"/>
          <w:sz w:val="16"/>
          <w:szCs w:val="16"/>
        </w:rPr>
        <w:footnoteRef/>
      </w:r>
      <w:r w:rsidRPr="00F74D6D">
        <w:rPr>
          <w:rFonts w:asciiTheme="majorHAnsi" w:hAnsiTheme="majorHAnsi" w:cstheme="majorHAnsi"/>
          <w:sz w:val="16"/>
          <w:szCs w:val="16"/>
        </w:rPr>
        <w:t xml:space="preserve"> </w:t>
      </w:r>
      <w:r w:rsidR="00F74D6D" w:rsidRPr="00F74D6D">
        <w:rPr>
          <w:rFonts w:asciiTheme="majorHAnsi" w:hAnsiTheme="majorHAnsi" w:cstheme="majorHAnsi"/>
          <w:sz w:val="16"/>
          <w:szCs w:val="16"/>
        </w:rPr>
        <w:t>Malaysian Spymaster: Memoirs of a rubber planter, bandit fighter and spy</w:t>
      </w:r>
    </w:p>
  </w:footnote>
  <w:footnote w:id="19">
    <w:p w14:paraId="475E68DB" w14:textId="0F558888" w:rsidR="00C324CF" w:rsidRDefault="00C324CF">
      <w:pPr>
        <w:pStyle w:val="FootnoteText"/>
      </w:pPr>
      <w:r>
        <w:rPr>
          <w:rStyle w:val="FootnoteReference"/>
        </w:rPr>
        <w:footnoteRef/>
      </w:r>
      <w:r>
        <w:t xml:space="preserve"> </w:t>
      </w:r>
      <w:hyperlink r:id="rId2" w:history="1">
        <w:r w:rsidRPr="00C324CF">
          <w:rPr>
            <w:rStyle w:val="Hyperlink"/>
            <w:rFonts w:asciiTheme="majorHAnsi" w:hAnsiTheme="majorHAnsi" w:cstheme="majorHAnsi"/>
            <w:sz w:val="16"/>
            <w:szCs w:val="16"/>
          </w:rPr>
          <w:t>https://www.acmi.net.au/works/87398--the-planters-wife-outpost-in-</w:t>
        </w:r>
        <w:proofErr w:type="spellStart"/>
        <w:r w:rsidRPr="00C324CF">
          <w:rPr>
            <w:rStyle w:val="Hyperlink"/>
            <w:rFonts w:asciiTheme="majorHAnsi" w:hAnsiTheme="majorHAnsi" w:cstheme="majorHAnsi"/>
            <w:sz w:val="16"/>
            <w:szCs w:val="16"/>
          </w:rPr>
          <w:t>malaya</w:t>
        </w:r>
        <w:proofErr w:type="spellEnd"/>
        <w:r w:rsidRPr="00C324CF">
          <w:rPr>
            <w:rStyle w:val="Hyperlink"/>
            <w:rFonts w:asciiTheme="majorHAnsi" w:hAnsiTheme="majorHAnsi" w:cstheme="majorHAnsi"/>
            <w:sz w:val="16"/>
            <w:szCs w:val="16"/>
          </w:rPr>
          <w:t>/</w:t>
        </w:r>
      </w:hyperlink>
      <w:r w:rsidRPr="00C324CF">
        <w:rPr>
          <w:rFonts w:asciiTheme="majorHAnsi" w:hAnsiTheme="majorHAnsi" w:cstheme="majorHAnsi"/>
          <w:sz w:val="16"/>
          <w:szCs w:val="16"/>
          <w:u w:val="single"/>
        </w:rPr>
        <w:t>.</w:t>
      </w:r>
    </w:p>
  </w:footnote>
  <w:footnote w:id="20">
    <w:p w14:paraId="39E1D5F4" w14:textId="68D325B1" w:rsidR="002159A1" w:rsidRDefault="002159A1">
      <w:pPr>
        <w:pStyle w:val="FootnoteText"/>
      </w:pPr>
      <w:r>
        <w:rPr>
          <w:rStyle w:val="FootnoteReference"/>
        </w:rPr>
        <w:footnoteRef/>
      </w:r>
      <w:r>
        <w:t xml:space="preserve"> </w:t>
      </w:r>
    </w:p>
  </w:footnote>
  <w:footnote w:id="21">
    <w:p w14:paraId="75D50340" w14:textId="4E95A818" w:rsidR="002159A1" w:rsidRDefault="002159A1">
      <w:pPr>
        <w:pStyle w:val="FootnoteText"/>
      </w:pPr>
      <w:r>
        <w:rPr>
          <w:rStyle w:val="FootnoteReference"/>
        </w:rPr>
        <w:footnoteRef/>
      </w:r>
      <w:r>
        <w:t xml:space="preserve"> </w:t>
      </w:r>
    </w:p>
  </w:footnote>
  <w:footnote w:id="22">
    <w:p w14:paraId="4FBC3B59" w14:textId="6E7A87DE" w:rsidR="002159A1" w:rsidRDefault="002159A1">
      <w:pPr>
        <w:pStyle w:val="FootnoteText"/>
      </w:pPr>
      <w:r>
        <w:rPr>
          <w:rStyle w:val="FootnoteReference"/>
        </w:rPr>
        <w:footnoteRef/>
      </w:r>
      <w:r>
        <w:t xml:space="preserve"> </w:t>
      </w:r>
    </w:p>
  </w:footnote>
  <w:footnote w:id="23">
    <w:p w14:paraId="2D1E7A20" w14:textId="001F97C3" w:rsidR="002159A1" w:rsidRDefault="002159A1">
      <w:pPr>
        <w:pStyle w:val="FootnoteText"/>
      </w:pPr>
      <w:r>
        <w:rPr>
          <w:rStyle w:val="FootnoteReference"/>
        </w:rPr>
        <w:footnoteRef/>
      </w:r>
      <w:r>
        <w:t xml:space="preserve"> </w:t>
      </w:r>
    </w:p>
  </w:footnote>
  <w:footnote w:id="24">
    <w:p w14:paraId="5887428A" w14:textId="4AFC54BB" w:rsidR="006B6238" w:rsidRDefault="006B6238">
      <w:pPr>
        <w:pStyle w:val="FootnoteText"/>
      </w:pPr>
      <w:r>
        <w:rPr>
          <w:rStyle w:val="FootnoteReference"/>
        </w:rPr>
        <w:footnoteRef/>
      </w:r>
      <w:r>
        <w:t xml:space="preserve"> </w:t>
      </w:r>
      <w:r w:rsidRPr="006B6238">
        <w:rPr>
          <w:rFonts w:asciiTheme="majorHAnsi" w:hAnsiTheme="majorHAnsi" w:cstheme="majorHAnsi"/>
          <w:sz w:val="16"/>
          <w:szCs w:val="16"/>
        </w:rPr>
        <w:t>Malaysian Spymaster: Memoirs of a rubber planter, bandit fighter and spy</w:t>
      </w:r>
    </w:p>
  </w:footnote>
  <w:footnote w:id="25">
    <w:p w14:paraId="087252DD" w14:textId="6B469075" w:rsidR="00AD506A" w:rsidRDefault="00AD506A">
      <w:pPr>
        <w:pStyle w:val="FootnoteText"/>
      </w:pPr>
      <w:r>
        <w:rPr>
          <w:rStyle w:val="FootnoteReference"/>
        </w:rPr>
        <w:footnoteRef/>
      </w:r>
      <w:r>
        <w:t xml:space="preserve"> </w:t>
      </w:r>
      <w:r w:rsidRPr="00AD506A">
        <w:rPr>
          <w:rFonts w:asciiTheme="majorHAnsi" w:hAnsiTheme="majorHAnsi" w:cstheme="majorHAnsi"/>
          <w:sz w:val="16"/>
          <w:szCs w:val="16"/>
        </w:rPr>
        <w:t>Wikipedia</w:t>
      </w:r>
    </w:p>
  </w:footnote>
  <w:footnote w:id="26">
    <w:p w14:paraId="1BB2982D" w14:textId="5FD6DF16" w:rsidR="00A0240A" w:rsidRDefault="00A0240A">
      <w:pPr>
        <w:pStyle w:val="FootnoteText"/>
      </w:pPr>
      <w:r>
        <w:rPr>
          <w:rStyle w:val="FootnoteReference"/>
        </w:rPr>
        <w:footnoteRef/>
      </w:r>
      <w:r>
        <w:t xml:space="preserve"> </w:t>
      </w:r>
      <w:proofErr w:type="spellStart"/>
      <w:r w:rsidRPr="00A0240A">
        <w:rPr>
          <w:rFonts w:asciiTheme="majorHAnsi" w:hAnsiTheme="majorHAnsi" w:cstheme="majorHAnsi"/>
          <w:sz w:val="16"/>
          <w:szCs w:val="16"/>
        </w:rPr>
        <w:t>LamSam</w:t>
      </w:r>
      <w:proofErr w:type="spellEnd"/>
      <w:r w:rsidRPr="00A0240A">
        <w:rPr>
          <w:rFonts w:asciiTheme="majorHAnsi" w:hAnsiTheme="majorHAnsi" w:cstheme="majorHAnsi"/>
          <w:sz w:val="16"/>
          <w:szCs w:val="16"/>
        </w:rPr>
        <w:t xml:space="preserve"> Ancestry site</w:t>
      </w:r>
    </w:p>
  </w:footnote>
  <w:footnote w:id="27">
    <w:p w14:paraId="1C515EA9" w14:textId="6FD2559D" w:rsidR="003A4A36" w:rsidRDefault="003A4A36">
      <w:pPr>
        <w:pStyle w:val="FootnoteText"/>
      </w:pPr>
      <w:r>
        <w:rPr>
          <w:rStyle w:val="FootnoteReference"/>
        </w:rPr>
        <w:footnoteRef/>
      </w:r>
      <w:r>
        <w:t xml:space="preserve"> </w:t>
      </w:r>
      <w:r w:rsidRPr="003A4A36">
        <w:rPr>
          <w:rFonts w:asciiTheme="majorHAnsi" w:hAnsiTheme="majorHAnsi" w:cstheme="majorHAnsi"/>
          <w:sz w:val="16"/>
          <w:szCs w:val="16"/>
        </w:rPr>
        <w:t>https://www.chrislamsam.com/about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DFA003" w14:textId="59685606" w:rsidR="0090746E" w:rsidRPr="00F03022" w:rsidRDefault="00F03022" w:rsidP="00480828">
    <w:pPr>
      <w:pStyle w:val="Header"/>
      <w:spacing w:after="240"/>
      <w:jc w:val="right"/>
      <w:rPr>
        <w:rFonts w:asciiTheme="majorHAnsi" w:hAnsiTheme="majorHAnsi" w:cstheme="majorHAnsi"/>
        <w:color w:val="7F7F7F" w:themeColor="text1" w:themeTint="80"/>
      </w:rPr>
    </w:pPr>
    <w:r w:rsidRPr="00F03022">
      <w:rPr>
        <w:rFonts w:asciiTheme="majorHAnsi" w:hAnsiTheme="majorHAnsi" w:cstheme="majorHAnsi"/>
        <w:color w:val="7F7F7F" w:themeColor="text1" w:themeTint="80"/>
      </w:rPr>
      <w:t>Connections: Dixon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8C521B"/>
    <w:multiLevelType w:val="hybridMultilevel"/>
    <w:tmpl w:val="3D0EBD4C"/>
    <w:lvl w:ilvl="0" w:tplc="08090001">
      <w:start w:val="1"/>
      <w:numFmt w:val="bullet"/>
      <w:lvlText w:val=""/>
      <w:lvlJc w:val="left"/>
      <w:pPr>
        <w:ind w:left="1083" w:hanging="360"/>
      </w:pPr>
      <w:rPr>
        <w:rFonts w:ascii="Symbol" w:hAnsi="Symbol" w:hint="default"/>
      </w:rPr>
    </w:lvl>
    <w:lvl w:ilvl="1" w:tplc="08090003" w:tentative="1">
      <w:start w:val="1"/>
      <w:numFmt w:val="bullet"/>
      <w:lvlText w:val="o"/>
      <w:lvlJc w:val="left"/>
      <w:pPr>
        <w:ind w:left="1803" w:hanging="360"/>
      </w:pPr>
      <w:rPr>
        <w:rFonts w:ascii="Courier New" w:hAnsi="Courier New" w:cs="Courier New" w:hint="default"/>
      </w:rPr>
    </w:lvl>
    <w:lvl w:ilvl="2" w:tplc="08090005" w:tentative="1">
      <w:start w:val="1"/>
      <w:numFmt w:val="bullet"/>
      <w:lvlText w:val=""/>
      <w:lvlJc w:val="left"/>
      <w:pPr>
        <w:ind w:left="2523" w:hanging="360"/>
      </w:pPr>
      <w:rPr>
        <w:rFonts w:ascii="Wingdings" w:hAnsi="Wingdings" w:hint="default"/>
      </w:rPr>
    </w:lvl>
    <w:lvl w:ilvl="3" w:tplc="08090001" w:tentative="1">
      <w:start w:val="1"/>
      <w:numFmt w:val="bullet"/>
      <w:lvlText w:val=""/>
      <w:lvlJc w:val="left"/>
      <w:pPr>
        <w:ind w:left="3243" w:hanging="360"/>
      </w:pPr>
      <w:rPr>
        <w:rFonts w:ascii="Symbol" w:hAnsi="Symbol" w:hint="default"/>
      </w:rPr>
    </w:lvl>
    <w:lvl w:ilvl="4" w:tplc="08090003" w:tentative="1">
      <w:start w:val="1"/>
      <w:numFmt w:val="bullet"/>
      <w:lvlText w:val="o"/>
      <w:lvlJc w:val="left"/>
      <w:pPr>
        <w:ind w:left="3963" w:hanging="360"/>
      </w:pPr>
      <w:rPr>
        <w:rFonts w:ascii="Courier New" w:hAnsi="Courier New" w:cs="Courier New" w:hint="default"/>
      </w:rPr>
    </w:lvl>
    <w:lvl w:ilvl="5" w:tplc="08090005" w:tentative="1">
      <w:start w:val="1"/>
      <w:numFmt w:val="bullet"/>
      <w:lvlText w:val=""/>
      <w:lvlJc w:val="left"/>
      <w:pPr>
        <w:ind w:left="4683" w:hanging="360"/>
      </w:pPr>
      <w:rPr>
        <w:rFonts w:ascii="Wingdings" w:hAnsi="Wingdings" w:hint="default"/>
      </w:rPr>
    </w:lvl>
    <w:lvl w:ilvl="6" w:tplc="08090001" w:tentative="1">
      <w:start w:val="1"/>
      <w:numFmt w:val="bullet"/>
      <w:lvlText w:val=""/>
      <w:lvlJc w:val="left"/>
      <w:pPr>
        <w:ind w:left="5403" w:hanging="360"/>
      </w:pPr>
      <w:rPr>
        <w:rFonts w:ascii="Symbol" w:hAnsi="Symbol" w:hint="default"/>
      </w:rPr>
    </w:lvl>
    <w:lvl w:ilvl="7" w:tplc="08090003" w:tentative="1">
      <w:start w:val="1"/>
      <w:numFmt w:val="bullet"/>
      <w:lvlText w:val="o"/>
      <w:lvlJc w:val="left"/>
      <w:pPr>
        <w:ind w:left="6123" w:hanging="360"/>
      </w:pPr>
      <w:rPr>
        <w:rFonts w:ascii="Courier New" w:hAnsi="Courier New" w:cs="Courier New" w:hint="default"/>
      </w:rPr>
    </w:lvl>
    <w:lvl w:ilvl="8" w:tplc="08090005" w:tentative="1">
      <w:start w:val="1"/>
      <w:numFmt w:val="bullet"/>
      <w:lvlText w:val=""/>
      <w:lvlJc w:val="left"/>
      <w:pPr>
        <w:ind w:left="6843" w:hanging="360"/>
      </w:pPr>
      <w:rPr>
        <w:rFonts w:ascii="Wingdings" w:hAnsi="Wingdings" w:hint="default"/>
      </w:rPr>
    </w:lvl>
  </w:abstractNum>
  <w:abstractNum w:abstractNumId="1" w15:restartNumberingAfterBreak="0">
    <w:nsid w:val="166B34BE"/>
    <w:multiLevelType w:val="hybridMultilevel"/>
    <w:tmpl w:val="1E5867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FD2DB9"/>
    <w:multiLevelType w:val="hybridMultilevel"/>
    <w:tmpl w:val="EB584D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B8948E30">
      <w:start w:val="1"/>
      <w:numFmt w:val="bullet"/>
      <w:lvlText w:val=""/>
      <w:lvlJc w:val="left"/>
      <w:pPr>
        <w:ind w:left="720" w:hanging="360"/>
      </w:pPr>
      <w:rPr>
        <w:rFonts w:ascii="Symbol" w:hAnsi="Symbol" w:hint="default"/>
        <w:color w:val="auto"/>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AC214E4"/>
    <w:multiLevelType w:val="hybridMultilevel"/>
    <w:tmpl w:val="9E3A8B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9A82CF1"/>
    <w:multiLevelType w:val="hybridMultilevel"/>
    <w:tmpl w:val="22F0A76C"/>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144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3EF56B60"/>
    <w:multiLevelType w:val="hybridMultilevel"/>
    <w:tmpl w:val="27184A62"/>
    <w:lvl w:ilvl="0" w:tplc="B8948E30">
      <w:start w:val="1"/>
      <w:numFmt w:val="bullet"/>
      <w:lvlText w:val=""/>
      <w:lvlJc w:val="left"/>
      <w:pPr>
        <w:ind w:left="2160" w:hanging="360"/>
      </w:pPr>
      <w:rPr>
        <w:rFonts w:ascii="Symbol" w:hAnsi="Symbol" w:hint="default"/>
        <w:color w:val="auto"/>
      </w:rPr>
    </w:lvl>
    <w:lvl w:ilvl="1" w:tplc="FFFFFFFF" w:tentative="1">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6" w15:restartNumberingAfterBreak="0">
    <w:nsid w:val="42015DC7"/>
    <w:multiLevelType w:val="hybridMultilevel"/>
    <w:tmpl w:val="3CF6053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4F0401DE"/>
    <w:multiLevelType w:val="hybridMultilevel"/>
    <w:tmpl w:val="A0987B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1A26C1"/>
    <w:multiLevelType w:val="multilevel"/>
    <w:tmpl w:val="FA3C86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526B84"/>
    <w:multiLevelType w:val="multilevel"/>
    <w:tmpl w:val="0A20E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58E5477"/>
    <w:multiLevelType w:val="hybridMultilevel"/>
    <w:tmpl w:val="7D7A25BC"/>
    <w:lvl w:ilvl="0" w:tplc="04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7404517"/>
    <w:multiLevelType w:val="hybridMultilevel"/>
    <w:tmpl w:val="B24E047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FF55A10"/>
    <w:multiLevelType w:val="hybridMultilevel"/>
    <w:tmpl w:val="AD867EEE"/>
    <w:lvl w:ilvl="0" w:tplc="08090001">
      <w:start w:val="1"/>
      <w:numFmt w:val="bullet"/>
      <w:lvlText w:val=""/>
      <w:lvlJc w:val="left"/>
      <w:pPr>
        <w:ind w:left="72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4E82C48"/>
    <w:multiLevelType w:val="hybridMultilevel"/>
    <w:tmpl w:val="8016395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79730EE"/>
    <w:multiLevelType w:val="multilevel"/>
    <w:tmpl w:val="0409001D"/>
    <w:styleLink w:val="mapping"/>
    <w:lvl w:ilvl="0">
      <w:start w:val="1"/>
      <w:numFmt w:val="bullet"/>
      <w:lvlText w:val=""/>
      <w:lvlJc w:val="left"/>
      <w:pPr>
        <w:tabs>
          <w:tab w:val="num" w:pos="360"/>
        </w:tabs>
        <w:ind w:left="360" w:hanging="360"/>
      </w:pPr>
      <w:rPr>
        <w:rFonts w:ascii="Wingdings" w:hAnsi="Wingdings"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7C5B75A8"/>
    <w:multiLevelType w:val="multilevel"/>
    <w:tmpl w:val="ECF88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CE70756"/>
    <w:multiLevelType w:val="hybridMultilevel"/>
    <w:tmpl w:val="4A505468"/>
    <w:lvl w:ilvl="0" w:tplc="08090001">
      <w:start w:val="1"/>
      <w:numFmt w:val="bullet"/>
      <w:lvlText w:val=""/>
      <w:lvlJc w:val="left"/>
      <w:pPr>
        <w:ind w:left="824" w:hanging="360"/>
      </w:pPr>
      <w:rPr>
        <w:rFonts w:ascii="Symbol" w:hAnsi="Symbol" w:hint="default"/>
      </w:rPr>
    </w:lvl>
    <w:lvl w:ilvl="1" w:tplc="08090003">
      <w:start w:val="1"/>
      <w:numFmt w:val="bullet"/>
      <w:lvlText w:val="o"/>
      <w:lvlJc w:val="left"/>
      <w:pPr>
        <w:ind w:left="1544" w:hanging="360"/>
      </w:pPr>
      <w:rPr>
        <w:rFonts w:ascii="Courier New" w:hAnsi="Courier New" w:cs="Courier New" w:hint="default"/>
      </w:rPr>
    </w:lvl>
    <w:lvl w:ilvl="2" w:tplc="08090005" w:tentative="1">
      <w:start w:val="1"/>
      <w:numFmt w:val="bullet"/>
      <w:lvlText w:val=""/>
      <w:lvlJc w:val="left"/>
      <w:pPr>
        <w:ind w:left="2264" w:hanging="360"/>
      </w:pPr>
      <w:rPr>
        <w:rFonts w:ascii="Wingdings" w:hAnsi="Wingdings" w:hint="default"/>
      </w:rPr>
    </w:lvl>
    <w:lvl w:ilvl="3" w:tplc="08090001" w:tentative="1">
      <w:start w:val="1"/>
      <w:numFmt w:val="bullet"/>
      <w:lvlText w:val=""/>
      <w:lvlJc w:val="left"/>
      <w:pPr>
        <w:ind w:left="2984" w:hanging="360"/>
      </w:pPr>
      <w:rPr>
        <w:rFonts w:ascii="Symbol" w:hAnsi="Symbol" w:hint="default"/>
      </w:rPr>
    </w:lvl>
    <w:lvl w:ilvl="4" w:tplc="08090003" w:tentative="1">
      <w:start w:val="1"/>
      <w:numFmt w:val="bullet"/>
      <w:lvlText w:val="o"/>
      <w:lvlJc w:val="left"/>
      <w:pPr>
        <w:ind w:left="3704" w:hanging="360"/>
      </w:pPr>
      <w:rPr>
        <w:rFonts w:ascii="Courier New" w:hAnsi="Courier New" w:cs="Courier New" w:hint="default"/>
      </w:rPr>
    </w:lvl>
    <w:lvl w:ilvl="5" w:tplc="08090005" w:tentative="1">
      <w:start w:val="1"/>
      <w:numFmt w:val="bullet"/>
      <w:lvlText w:val=""/>
      <w:lvlJc w:val="left"/>
      <w:pPr>
        <w:ind w:left="4424" w:hanging="360"/>
      </w:pPr>
      <w:rPr>
        <w:rFonts w:ascii="Wingdings" w:hAnsi="Wingdings" w:hint="default"/>
      </w:rPr>
    </w:lvl>
    <w:lvl w:ilvl="6" w:tplc="08090001" w:tentative="1">
      <w:start w:val="1"/>
      <w:numFmt w:val="bullet"/>
      <w:lvlText w:val=""/>
      <w:lvlJc w:val="left"/>
      <w:pPr>
        <w:ind w:left="5144" w:hanging="360"/>
      </w:pPr>
      <w:rPr>
        <w:rFonts w:ascii="Symbol" w:hAnsi="Symbol" w:hint="default"/>
      </w:rPr>
    </w:lvl>
    <w:lvl w:ilvl="7" w:tplc="08090003" w:tentative="1">
      <w:start w:val="1"/>
      <w:numFmt w:val="bullet"/>
      <w:lvlText w:val="o"/>
      <w:lvlJc w:val="left"/>
      <w:pPr>
        <w:ind w:left="5864" w:hanging="360"/>
      </w:pPr>
      <w:rPr>
        <w:rFonts w:ascii="Courier New" w:hAnsi="Courier New" w:cs="Courier New" w:hint="default"/>
      </w:rPr>
    </w:lvl>
    <w:lvl w:ilvl="8" w:tplc="08090005" w:tentative="1">
      <w:start w:val="1"/>
      <w:numFmt w:val="bullet"/>
      <w:lvlText w:val=""/>
      <w:lvlJc w:val="left"/>
      <w:pPr>
        <w:ind w:left="6584" w:hanging="360"/>
      </w:pPr>
      <w:rPr>
        <w:rFonts w:ascii="Wingdings" w:hAnsi="Wingdings" w:hint="default"/>
      </w:rPr>
    </w:lvl>
  </w:abstractNum>
  <w:num w:numId="1" w16cid:durableId="607733134">
    <w:abstractNumId w:val="14"/>
  </w:num>
  <w:num w:numId="2" w16cid:durableId="1488742855">
    <w:abstractNumId w:val="15"/>
  </w:num>
  <w:num w:numId="3" w16cid:durableId="2127308585">
    <w:abstractNumId w:val="16"/>
  </w:num>
  <w:num w:numId="4" w16cid:durableId="1196846997">
    <w:abstractNumId w:val="10"/>
  </w:num>
  <w:num w:numId="5" w16cid:durableId="1973100357">
    <w:abstractNumId w:val="7"/>
  </w:num>
  <w:num w:numId="6" w16cid:durableId="739062770">
    <w:abstractNumId w:val="2"/>
  </w:num>
  <w:num w:numId="7" w16cid:durableId="1450661711">
    <w:abstractNumId w:val="4"/>
  </w:num>
  <w:num w:numId="8" w16cid:durableId="79955981">
    <w:abstractNumId w:val="5"/>
  </w:num>
  <w:num w:numId="9" w16cid:durableId="280378583">
    <w:abstractNumId w:val="6"/>
  </w:num>
  <w:num w:numId="10" w16cid:durableId="1868370724">
    <w:abstractNumId w:val="8"/>
  </w:num>
  <w:num w:numId="11" w16cid:durableId="2107918654">
    <w:abstractNumId w:val="9"/>
  </w:num>
  <w:num w:numId="12" w16cid:durableId="1033112789">
    <w:abstractNumId w:val="11"/>
  </w:num>
  <w:num w:numId="13" w16cid:durableId="1818913414">
    <w:abstractNumId w:val="12"/>
  </w:num>
  <w:num w:numId="14" w16cid:durableId="1333921195">
    <w:abstractNumId w:val="3"/>
  </w:num>
  <w:num w:numId="15" w16cid:durableId="356778373">
    <w:abstractNumId w:val="13"/>
  </w:num>
  <w:num w:numId="16" w16cid:durableId="1597324809">
    <w:abstractNumId w:val="0"/>
  </w:num>
  <w:num w:numId="17" w16cid:durableId="537354616">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708"/>
    <w:rsid w:val="0000077D"/>
    <w:rsid w:val="00001FCB"/>
    <w:rsid w:val="00013D7B"/>
    <w:rsid w:val="00014D65"/>
    <w:rsid w:val="00020140"/>
    <w:rsid w:val="000276CB"/>
    <w:rsid w:val="000352FE"/>
    <w:rsid w:val="00042CBA"/>
    <w:rsid w:val="000467DE"/>
    <w:rsid w:val="0006119A"/>
    <w:rsid w:val="000642B9"/>
    <w:rsid w:val="0007167F"/>
    <w:rsid w:val="00073AAF"/>
    <w:rsid w:val="0008518F"/>
    <w:rsid w:val="000A4013"/>
    <w:rsid w:val="000A578A"/>
    <w:rsid w:val="000A607B"/>
    <w:rsid w:val="000D0401"/>
    <w:rsid w:val="000D2A24"/>
    <w:rsid w:val="000E430F"/>
    <w:rsid w:val="000E5A14"/>
    <w:rsid w:val="00111E8B"/>
    <w:rsid w:val="00127834"/>
    <w:rsid w:val="00157453"/>
    <w:rsid w:val="0018643A"/>
    <w:rsid w:val="001B5418"/>
    <w:rsid w:val="001C5065"/>
    <w:rsid w:val="001D3CDC"/>
    <w:rsid w:val="001F7670"/>
    <w:rsid w:val="002159A1"/>
    <w:rsid w:val="00217FEB"/>
    <w:rsid w:val="0024301B"/>
    <w:rsid w:val="00255018"/>
    <w:rsid w:val="00277AD7"/>
    <w:rsid w:val="00294C0F"/>
    <w:rsid w:val="002B5627"/>
    <w:rsid w:val="002B6029"/>
    <w:rsid w:val="002C7433"/>
    <w:rsid w:val="00305C06"/>
    <w:rsid w:val="00336973"/>
    <w:rsid w:val="00337708"/>
    <w:rsid w:val="0035175E"/>
    <w:rsid w:val="003532F8"/>
    <w:rsid w:val="003614BE"/>
    <w:rsid w:val="00361F4C"/>
    <w:rsid w:val="00364255"/>
    <w:rsid w:val="00377770"/>
    <w:rsid w:val="003A0473"/>
    <w:rsid w:val="003A4A36"/>
    <w:rsid w:val="003B3648"/>
    <w:rsid w:val="003B3F09"/>
    <w:rsid w:val="003B56CA"/>
    <w:rsid w:val="003B6BD6"/>
    <w:rsid w:val="003C4B1B"/>
    <w:rsid w:val="003D5969"/>
    <w:rsid w:val="003F72AF"/>
    <w:rsid w:val="003F761B"/>
    <w:rsid w:val="004109CF"/>
    <w:rsid w:val="004117B6"/>
    <w:rsid w:val="00422EE0"/>
    <w:rsid w:val="00434C16"/>
    <w:rsid w:val="00436916"/>
    <w:rsid w:val="00455319"/>
    <w:rsid w:val="0045571A"/>
    <w:rsid w:val="0046296C"/>
    <w:rsid w:val="00480828"/>
    <w:rsid w:val="004B2FE0"/>
    <w:rsid w:val="004C05B4"/>
    <w:rsid w:val="004C52D7"/>
    <w:rsid w:val="00500C37"/>
    <w:rsid w:val="0051588F"/>
    <w:rsid w:val="005219A4"/>
    <w:rsid w:val="00524828"/>
    <w:rsid w:val="00532307"/>
    <w:rsid w:val="00543EFD"/>
    <w:rsid w:val="00552538"/>
    <w:rsid w:val="0057007F"/>
    <w:rsid w:val="0057420F"/>
    <w:rsid w:val="00590ED1"/>
    <w:rsid w:val="005A6D3A"/>
    <w:rsid w:val="005B668E"/>
    <w:rsid w:val="005D40C5"/>
    <w:rsid w:val="005E1A57"/>
    <w:rsid w:val="005E5FEF"/>
    <w:rsid w:val="005F4FAB"/>
    <w:rsid w:val="00614926"/>
    <w:rsid w:val="00616496"/>
    <w:rsid w:val="00617DFA"/>
    <w:rsid w:val="006246A7"/>
    <w:rsid w:val="006448E2"/>
    <w:rsid w:val="006727E9"/>
    <w:rsid w:val="006757CD"/>
    <w:rsid w:val="006B6238"/>
    <w:rsid w:val="006D1445"/>
    <w:rsid w:val="006D2247"/>
    <w:rsid w:val="006D4287"/>
    <w:rsid w:val="006E2054"/>
    <w:rsid w:val="006F044A"/>
    <w:rsid w:val="006F4FC9"/>
    <w:rsid w:val="006F6678"/>
    <w:rsid w:val="00700C52"/>
    <w:rsid w:val="00740ED6"/>
    <w:rsid w:val="007947FE"/>
    <w:rsid w:val="00795344"/>
    <w:rsid w:val="007D536C"/>
    <w:rsid w:val="00811621"/>
    <w:rsid w:val="0081524E"/>
    <w:rsid w:val="00834FE5"/>
    <w:rsid w:val="00835C47"/>
    <w:rsid w:val="00841CA6"/>
    <w:rsid w:val="0084297E"/>
    <w:rsid w:val="008664A5"/>
    <w:rsid w:val="008729F5"/>
    <w:rsid w:val="00881FA5"/>
    <w:rsid w:val="008B07E5"/>
    <w:rsid w:val="008B28C1"/>
    <w:rsid w:val="008D62D6"/>
    <w:rsid w:val="008E3651"/>
    <w:rsid w:val="008F3869"/>
    <w:rsid w:val="0090258D"/>
    <w:rsid w:val="0090746E"/>
    <w:rsid w:val="00915325"/>
    <w:rsid w:val="00915D3D"/>
    <w:rsid w:val="00946E88"/>
    <w:rsid w:val="00954485"/>
    <w:rsid w:val="009753B8"/>
    <w:rsid w:val="009772A3"/>
    <w:rsid w:val="009D3704"/>
    <w:rsid w:val="009E5A96"/>
    <w:rsid w:val="009E7F13"/>
    <w:rsid w:val="009F0DC4"/>
    <w:rsid w:val="009F4C97"/>
    <w:rsid w:val="00A0240A"/>
    <w:rsid w:val="00A211A6"/>
    <w:rsid w:val="00A25698"/>
    <w:rsid w:val="00A326B1"/>
    <w:rsid w:val="00A34FBB"/>
    <w:rsid w:val="00A3623B"/>
    <w:rsid w:val="00AB59F9"/>
    <w:rsid w:val="00AC1977"/>
    <w:rsid w:val="00AD28F6"/>
    <w:rsid w:val="00AD506A"/>
    <w:rsid w:val="00AE7E96"/>
    <w:rsid w:val="00AF2CE1"/>
    <w:rsid w:val="00B100F7"/>
    <w:rsid w:val="00B272F1"/>
    <w:rsid w:val="00B31DDC"/>
    <w:rsid w:val="00B3460E"/>
    <w:rsid w:val="00B3540F"/>
    <w:rsid w:val="00B40D1D"/>
    <w:rsid w:val="00B46AE2"/>
    <w:rsid w:val="00B5252F"/>
    <w:rsid w:val="00B63CF4"/>
    <w:rsid w:val="00B95BFB"/>
    <w:rsid w:val="00BB5891"/>
    <w:rsid w:val="00C23598"/>
    <w:rsid w:val="00C324CF"/>
    <w:rsid w:val="00C408D0"/>
    <w:rsid w:val="00C459C2"/>
    <w:rsid w:val="00C459E0"/>
    <w:rsid w:val="00C7150B"/>
    <w:rsid w:val="00C82E91"/>
    <w:rsid w:val="00C90B6C"/>
    <w:rsid w:val="00C95206"/>
    <w:rsid w:val="00CA3493"/>
    <w:rsid w:val="00CA4932"/>
    <w:rsid w:val="00CA7B93"/>
    <w:rsid w:val="00CB6719"/>
    <w:rsid w:val="00CC568B"/>
    <w:rsid w:val="00CE2E9A"/>
    <w:rsid w:val="00CE5DE6"/>
    <w:rsid w:val="00D17512"/>
    <w:rsid w:val="00D17D5E"/>
    <w:rsid w:val="00D22A7B"/>
    <w:rsid w:val="00D32355"/>
    <w:rsid w:val="00D4705A"/>
    <w:rsid w:val="00D516F3"/>
    <w:rsid w:val="00D61FA5"/>
    <w:rsid w:val="00D80925"/>
    <w:rsid w:val="00D90A8C"/>
    <w:rsid w:val="00DA12FE"/>
    <w:rsid w:val="00DC4871"/>
    <w:rsid w:val="00DD7449"/>
    <w:rsid w:val="00DE58EE"/>
    <w:rsid w:val="00DF7A01"/>
    <w:rsid w:val="00E0353F"/>
    <w:rsid w:val="00E04DB4"/>
    <w:rsid w:val="00E33301"/>
    <w:rsid w:val="00E62CD9"/>
    <w:rsid w:val="00E8287B"/>
    <w:rsid w:val="00EC000B"/>
    <w:rsid w:val="00EC4141"/>
    <w:rsid w:val="00EC7709"/>
    <w:rsid w:val="00ED61D5"/>
    <w:rsid w:val="00EE0B34"/>
    <w:rsid w:val="00EF1D73"/>
    <w:rsid w:val="00EF3508"/>
    <w:rsid w:val="00EF3570"/>
    <w:rsid w:val="00EF6037"/>
    <w:rsid w:val="00EF7AFB"/>
    <w:rsid w:val="00F03022"/>
    <w:rsid w:val="00F05163"/>
    <w:rsid w:val="00F05512"/>
    <w:rsid w:val="00F17D83"/>
    <w:rsid w:val="00F432AC"/>
    <w:rsid w:val="00F44803"/>
    <w:rsid w:val="00F74D6D"/>
    <w:rsid w:val="00F80A50"/>
    <w:rsid w:val="00F90918"/>
    <w:rsid w:val="00F93A17"/>
    <w:rsid w:val="00FC0CF2"/>
    <w:rsid w:val="00FC1B82"/>
    <w:rsid w:val="00FC5478"/>
    <w:rsid w:val="00FD3DA4"/>
    <w:rsid w:val="00FE0817"/>
    <w:rsid w:val="00FF150A"/>
  </w:rsids>
  <m:mathPr>
    <m:mathFont m:val="Cambria Math"/>
    <m:brkBin m:val="before"/>
    <m:brkBinSub m:val="--"/>
    <m:smallFrac m:val="0"/>
    <m:dispDef m:val="0"/>
    <m:lMargin m:val="0"/>
    <m:rMargin m:val="0"/>
    <m:defJc m:val="centerGroup"/>
    <m:wrapRight/>
    <m:intLim m:val="subSup"/>
    <m:naryLim m:val="subSup"/>
  </m:mathPr>
  <w:themeFontLang w:val="en-AU"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C42ACC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semiHidden="1" w:uiPriority="99" w:unhideWhenUsed="1" w:qFormat="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4A36"/>
    <w:rPr>
      <w:rFonts w:ascii="Times New Roman" w:eastAsia="Times New Roman" w:hAnsi="Times New Roman" w:cs="Times New Roman"/>
      <w:lang w:val="en-AU" w:eastAsia="en-GB" w:bidi="he-IL"/>
    </w:rPr>
  </w:style>
  <w:style w:type="paragraph" w:styleId="Heading1">
    <w:name w:val="heading 1"/>
    <w:basedOn w:val="Normal"/>
    <w:link w:val="Heading1Char"/>
    <w:uiPriority w:val="99"/>
    <w:qFormat/>
    <w:rsid w:val="00617DFA"/>
    <w:pPr>
      <w:spacing w:beforeLines="1" w:afterLines="1"/>
      <w:outlineLvl w:val="0"/>
    </w:pPr>
    <w:rPr>
      <w:rFonts w:ascii="Times" w:hAnsi="Times"/>
      <w:b/>
      <w:kern w:val="36"/>
      <w:sz w:val="48"/>
      <w:szCs w:val="20"/>
    </w:rPr>
  </w:style>
  <w:style w:type="paragraph" w:styleId="Heading2">
    <w:name w:val="heading 2"/>
    <w:basedOn w:val="Normal"/>
    <w:next w:val="Normal"/>
    <w:link w:val="Heading2Char"/>
    <w:uiPriority w:val="99"/>
    <w:unhideWhenUsed/>
    <w:qFormat/>
    <w:rsid w:val="006757C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9"/>
    <w:unhideWhenUsed/>
    <w:qFormat/>
    <w:rsid w:val="006757CD"/>
    <w:pPr>
      <w:keepNext/>
      <w:keepLines/>
      <w:spacing w:before="200"/>
      <w:outlineLvl w:val="2"/>
    </w:pPr>
    <w:rPr>
      <w:rFonts w:asciiTheme="majorHAnsi" w:eastAsiaTheme="majorEastAsia" w:hAnsiTheme="majorHAnsi" w:cstheme="majorBidi"/>
      <w:b/>
      <w:bCs/>
      <w:color w:val="4F81BD" w:themeColor="accent1"/>
      <w:sz w:val="20"/>
    </w:rPr>
  </w:style>
  <w:style w:type="paragraph" w:styleId="Heading4">
    <w:name w:val="heading 4"/>
    <w:basedOn w:val="Normal"/>
    <w:next w:val="Normal"/>
    <w:link w:val="Heading4Char"/>
    <w:uiPriority w:val="99"/>
    <w:qFormat/>
    <w:rsid w:val="00255018"/>
    <w:pPr>
      <w:keepNext/>
      <w:spacing w:after="60"/>
      <w:jc w:val="center"/>
      <w:outlineLvl w:val="3"/>
    </w:pPr>
    <w:rPr>
      <w:rFonts w:ascii="Times" w:hAnsi="Times" w:cs="Times"/>
      <w:b/>
      <w:bCs/>
      <w:sz w:val="20"/>
      <w:szCs w:val="20"/>
    </w:rPr>
  </w:style>
  <w:style w:type="paragraph" w:styleId="Heading5">
    <w:name w:val="heading 5"/>
    <w:basedOn w:val="Normal"/>
    <w:next w:val="Normal"/>
    <w:link w:val="Heading5Char"/>
    <w:uiPriority w:val="99"/>
    <w:qFormat/>
    <w:rsid w:val="00255018"/>
    <w:pPr>
      <w:keepNext/>
      <w:spacing w:after="60"/>
      <w:outlineLvl w:val="4"/>
    </w:pPr>
    <w:rPr>
      <w:rFonts w:ascii="Times" w:hAnsi="Times" w:cs="Times"/>
      <w:b/>
      <w:bCs/>
      <w:sz w:val="28"/>
      <w:szCs w:val="28"/>
    </w:rPr>
  </w:style>
  <w:style w:type="paragraph" w:styleId="Heading6">
    <w:name w:val="heading 6"/>
    <w:basedOn w:val="Normal"/>
    <w:next w:val="Normal"/>
    <w:link w:val="Heading6Char"/>
    <w:uiPriority w:val="99"/>
    <w:qFormat/>
    <w:rsid w:val="00255018"/>
    <w:pPr>
      <w:keepNext/>
      <w:spacing w:after="60"/>
      <w:jc w:val="center"/>
      <w:outlineLvl w:val="5"/>
    </w:pPr>
    <w:rPr>
      <w:rFonts w:ascii="Times" w:hAnsi="Times"/>
      <w:b/>
      <w:bCs/>
      <w:sz w:val="28"/>
      <w:szCs w:val="28"/>
    </w:rPr>
  </w:style>
  <w:style w:type="paragraph" w:styleId="Heading7">
    <w:name w:val="heading 7"/>
    <w:basedOn w:val="Normal"/>
    <w:next w:val="Normal"/>
    <w:link w:val="Heading7Char"/>
    <w:uiPriority w:val="99"/>
    <w:qFormat/>
    <w:rsid w:val="00255018"/>
    <w:pPr>
      <w:keepNext/>
      <w:spacing w:after="60"/>
      <w:jc w:val="center"/>
      <w:outlineLvl w:val="6"/>
    </w:pPr>
    <w:rPr>
      <w:rFonts w:ascii="Times" w:hAnsi="Times" w:cs="Time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mapping">
    <w:name w:val="mapping"/>
    <w:rsid w:val="00B417ED"/>
    <w:pPr>
      <w:numPr>
        <w:numId w:val="1"/>
      </w:numPr>
    </w:pPr>
  </w:style>
  <w:style w:type="paragraph" w:customStyle="1" w:styleId="Factsheets">
    <w:name w:val="Factsheets"/>
    <w:basedOn w:val="NormalWeb"/>
    <w:next w:val="BalloonText"/>
    <w:qFormat/>
    <w:rsid w:val="00E04D6A"/>
  </w:style>
  <w:style w:type="paragraph" w:styleId="NormalWeb">
    <w:name w:val="Normal (Web)"/>
    <w:basedOn w:val="Normal"/>
    <w:uiPriority w:val="99"/>
    <w:unhideWhenUsed/>
    <w:rsid w:val="00E04D6A"/>
  </w:style>
  <w:style w:type="paragraph" w:styleId="BalloonText">
    <w:name w:val="Balloon Text"/>
    <w:basedOn w:val="Normal"/>
    <w:link w:val="BalloonTextChar"/>
    <w:uiPriority w:val="99"/>
    <w:semiHidden/>
    <w:unhideWhenUsed/>
    <w:rsid w:val="00E04D6A"/>
    <w:rPr>
      <w:rFonts w:ascii="Lucida Grande" w:hAnsi="Lucida Grande"/>
      <w:sz w:val="18"/>
      <w:szCs w:val="18"/>
    </w:rPr>
  </w:style>
  <w:style w:type="character" w:customStyle="1" w:styleId="BalloonTextChar">
    <w:name w:val="Balloon Text Char"/>
    <w:basedOn w:val="DefaultParagraphFont"/>
    <w:link w:val="BalloonText"/>
    <w:uiPriority w:val="99"/>
    <w:semiHidden/>
    <w:rsid w:val="00E04D6A"/>
    <w:rPr>
      <w:rFonts w:ascii="Lucida Grande" w:hAnsi="Lucida Grande"/>
      <w:sz w:val="18"/>
      <w:szCs w:val="18"/>
    </w:rPr>
  </w:style>
  <w:style w:type="paragraph" w:styleId="Header">
    <w:name w:val="header"/>
    <w:basedOn w:val="Normal"/>
    <w:link w:val="HeaderChar"/>
    <w:uiPriority w:val="99"/>
    <w:unhideWhenUsed/>
    <w:rsid w:val="00337708"/>
    <w:pPr>
      <w:tabs>
        <w:tab w:val="center" w:pos="4320"/>
        <w:tab w:val="right" w:pos="8640"/>
      </w:tabs>
    </w:pPr>
  </w:style>
  <w:style w:type="character" w:customStyle="1" w:styleId="HeaderChar">
    <w:name w:val="Header Char"/>
    <w:basedOn w:val="DefaultParagraphFont"/>
    <w:link w:val="Header"/>
    <w:uiPriority w:val="99"/>
    <w:rsid w:val="00337708"/>
    <w:rPr>
      <w:rFonts w:ascii="Arial" w:hAnsi="Arial"/>
      <w:szCs w:val="24"/>
    </w:rPr>
  </w:style>
  <w:style w:type="paragraph" w:styleId="Footer">
    <w:name w:val="footer"/>
    <w:basedOn w:val="Normal"/>
    <w:link w:val="FooterChar"/>
    <w:uiPriority w:val="99"/>
    <w:unhideWhenUsed/>
    <w:rsid w:val="00337708"/>
    <w:pPr>
      <w:tabs>
        <w:tab w:val="center" w:pos="4320"/>
        <w:tab w:val="right" w:pos="8640"/>
      </w:tabs>
    </w:pPr>
  </w:style>
  <w:style w:type="character" w:customStyle="1" w:styleId="FooterChar">
    <w:name w:val="Footer Char"/>
    <w:basedOn w:val="DefaultParagraphFont"/>
    <w:link w:val="Footer"/>
    <w:uiPriority w:val="99"/>
    <w:rsid w:val="00337708"/>
    <w:rPr>
      <w:rFonts w:ascii="Arial" w:hAnsi="Arial"/>
      <w:szCs w:val="24"/>
    </w:rPr>
  </w:style>
  <w:style w:type="table" w:styleId="TableGrid">
    <w:name w:val="Table Grid"/>
    <w:basedOn w:val="TableNormal"/>
    <w:uiPriority w:val="59"/>
    <w:rsid w:val="008B07E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B63CF4"/>
    <w:rPr>
      <w:color w:val="0000FF" w:themeColor="hyperlink"/>
      <w:u w:val="single"/>
    </w:rPr>
  </w:style>
  <w:style w:type="character" w:customStyle="1" w:styleId="Heading1Char">
    <w:name w:val="Heading 1 Char"/>
    <w:basedOn w:val="DefaultParagraphFont"/>
    <w:link w:val="Heading1"/>
    <w:uiPriority w:val="99"/>
    <w:rsid w:val="00617DFA"/>
    <w:rPr>
      <w:rFonts w:ascii="Times" w:hAnsi="Times"/>
      <w:b/>
      <w:kern w:val="36"/>
      <w:sz w:val="48"/>
      <w:szCs w:val="20"/>
      <w:lang w:val="en-AU"/>
    </w:rPr>
  </w:style>
  <w:style w:type="character" w:customStyle="1" w:styleId="Heading2Char">
    <w:name w:val="Heading 2 Char"/>
    <w:basedOn w:val="DefaultParagraphFont"/>
    <w:link w:val="Heading2"/>
    <w:uiPriority w:val="99"/>
    <w:rsid w:val="006757C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9"/>
    <w:rsid w:val="006757CD"/>
    <w:rPr>
      <w:rFonts w:asciiTheme="majorHAnsi" w:eastAsiaTheme="majorEastAsia" w:hAnsiTheme="majorHAnsi" w:cstheme="majorBidi"/>
      <w:b/>
      <w:bCs/>
      <w:color w:val="4F81BD" w:themeColor="accent1"/>
      <w:sz w:val="20"/>
    </w:rPr>
  </w:style>
  <w:style w:type="character" w:customStyle="1" w:styleId="addmd">
    <w:name w:val="addmd"/>
    <w:basedOn w:val="DefaultParagraphFont"/>
    <w:rsid w:val="006757CD"/>
  </w:style>
  <w:style w:type="character" w:styleId="FollowedHyperlink">
    <w:name w:val="FollowedHyperlink"/>
    <w:basedOn w:val="DefaultParagraphFont"/>
    <w:uiPriority w:val="99"/>
    <w:rsid w:val="006757CD"/>
    <w:rPr>
      <w:color w:val="0000FF"/>
      <w:u w:val="single"/>
    </w:rPr>
  </w:style>
  <w:style w:type="character" w:styleId="Strong">
    <w:name w:val="Strong"/>
    <w:basedOn w:val="DefaultParagraphFont"/>
    <w:uiPriority w:val="22"/>
    <w:qFormat/>
    <w:rsid w:val="006757CD"/>
    <w:rPr>
      <w:b/>
    </w:rPr>
  </w:style>
  <w:style w:type="character" w:customStyle="1" w:styleId="svdblink">
    <w:name w:val="svdblink"/>
    <w:basedOn w:val="DefaultParagraphFont"/>
    <w:rsid w:val="006757CD"/>
  </w:style>
  <w:style w:type="character" w:customStyle="1" w:styleId="Heading4Char">
    <w:name w:val="Heading 4 Char"/>
    <w:basedOn w:val="DefaultParagraphFont"/>
    <w:link w:val="Heading4"/>
    <w:uiPriority w:val="99"/>
    <w:rsid w:val="00255018"/>
    <w:rPr>
      <w:rFonts w:ascii="Times" w:eastAsia="Times New Roman" w:hAnsi="Times" w:cs="Times"/>
      <w:b/>
      <w:bCs/>
      <w:sz w:val="20"/>
      <w:szCs w:val="20"/>
      <w:lang w:val="en-AU"/>
    </w:rPr>
  </w:style>
  <w:style w:type="character" w:customStyle="1" w:styleId="Heading5Char">
    <w:name w:val="Heading 5 Char"/>
    <w:basedOn w:val="DefaultParagraphFont"/>
    <w:link w:val="Heading5"/>
    <w:uiPriority w:val="99"/>
    <w:rsid w:val="00255018"/>
    <w:rPr>
      <w:rFonts w:ascii="Times" w:eastAsia="Times New Roman" w:hAnsi="Times" w:cs="Times"/>
      <w:b/>
      <w:bCs/>
      <w:sz w:val="28"/>
      <w:szCs w:val="28"/>
      <w:lang w:val="en-AU"/>
    </w:rPr>
  </w:style>
  <w:style w:type="character" w:customStyle="1" w:styleId="Heading6Char">
    <w:name w:val="Heading 6 Char"/>
    <w:basedOn w:val="DefaultParagraphFont"/>
    <w:link w:val="Heading6"/>
    <w:uiPriority w:val="99"/>
    <w:rsid w:val="00255018"/>
    <w:rPr>
      <w:rFonts w:ascii="Times" w:eastAsia="Times New Roman" w:hAnsi="Times" w:cs="Times New Roman"/>
      <w:b/>
      <w:bCs/>
      <w:sz w:val="28"/>
      <w:szCs w:val="28"/>
      <w:lang w:val="en-AU"/>
    </w:rPr>
  </w:style>
  <w:style w:type="character" w:customStyle="1" w:styleId="Heading7Char">
    <w:name w:val="Heading 7 Char"/>
    <w:basedOn w:val="DefaultParagraphFont"/>
    <w:link w:val="Heading7"/>
    <w:uiPriority w:val="99"/>
    <w:rsid w:val="00255018"/>
    <w:rPr>
      <w:rFonts w:ascii="Times" w:eastAsia="Times New Roman" w:hAnsi="Times" w:cs="Times"/>
      <w:b/>
      <w:bCs/>
      <w:lang w:val="en-AU"/>
    </w:rPr>
  </w:style>
  <w:style w:type="paragraph" w:customStyle="1" w:styleId="Chris">
    <w:name w:val="Chris"/>
    <w:basedOn w:val="Normal"/>
    <w:next w:val="BodyText"/>
    <w:qFormat/>
    <w:rsid w:val="00255018"/>
    <w:pPr>
      <w:spacing w:before="240" w:after="240"/>
    </w:pPr>
    <w:rPr>
      <w:rFonts w:cs="Times"/>
      <w:sz w:val="20"/>
    </w:rPr>
  </w:style>
  <w:style w:type="paragraph" w:styleId="BodyText">
    <w:name w:val="Body Text"/>
    <w:basedOn w:val="Normal"/>
    <w:link w:val="BodyTextChar"/>
    <w:uiPriority w:val="99"/>
    <w:unhideWhenUsed/>
    <w:rsid w:val="00255018"/>
    <w:pPr>
      <w:spacing w:after="120"/>
    </w:pPr>
    <w:rPr>
      <w:rFonts w:ascii="Times" w:hAnsi="Times" w:cs="Times"/>
    </w:rPr>
  </w:style>
  <w:style w:type="character" w:customStyle="1" w:styleId="BodyTextChar">
    <w:name w:val="Body Text Char"/>
    <w:basedOn w:val="DefaultParagraphFont"/>
    <w:link w:val="BodyText"/>
    <w:uiPriority w:val="99"/>
    <w:rsid w:val="00255018"/>
    <w:rPr>
      <w:rFonts w:ascii="Times" w:eastAsia="Times New Roman" w:hAnsi="Times" w:cs="Times"/>
      <w:lang w:val="en-AU"/>
    </w:rPr>
  </w:style>
  <w:style w:type="character" w:styleId="PageNumber">
    <w:name w:val="page number"/>
    <w:basedOn w:val="DefaultParagraphFont"/>
    <w:uiPriority w:val="99"/>
    <w:rsid w:val="00255018"/>
  </w:style>
  <w:style w:type="paragraph" w:styleId="BodyText2">
    <w:name w:val="Body Text 2"/>
    <w:basedOn w:val="Normal"/>
    <w:link w:val="BodyText2Char"/>
    <w:uiPriority w:val="99"/>
    <w:rsid w:val="00255018"/>
    <w:pPr>
      <w:pageBreakBefore/>
      <w:spacing w:after="60"/>
    </w:pPr>
    <w:rPr>
      <w:rFonts w:ascii="Times" w:hAnsi="Times"/>
      <w:sz w:val="22"/>
      <w:szCs w:val="22"/>
    </w:rPr>
  </w:style>
  <w:style w:type="character" w:customStyle="1" w:styleId="BodyText2Char">
    <w:name w:val="Body Text 2 Char"/>
    <w:basedOn w:val="DefaultParagraphFont"/>
    <w:link w:val="BodyText2"/>
    <w:uiPriority w:val="99"/>
    <w:rsid w:val="00255018"/>
    <w:rPr>
      <w:rFonts w:ascii="Times" w:eastAsia="Times New Roman" w:hAnsi="Times" w:cs="Times New Roman"/>
      <w:sz w:val="22"/>
      <w:szCs w:val="22"/>
      <w:lang w:val="en-AU"/>
    </w:rPr>
  </w:style>
  <w:style w:type="paragraph" w:styleId="BodyText3">
    <w:name w:val="Body Text 3"/>
    <w:basedOn w:val="Normal"/>
    <w:link w:val="BodyText3Char"/>
    <w:uiPriority w:val="99"/>
    <w:rsid w:val="00255018"/>
    <w:pPr>
      <w:spacing w:after="60"/>
    </w:pPr>
    <w:rPr>
      <w:rFonts w:ascii="Times" w:hAnsi="Times" w:cs="Times"/>
      <w:sz w:val="20"/>
      <w:szCs w:val="20"/>
    </w:rPr>
  </w:style>
  <w:style w:type="character" w:customStyle="1" w:styleId="BodyText3Char">
    <w:name w:val="Body Text 3 Char"/>
    <w:basedOn w:val="DefaultParagraphFont"/>
    <w:link w:val="BodyText3"/>
    <w:uiPriority w:val="99"/>
    <w:rsid w:val="00255018"/>
    <w:rPr>
      <w:rFonts w:ascii="Times" w:eastAsia="Times New Roman" w:hAnsi="Times" w:cs="Times"/>
      <w:sz w:val="20"/>
      <w:szCs w:val="20"/>
      <w:lang w:val="en-AU"/>
    </w:rPr>
  </w:style>
  <w:style w:type="paragraph" w:styleId="ListParagraph">
    <w:name w:val="List Paragraph"/>
    <w:basedOn w:val="Normal"/>
    <w:uiPriority w:val="34"/>
    <w:qFormat/>
    <w:rsid w:val="00255018"/>
    <w:pPr>
      <w:ind w:left="720"/>
      <w:contextualSpacing/>
    </w:pPr>
    <w:rPr>
      <w:rFonts w:ascii="Times" w:hAnsi="Times" w:cs="Times"/>
    </w:rPr>
  </w:style>
  <w:style w:type="paragraph" w:styleId="HTMLPreformatted">
    <w:name w:val="HTML Preformatted"/>
    <w:basedOn w:val="Normal"/>
    <w:link w:val="HTMLPreformattedChar"/>
    <w:uiPriority w:val="99"/>
    <w:rsid w:val="002550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255018"/>
    <w:rPr>
      <w:rFonts w:ascii="Courier" w:hAnsi="Courier" w:cs="Courier"/>
      <w:sz w:val="20"/>
      <w:szCs w:val="20"/>
      <w:lang w:val="en-AU"/>
    </w:rPr>
  </w:style>
  <w:style w:type="character" w:customStyle="1" w:styleId="gsrhint">
    <w:name w:val="g_srhint"/>
    <w:basedOn w:val="DefaultParagraphFont"/>
    <w:rsid w:val="00255018"/>
  </w:style>
  <w:style w:type="character" w:styleId="Emphasis">
    <w:name w:val="Emphasis"/>
    <w:basedOn w:val="DefaultParagraphFont"/>
    <w:uiPriority w:val="20"/>
    <w:qFormat/>
    <w:rsid w:val="006D4287"/>
    <w:rPr>
      <w:i/>
    </w:rPr>
  </w:style>
  <w:style w:type="character" w:customStyle="1" w:styleId="inherit-font-size">
    <w:name w:val="inherit-font-size"/>
    <w:basedOn w:val="DefaultParagraphFont"/>
    <w:rsid w:val="00795344"/>
  </w:style>
  <w:style w:type="paragraph" w:customStyle="1" w:styleId="font7">
    <w:name w:val="font_7"/>
    <w:basedOn w:val="Normal"/>
    <w:rsid w:val="00364255"/>
    <w:pPr>
      <w:spacing w:before="100" w:beforeAutospacing="1" w:after="100" w:afterAutospacing="1"/>
    </w:pPr>
  </w:style>
  <w:style w:type="character" w:customStyle="1" w:styleId="wixguard">
    <w:name w:val="wixguard"/>
    <w:basedOn w:val="DefaultParagraphFont"/>
    <w:rsid w:val="00364255"/>
  </w:style>
  <w:style w:type="character" w:styleId="UnresolvedMention">
    <w:name w:val="Unresolved Mention"/>
    <w:basedOn w:val="DefaultParagraphFont"/>
    <w:rsid w:val="0090746E"/>
    <w:rPr>
      <w:color w:val="605E5C"/>
      <w:shd w:val="clear" w:color="auto" w:fill="E1DFDD"/>
    </w:rPr>
  </w:style>
  <w:style w:type="paragraph" w:customStyle="1" w:styleId="gntarbp">
    <w:name w:val="gnt_ar_b_p"/>
    <w:basedOn w:val="Normal"/>
    <w:rsid w:val="00CC568B"/>
    <w:pPr>
      <w:spacing w:before="100" w:beforeAutospacing="1" w:after="100" w:afterAutospacing="1"/>
    </w:pPr>
  </w:style>
  <w:style w:type="paragraph" w:customStyle="1" w:styleId="font9">
    <w:name w:val="font_9"/>
    <w:basedOn w:val="Normal"/>
    <w:rsid w:val="00042CBA"/>
    <w:pPr>
      <w:spacing w:before="100" w:beforeAutospacing="1" w:after="100" w:afterAutospacing="1"/>
    </w:pPr>
  </w:style>
  <w:style w:type="character" w:customStyle="1" w:styleId="color24">
    <w:name w:val="color_24"/>
    <w:basedOn w:val="DefaultParagraphFont"/>
    <w:rsid w:val="00C90B6C"/>
  </w:style>
  <w:style w:type="character" w:customStyle="1" w:styleId="apple-converted-space">
    <w:name w:val="apple-converted-space"/>
    <w:basedOn w:val="DefaultParagraphFont"/>
    <w:rsid w:val="00740ED6"/>
  </w:style>
  <w:style w:type="paragraph" w:customStyle="1" w:styleId="font8">
    <w:name w:val="font_8"/>
    <w:basedOn w:val="Normal"/>
    <w:rsid w:val="0046296C"/>
    <w:pPr>
      <w:spacing w:before="100" w:beforeAutospacing="1" w:after="100" w:afterAutospacing="1"/>
    </w:pPr>
  </w:style>
  <w:style w:type="paragraph" w:styleId="FootnoteText">
    <w:name w:val="footnote text"/>
    <w:basedOn w:val="Normal"/>
    <w:link w:val="FootnoteTextChar"/>
    <w:semiHidden/>
    <w:unhideWhenUsed/>
    <w:rsid w:val="0035175E"/>
    <w:rPr>
      <w:sz w:val="20"/>
      <w:szCs w:val="20"/>
    </w:rPr>
  </w:style>
  <w:style w:type="character" w:customStyle="1" w:styleId="FootnoteTextChar">
    <w:name w:val="Footnote Text Char"/>
    <w:basedOn w:val="DefaultParagraphFont"/>
    <w:link w:val="FootnoteText"/>
    <w:semiHidden/>
    <w:rsid w:val="0035175E"/>
    <w:rPr>
      <w:rFonts w:ascii="Times New Roman" w:eastAsia="Times New Roman" w:hAnsi="Times New Roman" w:cs="Times New Roman"/>
      <w:sz w:val="20"/>
      <w:szCs w:val="20"/>
      <w:lang w:val="en-AU" w:eastAsia="en-GB" w:bidi="he-IL"/>
    </w:rPr>
  </w:style>
  <w:style w:type="character" w:styleId="FootnoteReference">
    <w:name w:val="footnote reference"/>
    <w:basedOn w:val="DefaultParagraphFont"/>
    <w:semiHidden/>
    <w:unhideWhenUsed/>
    <w:rsid w:val="0035175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13193">
      <w:bodyDiv w:val="1"/>
      <w:marLeft w:val="0"/>
      <w:marRight w:val="0"/>
      <w:marTop w:val="0"/>
      <w:marBottom w:val="0"/>
      <w:divBdr>
        <w:top w:val="none" w:sz="0" w:space="0" w:color="auto"/>
        <w:left w:val="none" w:sz="0" w:space="0" w:color="auto"/>
        <w:bottom w:val="none" w:sz="0" w:space="0" w:color="auto"/>
        <w:right w:val="none" w:sz="0" w:space="0" w:color="auto"/>
      </w:divBdr>
    </w:div>
    <w:div w:id="7291901">
      <w:bodyDiv w:val="1"/>
      <w:marLeft w:val="0"/>
      <w:marRight w:val="0"/>
      <w:marTop w:val="0"/>
      <w:marBottom w:val="0"/>
      <w:divBdr>
        <w:top w:val="none" w:sz="0" w:space="0" w:color="auto"/>
        <w:left w:val="none" w:sz="0" w:space="0" w:color="auto"/>
        <w:bottom w:val="none" w:sz="0" w:space="0" w:color="auto"/>
        <w:right w:val="none" w:sz="0" w:space="0" w:color="auto"/>
      </w:divBdr>
      <w:divsChild>
        <w:div w:id="1999768890">
          <w:marLeft w:val="0"/>
          <w:marRight w:val="0"/>
          <w:marTop w:val="0"/>
          <w:marBottom w:val="0"/>
          <w:divBdr>
            <w:top w:val="none" w:sz="0" w:space="0" w:color="auto"/>
            <w:left w:val="none" w:sz="0" w:space="0" w:color="auto"/>
            <w:bottom w:val="none" w:sz="0" w:space="0" w:color="auto"/>
            <w:right w:val="none" w:sz="0" w:space="0" w:color="auto"/>
          </w:divBdr>
          <w:divsChild>
            <w:div w:id="264727623">
              <w:marLeft w:val="0"/>
              <w:marRight w:val="0"/>
              <w:marTop w:val="0"/>
              <w:marBottom w:val="0"/>
              <w:divBdr>
                <w:top w:val="none" w:sz="0" w:space="0" w:color="auto"/>
                <w:left w:val="none" w:sz="0" w:space="0" w:color="auto"/>
                <w:bottom w:val="none" w:sz="0" w:space="0" w:color="auto"/>
                <w:right w:val="none" w:sz="0" w:space="0" w:color="auto"/>
              </w:divBdr>
              <w:divsChild>
                <w:div w:id="203156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023">
      <w:bodyDiv w:val="1"/>
      <w:marLeft w:val="0"/>
      <w:marRight w:val="0"/>
      <w:marTop w:val="0"/>
      <w:marBottom w:val="0"/>
      <w:divBdr>
        <w:top w:val="none" w:sz="0" w:space="0" w:color="auto"/>
        <w:left w:val="none" w:sz="0" w:space="0" w:color="auto"/>
        <w:bottom w:val="none" w:sz="0" w:space="0" w:color="auto"/>
        <w:right w:val="none" w:sz="0" w:space="0" w:color="auto"/>
      </w:divBdr>
    </w:div>
    <w:div w:id="82343947">
      <w:bodyDiv w:val="1"/>
      <w:marLeft w:val="0"/>
      <w:marRight w:val="0"/>
      <w:marTop w:val="0"/>
      <w:marBottom w:val="0"/>
      <w:divBdr>
        <w:top w:val="none" w:sz="0" w:space="0" w:color="auto"/>
        <w:left w:val="none" w:sz="0" w:space="0" w:color="auto"/>
        <w:bottom w:val="none" w:sz="0" w:space="0" w:color="auto"/>
        <w:right w:val="none" w:sz="0" w:space="0" w:color="auto"/>
      </w:divBdr>
    </w:div>
    <w:div w:id="160706811">
      <w:bodyDiv w:val="1"/>
      <w:marLeft w:val="0"/>
      <w:marRight w:val="0"/>
      <w:marTop w:val="0"/>
      <w:marBottom w:val="0"/>
      <w:divBdr>
        <w:top w:val="none" w:sz="0" w:space="0" w:color="auto"/>
        <w:left w:val="none" w:sz="0" w:space="0" w:color="auto"/>
        <w:bottom w:val="none" w:sz="0" w:space="0" w:color="auto"/>
        <w:right w:val="none" w:sz="0" w:space="0" w:color="auto"/>
      </w:divBdr>
    </w:div>
    <w:div w:id="198904904">
      <w:bodyDiv w:val="1"/>
      <w:marLeft w:val="0"/>
      <w:marRight w:val="0"/>
      <w:marTop w:val="0"/>
      <w:marBottom w:val="0"/>
      <w:divBdr>
        <w:top w:val="none" w:sz="0" w:space="0" w:color="auto"/>
        <w:left w:val="none" w:sz="0" w:space="0" w:color="auto"/>
        <w:bottom w:val="none" w:sz="0" w:space="0" w:color="auto"/>
        <w:right w:val="none" w:sz="0" w:space="0" w:color="auto"/>
      </w:divBdr>
    </w:div>
    <w:div w:id="213390342">
      <w:bodyDiv w:val="1"/>
      <w:marLeft w:val="0"/>
      <w:marRight w:val="0"/>
      <w:marTop w:val="0"/>
      <w:marBottom w:val="0"/>
      <w:divBdr>
        <w:top w:val="none" w:sz="0" w:space="0" w:color="auto"/>
        <w:left w:val="none" w:sz="0" w:space="0" w:color="auto"/>
        <w:bottom w:val="none" w:sz="0" w:space="0" w:color="auto"/>
        <w:right w:val="none" w:sz="0" w:space="0" w:color="auto"/>
      </w:divBdr>
    </w:div>
    <w:div w:id="250817708">
      <w:bodyDiv w:val="1"/>
      <w:marLeft w:val="0"/>
      <w:marRight w:val="0"/>
      <w:marTop w:val="0"/>
      <w:marBottom w:val="0"/>
      <w:divBdr>
        <w:top w:val="none" w:sz="0" w:space="0" w:color="auto"/>
        <w:left w:val="none" w:sz="0" w:space="0" w:color="auto"/>
        <w:bottom w:val="none" w:sz="0" w:space="0" w:color="auto"/>
        <w:right w:val="none" w:sz="0" w:space="0" w:color="auto"/>
      </w:divBdr>
    </w:div>
    <w:div w:id="290408061">
      <w:bodyDiv w:val="1"/>
      <w:marLeft w:val="0"/>
      <w:marRight w:val="0"/>
      <w:marTop w:val="0"/>
      <w:marBottom w:val="0"/>
      <w:divBdr>
        <w:top w:val="none" w:sz="0" w:space="0" w:color="auto"/>
        <w:left w:val="none" w:sz="0" w:space="0" w:color="auto"/>
        <w:bottom w:val="none" w:sz="0" w:space="0" w:color="auto"/>
        <w:right w:val="none" w:sz="0" w:space="0" w:color="auto"/>
      </w:divBdr>
    </w:div>
    <w:div w:id="326859127">
      <w:bodyDiv w:val="1"/>
      <w:marLeft w:val="0"/>
      <w:marRight w:val="0"/>
      <w:marTop w:val="0"/>
      <w:marBottom w:val="0"/>
      <w:divBdr>
        <w:top w:val="none" w:sz="0" w:space="0" w:color="auto"/>
        <w:left w:val="none" w:sz="0" w:space="0" w:color="auto"/>
        <w:bottom w:val="none" w:sz="0" w:space="0" w:color="auto"/>
        <w:right w:val="none" w:sz="0" w:space="0" w:color="auto"/>
      </w:divBdr>
    </w:div>
    <w:div w:id="329796768">
      <w:bodyDiv w:val="1"/>
      <w:marLeft w:val="0"/>
      <w:marRight w:val="0"/>
      <w:marTop w:val="0"/>
      <w:marBottom w:val="0"/>
      <w:divBdr>
        <w:top w:val="none" w:sz="0" w:space="0" w:color="auto"/>
        <w:left w:val="none" w:sz="0" w:space="0" w:color="auto"/>
        <w:bottom w:val="none" w:sz="0" w:space="0" w:color="auto"/>
        <w:right w:val="none" w:sz="0" w:space="0" w:color="auto"/>
      </w:divBdr>
    </w:div>
    <w:div w:id="334921503">
      <w:bodyDiv w:val="1"/>
      <w:marLeft w:val="0"/>
      <w:marRight w:val="0"/>
      <w:marTop w:val="0"/>
      <w:marBottom w:val="0"/>
      <w:divBdr>
        <w:top w:val="none" w:sz="0" w:space="0" w:color="auto"/>
        <w:left w:val="none" w:sz="0" w:space="0" w:color="auto"/>
        <w:bottom w:val="none" w:sz="0" w:space="0" w:color="auto"/>
        <w:right w:val="none" w:sz="0" w:space="0" w:color="auto"/>
      </w:divBdr>
    </w:div>
    <w:div w:id="374894411">
      <w:bodyDiv w:val="1"/>
      <w:marLeft w:val="0"/>
      <w:marRight w:val="0"/>
      <w:marTop w:val="0"/>
      <w:marBottom w:val="0"/>
      <w:divBdr>
        <w:top w:val="none" w:sz="0" w:space="0" w:color="auto"/>
        <w:left w:val="none" w:sz="0" w:space="0" w:color="auto"/>
        <w:bottom w:val="none" w:sz="0" w:space="0" w:color="auto"/>
        <w:right w:val="none" w:sz="0" w:space="0" w:color="auto"/>
      </w:divBdr>
    </w:div>
    <w:div w:id="382294167">
      <w:bodyDiv w:val="1"/>
      <w:marLeft w:val="0"/>
      <w:marRight w:val="0"/>
      <w:marTop w:val="0"/>
      <w:marBottom w:val="0"/>
      <w:divBdr>
        <w:top w:val="none" w:sz="0" w:space="0" w:color="auto"/>
        <w:left w:val="none" w:sz="0" w:space="0" w:color="auto"/>
        <w:bottom w:val="none" w:sz="0" w:space="0" w:color="auto"/>
        <w:right w:val="none" w:sz="0" w:space="0" w:color="auto"/>
      </w:divBdr>
    </w:div>
    <w:div w:id="407385939">
      <w:bodyDiv w:val="1"/>
      <w:marLeft w:val="0"/>
      <w:marRight w:val="0"/>
      <w:marTop w:val="0"/>
      <w:marBottom w:val="0"/>
      <w:divBdr>
        <w:top w:val="none" w:sz="0" w:space="0" w:color="auto"/>
        <w:left w:val="none" w:sz="0" w:space="0" w:color="auto"/>
        <w:bottom w:val="none" w:sz="0" w:space="0" w:color="auto"/>
        <w:right w:val="none" w:sz="0" w:space="0" w:color="auto"/>
      </w:divBdr>
    </w:div>
    <w:div w:id="410588022">
      <w:bodyDiv w:val="1"/>
      <w:marLeft w:val="0"/>
      <w:marRight w:val="0"/>
      <w:marTop w:val="0"/>
      <w:marBottom w:val="0"/>
      <w:divBdr>
        <w:top w:val="none" w:sz="0" w:space="0" w:color="auto"/>
        <w:left w:val="none" w:sz="0" w:space="0" w:color="auto"/>
        <w:bottom w:val="none" w:sz="0" w:space="0" w:color="auto"/>
        <w:right w:val="none" w:sz="0" w:space="0" w:color="auto"/>
      </w:divBdr>
    </w:div>
    <w:div w:id="494342433">
      <w:bodyDiv w:val="1"/>
      <w:marLeft w:val="0"/>
      <w:marRight w:val="0"/>
      <w:marTop w:val="0"/>
      <w:marBottom w:val="0"/>
      <w:divBdr>
        <w:top w:val="none" w:sz="0" w:space="0" w:color="auto"/>
        <w:left w:val="none" w:sz="0" w:space="0" w:color="auto"/>
        <w:bottom w:val="none" w:sz="0" w:space="0" w:color="auto"/>
        <w:right w:val="none" w:sz="0" w:space="0" w:color="auto"/>
      </w:divBdr>
    </w:div>
    <w:div w:id="522935682">
      <w:bodyDiv w:val="1"/>
      <w:marLeft w:val="0"/>
      <w:marRight w:val="0"/>
      <w:marTop w:val="0"/>
      <w:marBottom w:val="0"/>
      <w:divBdr>
        <w:top w:val="none" w:sz="0" w:space="0" w:color="auto"/>
        <w:left w:val="none" w:sz="0" w:space="0" w:color="auto"/>
        <w:bottom w:val="none" w:sz="0" w:space="0" w:color="auto"/>
        <w:right w:val="none" w:sz="0" w:space="0" w:color="auto"/>
      </w:divBdr>
    </w:div>
    <w:div w:id="537202378">
      <w:bodyDiv w:val="1"/>
      <w:marLeft w:val="0"/>
      <w:marRight w:val="0"/>
      <w:marTop w:val="0"/>
      <w:marBottom w:val="0"/>
      <w:divBdr>
        <w:top w:val="none" w:sz="0" w:space="0" w:color="auto"/>
        <w:left w:val="none" w:sz="0" w:space="0" w:color="auto"/>
        <w:bottom w:val="none" w:sz="0" w:space="0" w:color="auto"/>
        <w:right w:val="none" w:sz="0" w:space="0" w:color="auto"/>
      </w:divBdr>
    </w:div>
    <w:div w:id="555430035">
      <w:bodyDiv w:val="1"/>
      <w:marLeft w:val="0"/>
      <w:marRight w:val="0"/>
      <w:marTop w:val="0"/>
      <w:marBottom w:val="0"/>
      <w:divBdr>
        <w:top w:val="none" w:sz="0" w:space="0" w:color="auto"/>
        <w:left w:val="none" w:sz="0" w:space="0" w:color="auto"/>
        <w:bottom w:val="none" w:sz="0" w:space="0" w:color="auto"/>
        <w:right w:val="none" w:sz="0" w:space="0" w:color="auto"/>
      </w:divBdr>
    </w:div>
    <w:div w:id="562108429">
      <w:bodyDiv w:val="1"/>
      <w:marLeft w:val="0"/>
      <w:marRight w:val="0"/>
      <w:marTop w:val="0"/>
      <w:marBottom w:val="0"/>
      <w:divBdr>
        <w:top w:val="none" w:sz="0" w:space="0" w:color="auto"/>
        <w:left w:val="none" w:sz="0" w:space="0" w:color="auto"/>
        <w:bottom w:val="none" w:sz="0" w:space="0" w:color="auto"/>
        <w:right w:val="none" w:sz="0" w:space="0" w:color="auto"/>
      </w:divBdr>
    </w:div>
    <w:div w:id="564025187">
      <w:bodyDiv w:val="1"/>
      <w:marLeft w:val="0"/>
      <w:marRight w:val="0"/>
      <w:marTop w:val="0"/>
      <w:marBottom w:val="0"/>
      <w:divBdr>
        <w:top w:val="none" w:sz="0" w:space="0" w:color="auto"/>
        <w:left w:val="none" w:sz="0" w:space="0" w:color="auto"/>
        <w:bottom w:val="none" w:sz="0" w:space="0" w:color="auto"/>
        <w:right w:val="none" w:sz="0" w:space="0" w:color="auto"/>
      </w:divBdr>
    </w:div>
    <w:div w:id="590503404">
      <w:bodyDiv w:val="1"/>
      <w:marLeft w:val="0"/>
      <w:marRight w:val="0"/>
      <w:marTop w:val="0"/>
      <w:marBottom w:val="0"/>
      <w:divBdr>
        <w:top w:val="none" w:sz="0" w:space="0" w:color="auto"/>
        <w:left w:val="none" w:sz="0" w:space="0" w:color="auto"/>
        <w:bottom w:val="none" w:sz="0" w:space="0" w:color="auto"/>
        <w:right w:val="none" w:sz="0" w:space="0" w:color="auto"/>
      </w:divBdr>
    </w:div>
    <w:div w:id="591282879">
      <w:bodyDiv w:val="1"/>
      <w:marLeft w:val="0"/>
      <w:marRight w:val="0"/>
      <w:marTop w:val="0"/>
      <w:marBottom w:val="0"/>
      <w:divBdr>
        <w:top w:val="none" w:sz="0" w:space="0" w:color="auto"/>
        <w:left w:val="none" w:sz="0" w:space="0" w:color="auto"/>
        <w:bottom w:val="none" w:sz="0" w:space="0" w:color="auto"/>
        <w:right w:val="none" w:sz="0" w:space="0" w:color="auto"/>
      </w:divBdr>
    </w:div>
    <w:div w:id="596210080">
      <w:bodyDiv w:val="1"/>
      <w:marLeft w:val="0"/>
      <w:marRight w:val="0"/>
      <w:marTop w:val="0"/>
      <w:marBottom w:val="0"/>
      <w:divBdr>
        <w:top w:val="none" w:sz="0" w:space="0" w:color="auto"/>
        <w:left w:val="none" w:sz="0" w:space="0" w:color="auto"/>
        <w:bottom w:val="none" w:sz="0" w:space="0" w:color="auto"/>
        <w:right w:val="none" w:sz="0" w:space="0" w:color="auto"/>
      </w:divBdr>
    </w:div>
    <w:div w:id="614410909">
      <w:bodyDiv w:val="1"/>
      <w:marLeft w:val="0"/>
      <w:marRight w:val="0"/>
      <w:marTop w:val="0"/>
      <w:marBottom w:val="0"/>
      <w:divBdr>
        <w:top w:val="none" w:sz="0" w:space="0" w:color="auto"/>
        <w:left w:val="none" w:sz="0" w:space="0" w:color="auto"/>
        <w:bottom w:val="none" w:sz="0" w:space="0" w:color="auto"/>
        <w:right w:val="none" w:sz="0" w:space="0" w:color="auto"/>
      </w:divBdr>
    </w:div>
    <w:div w:id="634607849">
      <w:bodyDiv w:val="1"/>
      <w:marLeft w:val="0"/>
      <w:marRight w:val="0"/>
      <w:marTop w:val="0"/>
      <w:marBottom w:val="0"/>
      <w:divBdr>
        <w:top w:val="none" w:sz="0" w:space="0" w:color="auto"/>
        <w:left w:val="none" w:sz="0" w:space="0" w:color="auto"/>
        <w:bottom w:val="none" w:sz="0" w:space="0" w:color="auto"/>
        <w:right w:val="none" w:sz="0" w:space="0" w:color="auto"/>
      </w:divBdr>
    </w:div>
    <w:div w:id="634679689">
      <w:bodyDiv w:val="1"/>
      <w:marLeft w:val="0"/>
      <w:marRight w:val="0"/>
      <w:marTop w:val="0"/>
      <w:marBottom w:val="0"/>
      <w:divBdr>
        <w:top w:val="none" w:sz="0" w:space="0" w:color="auto"/>
        <w:left w:val="none" w:sz="0" w:space="0" w:color="auto"/>
        <w:bottom w:val="none" w:sz="0" w:space="0" w:color="auto"/>
        <w:right w:val="none" w:sz="0" w:space="0" w:color="auto"/>
      </w:divBdr>
    </w:div>
    <w:div w:id="656878757">
      <w:bodyDiv w:val="1"/>
      <w:marLeft w:val="0"/>
      <w:marRight w:val="0"/>
      <w:marTop w:val="0"/>
      <w:marBottom w:val="0"/>
      <w:divBdr>
        <w:top w:val="none" w:sz="0" w:space="0" w:color="auto"/>
        <w:left w:val="none" w:sz="0" w:space="0" w:color="auto"/>
        <w:bottom w:val="none" w:sz="0" w:space="0" w:color="auto"/>
        <w:right w:val="none" w:sz="0" w:space="0" w:color="auto"/>
      </w:divBdr>
    </w:div>
    <w:div w:id="755204064">
      <w:bodyDiv w:val="1"/>
      <w:marLeft w:val="0"/>
      <w:marRight w:val="0"/>
      <w:marTop w:val="0"/>
      <w:marBottom w:val="0"/>
      <w:divBdr>
        <w:top w:val="none" w:sz="0" w:space="0" w:color="auto"/>
        <w:left w:val="none" w:sz="0" w:space="0" w:color="auto"/>
        <w:bottom w:val="none" w:sz="0" w:space="0" w:color="auto"/>
        <w:right w:val="none" w:sz="0" w:space="0" w:color="auto"/>
      </w:divBdr>
    </w:div>
    <w:div w:id="762342069">
      <w:bodyDiv w:val="1"/>
      <w:marLeft w:val="0"/>
      <w:marRight w:val="0"/>
      <w:marTop w:val="0"/>
      <w:marBottom w:val="0"/>
      <w:divBdr>
        <w:top w:val="none" w:sz="0" w:space="0" w:color="auto"/>
        <w:left w:val="none" w:sz="0" w:space="0" w:color="auto"/>
        <w:bottom w:val="none" w:sz="0" w:space="0" w:color="auto"/>
        <w:right w:val="none" w:sz="0" w:space="0" w:color="auto"/>
      </w:divBdr>
    </w:div>
    <w:div w:id="763649453">
      <w:bodyDiv w:val="1"/>
      <w:marLeft w:val="0"/>
      <w:marRight w:val="0"/>
      <w:marTop w:val="0"/>
      <w:marBottom w:val="0"/>
      <w:divBdr>
        <w:top w:val="none" w:sz="0" w:space="0" w:color="auto"/>
        <w:left w:val="none" w:sz="0" w:space="0" w:color="auto"/>
        <w:bottom w:val="none" w:sz="0" w:space="0" w:color="auto"/>
        <w:right w:val="none" w:sz="0" w:space="0" w:color="auto"/>
      </w:divBdr>
    </w:div>
    <w:div w:id="780077218">
      <w:bodyDiv w:val="1"/>
      <w:marLeft w:val="0"/>
      <w:marRight w:val="0"/>
      <w:marTop w:val="0"/>
      <w:marBottom w:val="0"/>
      <w:divBdr>
        <w:top w:val="none" w:sz="0" w:space="0" w:color="auto"/>
        <w:left w:val="none" w:sz="0" w:space="0" w:color="auto"/>
        <w:bottom w:val="none" w:sz="0" w:space="0" w:color="auto"/>
        <w:right w:val="none" w:sz="0" w:space="0" w:color="auto"/>
      </w:divBdr>
    </w:div>
    <w:div w:id="782530821">
      <w:bodyDiv w:val="1"/>
      <w:marLeft w:val="0"/>
      <w:marRight w:val="0"/>
      <w:marTop w:val="0"/>
      <w:marBottom w:val="0"/>
      <w:divBdr>
        <w:top w:val="none" w:sz="0" w:space="0" w:color="auto"/>
        <w:left w:val="none" w:sz="0" w:space="0" w:color="auto"/>
        <w:bottom w:val="none" w:sz="0" w:space="0" w:color="auto"/>
        <w:right w:val="none" w:sz="0" w:space="0" w:color="auto"/>
      </w:divBdr>
    </w:div>
    <w:div w:id="810907247">
      <w:bodyDiv w:val="1"/>
      <w:marLeft w:val="0"/>
      <w:marRight w:val="0"/>
      <w:marTop w:val="0"/>
      <w:marBottom w:val="0"/>
      <w:divBdr>
        <w:top w:val="none" w:sz="0" w:space="0" w:color="auto"/>
        <w:left w:val="none" w:sz="0" w:space="0" w:color="auto"/>
        <w:bottom w:val="none" w:sz="0" w:space="0" w:color="auto"/>
        <w:right w:val="none" w:sz="0" w:space="0" w:color="auto"/>
      </w:divBdr>
    </w:div>
    <w:div w:id="847717012">
      <w:bodyDiv w:val="1"/>
      <w:marLeft w:val="0"/>
      <w:marRight w:val="0"/>
      <w:marTop w:val="0"/>
      <w:marBottom w:val="0"/>
      <w:divBdr>
        <w:top w:val="none" w:sz="0" w:space="0" w:color="auto"/>
        <w:left w:val="none" w:sz="0" w:space="0" w:color="auto"/>
        <w:bottom w:val="none" w:sz="0" w:space="0" w:color="auto"/>
        <w:right w:val="none" w:sz="0" w:space="0" w:color="auto"/>
      </w:divBdr>
    </w:div>
    <w:div w:id="928584206">
      <w:bodyDiv w:val="1"/>
      <w:marLeft w:val="0"/>
      <w:marRight w:val="0"/>
      <w:marTop w:val="0"/>
      <w:marBottom w:val="0"/>
      <w:divBdr>
        <w:top w:val="none" w:sz="0" w:space="0" w:color="auto"/>
        <w:left w:val="none" w:sz="0" w:space="0" w:color="auto"/>
        <w:bottom w:val="none" w:sz="0" w:space="0" w:color="auto"/>
        <w:right w:val="none" w:sz="0" w:space="0" w:color="auto"/>
      </w:divBdr>
    </w:div>
    <w:div w:id="970982313">
      <w:bodyDiv w:val="1"/>
      <w:marLeft w:val="0"/>
      <w:marRight w:val="0"/>
      <w:marTop w:val="0"/>
      <w:marBottom w:val="0"/>
      <w:divBdr>
        <w:top w:val="none" w:sz="0" w:space="0" w:color="auto"/>
        <w:left w:val="none" w:sz="0" w:space="0" w:color="auto"/>
        <w:bottom w:val="none" w:sz="0" w:space="0" w:color="auto"/>
        <w:right w:val="none" w:sz="0" w:space="0" w:color="auto"/>
      </w:divBdr>
      <w:divsChild>
        <w:div w:id="1041369135">
          <w:marLeft w:val="0"/>
          <w:marRight w:val="0"/>
          <w:marTop w:val="0"/>
          <w:marBottom w:val="0"/>
          <w:divBdr>
            <w:top w:val="none" w:sz="0" w:space="0" w:color="auto"/>
            <w:left w:val="none" w:sz="0" w:space="0" w:color="auto"/>
            <w:bottom w:val="none" w:sz="0" w:space="0" w:color="auto"/>
            <w:right w:val="none" w:sz="0" w:space="0" w:color="auto"/>
          </w:divBdr>
        </w:div>
        <w:div w:id="1938755227">
          <w:marLeft w:val="0"/>
          <w:marRight w:val="0"/>
          <w:marTop w:val="0"/>
          <w:marBottom w:val="0"/>
          <w:divBdr>
            <w:top w:val="none" w:sz="0" w:space="0" w:color="auto"/>
            <w:left w:val="none" w:sz="0" w:space="0" w:color="auto"/>
            <w:bottom w:val="none" w:sz="0" w:space="0" w:color="auto"/>
            <w:right w:val="none" w:sz="0" w:space="0" w:color="auto"/>
          </w:divBdr>
        </w:div>
        <w:div w:id="1827088984">
          <w:marLeft w:val="0"/>
          <w:marRight w:val="0"/>
          <w:marTop w:val="0"/>
          <w:marBottom w:val="0"/>
          <w:divBdr>
            <w:top w:val="none" w:sz="0" w:space="0" w:color="auto"/>
            <w:left w:val="none" w:sz="0" w:space="0" w:color="auto"/>
            <w:bottom w:val="none" w:sz="0" w:space="0" w:color="auto"/>
            <w:right w:val="none" w:sz="0" w:space="0" w:color="auto"/>
          </w:divBdr>
        </w:div>
        <w:div w:id="181943194">
          <w:marLeft w:val="0"/>
          <w:marRight w:val="0"/>
          <w:marTop w:val="0"/>
          <w:marBottom w:val="0"/>
          <w:divBdr>
            <w:top w:val="none" w:sz="0" w:space="0" w:color="auto"/>
            <w:left w:val="none" w:sz="0" w:space="0" w:color="auto"/>
            <w:bottom w:val="none" w:sz="0" w:space="0" w:color="auto"/>
            <w:right w:val="none" w:sz="0" w:space="0" w:color="auto"/>
          </w:divBdr>
        </w:div>
        <w:div w:id="212929880">
          <w:marLeft w:val="0"/>
          <w:marRight w:val="0"/>
          <w:marTop w:val="0"/>
          <w:marBottom w:val="0"/>
          <w:divBdr>
            <w:top w:val="none" w:sz="0" w:space="0" w:color="auto"/>
            <w:left w:val="none" w:sz="0" w:space="0" w:color="auto"/>
            <w:bottom w:val="none" w:sz="0" w:space="0" w:color="auto"/>
            <w:right w:val="none" w:sz="0" w:space="0" w:color="auto"/>
          </w:divBdr>
        </w:div>
        <w:div w:id="2087872206">
          <w:marLeft w:val="0"/>
          <w:marRight w:val="0"/>
          <w:marTop w:val="0"/>
          <w:marBottom w:val="0"/>
          <w:divBdr>
            <w:top w:val="none" w:sz="0" w:space="0" w:color="auto"/>
            <w:left w:val="none" w:sz="0" w:space="0" w:color="auto"/>
            <w:bottom w:val="none" w:sz="0" w:space="0" w:color="auto"/>
            <w:right w:val="none" w:sz="0" w:space="0" w:color="auto"/>
          </w:divBdr>
        </w:div>
        <w:div w:id="76219192">
          <w:marLeft w:val="0"/>
          <w:marRight w:val="0"/>
          <w:marTop w:val="0"/>
          <w:marBottom w:val="0"/>
          <w:divBdr>
            <w:top w:val="none" w:sz="0" w:space="0" w:color="auto"/>
            <w:left w:val="none" w:sz="0" w:space="0" w:color="auto"/>
            <w:bottom w:val="none" w:sz="0" w:space="0" w:color="auto"/>
            <w:right w:val="none" w:sz="0" w:space="0" w:color="auto"/>
          </w:divBdr>
        </w:div>
        <w:div w:id="144009714">
          <w:marLeft w:val="0"/>
          <w:marRight w:val="0"/>
          <w:marTop w:val="0"/>
          <w:marBottom w:val="0"/>
          <w:divBdr>
            <w:top w:val="none" w:sz="0" w:space="0" w:color="auto"/>
            <w:left w:val="none" w:sz="0" w:space="0" w:color="auto"/>
            <w:bottom w:val="none" w:sz="0" w:space="0" w:color="auto"/>
            <w:right w:val="none" w:sz="0" w:space="0" w:color="auto"/>
          </w:divBdr>
        </w:div>
        <w:div w:id="477109008">
          <w:marLeft w:val="0"/>
          <w:marRight w:val="0"/>
          <w:marTop w:val="0"/>
          <w:marBottom w:val="0"/>
          <w:divBdr>
            <w:top w:val="none" w:sz="0" w:space="0" w:color="auto"/>
            <w:left w:val="none" w:sz="0" w:space="0" w:color="auto"/>
            <w:bottom w:val="none" w:sz="0" w:space="0" w:color="auto"/>
            <w:right w:val="none" w:sz="0" w:space="0" w:color="auto"/>
          </w:divBdr>
        </w:div>
        <w:div w:id="1023433009">
          <w:marLeft w:val="0"/>
          <w:marRight w:val="0"/>
          <w:marTop w:val="0"/>
          <w:marBottom w:val="0"/>
          <w:divBdr>
            <w:top w:val="none" w:sz="0" w:space="0" w:color="auto"/>
            <w:left w:val="none" w:sz="0" w:space="0" w:color="auto"/>
            <w:bottom w:val="none" w:sz="0" w:space="0" w:color="auto"/>
            <w:right w:val="none" w:sz="0" w:space="0" w:color="auto"/>
          </w:divBdr>
        </w:div>
        <w:div w:id="1120537225">
          <w:marLeft w:val="0"/>
          <w:marRight w:val="0"/>
          <w:marTop w:val="0"/>
          <w:marBottom w:val="0"/>
          <w:divBdr>
            <w:top w:val="none" w:sz="0" w:space="0" w:color="auto"/>
            <w:left w:val="none" w:sz="0" w:space="0" w:color="auto"/>
            <w:bottom w:val="none" w:sz="0" w:space="0" w:color="auto"/>
            <w:right w:val="none" w:sz="0" w:space="0" w:color="auto"/>
          </w:divBdr>
        </w:div>
        <w:div w:id="809442759">
          <w:marLeft w:val="0"/>
          <w:marRight w:val="0"/>
          <w:marTop w:val="0"/>
          <w:marBottom w:val="0"/>
          <w:divBdr>
            <w:top w:val="none" w:sz="0" w:space="0" w:color="auto"/>
            <w:left w:val="none" w:sz="0" w:space="0" w:color="auto"/>
            <w:bottom w:val="none" w:sz="0" w:space="0" w:color="auto"/>
            <w:right w:val="none" w:sz="0" w:space="0" w:color="auto"/>
          </w:divBdr>
        </w:div>
        <w:div w:id="1845590083">
          <w:marLeft w:val="0"/>
          <w:marRight w:val="0"/>
          <w:marTop w:val="0"/>
          <w:marBottom w:val="0"/>
          <w:divBdr>
            <w:top w:val="none" w:sz="0" w:space="0" w:color="auto"/>
            <w:left w:val="none" w:sz="0" w:space="0" w:color="auto"/>
            <w:bottom w:val="none" w:sz="0" w:space="0" w:color="auto"/>
            <w:right w:val="none" w:sz="0" w:space="0" w:color="auto"/>
          </w:divBdr>
        </w:div>
        <w:div w:id="1236017783">
          <w:marLeft w:val="0"/>
          <w:marRight w:val="0"/>
          <w:marTop w:val="0"/>
          <w:marBottom w:val="0"/>
          <w:divBdr>
            <w:top w:val="none" w:sz="0" w:space="0" w:color="auto"/>
            <w:left w:val="none" w:sz="0" w:space="0" w:color="auto"/>
            <w:bottom w:val="none" w:sz="0" w:space="0" w:color="auto"/>
            <w:right w:val="none" w:sz="0" w:space="0" w:color="auto"/>
          </w:divBdr>
        </w:div>
        <w:div w:id="1012993474">
          <w:marLeft w:val="0"/>
          <w:marRight w:val="0"/>
          <w:marTop w:val="0"/>
          <w:marBottom w:val="0"/>
          <w:divBdr>
            <w:top w:val="none" w:sz="0" w:space="0" w:color="auto"/>
            <w:left w:val="none" w:sz="0" w:space="0" w:color="auto"/>
            <w:bottom w:val="none" w:sz="0" w:space="0" w:color="auto"/>
            <w:right w:val="none" w:sz="0" w:space="0" w:color="auto"/>
          </w:divBdr>
        </w:div>
        <w:div w:id="1385060080">
          <w:marLeft w:val="0"/>
          <w:marRight w:val="0"/>
          <w:marTop w:val="0"/>
          <w:marBottom w:val="0"/>
          <w:divBdr>
            <w:top w:val="none" w:sz="0" w:space="0" w:color="auto"/>
            <w:left w:val="none" w:sz="0" w:space="0" w:color="auto"/>
            <w:bottom w:val="none" w:sz="0" w:space="0" w:color="auto"/>
            <w:right w:val="none" w:sz="0" w:space="0" w:color="auto"/>
          </w:divBdr>
        </w:div>
        <w:div w:id="1248809481">
          <w:marLeft w:val="0"/>
          <w:marRight w:val="0"/>
          <w:marTop w:val="0"/>
          <w:marBottom w:val="0"/>
          <w:divBdr>
            <w:top w:val="none" w:sz="0" w:space="0" w:color="auto"/>
            <w:left w:val="none" w:sz="0" w:space="0" w:color="auto"/>
            <w:bottom w:val="none" w:sz="0" w:space="0" w:color="auto"/>
            <w:right w:val="none" w:sz="0" w:space="0" w:color="auto"/>
          </w:divBdr>
        </w:div>
        <w:div w:id="1069769126">
          <w:marLeft w:val="0"/>
          <w:marRight w:val="0"/>
          <w:marTop w:val="0"/>
          <w:marBottom w:val="0"/>
          <w:divBdr>
            <w:top w:val="none" w:sz="0" w:space="0" w:color="auto"/>
            <w:left w:val="none" w:sz="0" w:space="0" w:color="auto"/>
            <w:bottom w:val="none" w:sz="0" w:space="0" w:color="auto"/>
            <w:right w:val="none" w:sz="0" w:space="0" w:color="auto"/>
          </w:divBdr>
        </w:div>
        <w:div w:id="1216965879">
          <w:marLeft w:val="0"/>
          <w:marRight w:val="0"/>
          <w:marTop w:val="0"/>
          <w:marBottom w:val="0"/>
          <w:divBdr>
            <w:top w:val="none" w:sz="0" w:space="0" w:color="auto"/>
            <w:left w:val="none" w:sz="0" w:space="0" w:color="auto"/>
            <w:bottom w:val="none" w:sz="0" w:space="0" w:color="auto"/>
            <w:right w:val="none" w:sz="0" w:space="0" w:color="auto"/>
          </w:divBdr>
        </w:div>
        <w:div w:id="1766923856">
          <w:marLeft w:val="0"/>
          <w:marRight w:val="0"/>
          <w:marTop w:val="0"/>
          <w:marBottom w:val="0"/>
          <w:divBdr>
            <w:top w:val="none" w:sz="0" w:space="0" w:color="auto"/>
            <w:left w:val="none" w:sz="0" w:space="0" w:color="auto"/>
            <w:bottom w:val="none" w:sz="0" w:space="0" w:color="auto"/>
            <w:right w:val="none" w:sz="0" w:space="0" w:color="auto"/>
          </w:divBdr>
        </w:div>
        <w:div w:id="1898780283">
          <w:marLeft w:val="0"/>
          <w:marRight w:val="0"/>
          <w:marTop w:val="0"/>
          <w:marBottom w:val="0"/>
          <w:divBdr>
            <w:top w:val="none" w:sz="0" w:space="0" w:color="auto"/>
            <w:left w:val="none" w:sz="0" w:space="0" w:color="auto"/>
            <w:bottom w:val="none" w:sz="0" w:space="0" w:color="auto"/>
            <w:right w:val="none" w:sz="0" w:space="0" w:color="auto"/>
          </w:divBdr>
        </w:div>
        <w:div w:id="2001158126">
          <w:marLeft w:val="600"/>
          <w:marRight w:val="0"/>
          <w:marTop w:val="0"/>
          <w:marBottom w:val="0"/>
          <w:divBdr>
            <w:top w:val="none" w:sz="0" w:space="0" w:color="auto"/>
            <w:left w:val="none" w:sz="0" w:space="0" w:color="auto"/>
            <w:bottom w:val="none" w:sz="0" w:space="0" w:color="auto"/>
            <w:right w:val="none" w:sz="0" w:space="0" w:color="auto"/>
          </w:divBdr>
        </w:div>
        <w:div w:id="890655432">
          <w:marLeft w:val="0"/>
          <w:marRight w:val="0"/>
          <w:marTop w:val="0"/>
          <w:marBottom w:val="0"/>
          <w:divBdr>
            <w:top w:val="none" w:sz="0" w:space="0" w:color="auto"/>
            <w:left w:val="none" w:sz="0" w:space="0" w:color="auto"/>
            <w:bottom w:val="none" w:sz="0" w:space="0" w:color="auto"/>
            <w:right w:val="none" w:sz="0" w:space="0" w:color="auto"/>
          </w:divBdr>
        </w:div>
        <w:div w:id="1386182406">
          <w:marLeft w:val="0"/>
          <w:marRight w:val="0"/>
          <w:marTop w:val="0"/>
          <w:marBottom w:val="0"/>
          <w:divBdr>
            <w:top w:val="none" w:sz="0" w:space="0" w:color="auto"/>
            <w:left w:val="none" w:sz="0" w:space="0" w:color="auto"/>
            <w:bottom w:val="none" w:sz="0" w:space="0" w:color="auto"/>
            <w:right w:val="none" w:sz="0" w:space="0" w:color="auto"/>
          </w:divBdr>
        </w:div>
      </w:divsChild>
    </w:div>
    <w:div w:id="989478207">
      <w:bodyDiv w:val="1"/>
      <w:marLeft w:val="0"/>
      <w:marRight w:val="0"/>
      <w:marTop w:val="0"/>
      <w:marBottom w:val="0"/>
      <w:divBdr>
        <w:top w:val="none" w:sz="0" w:space="0" w:color="auto"/>
        <w:left w:val="none" w:sz="0" w:space="0" w:color="auto"/>
        <w:bottom w:val="none" w:sz="0" w:space="0" w:color="auto"/>
        <w:right w:val="none" w:sz="0" w:space="0" w:color="auto"/>
      </w:divBdr>
    </w:div>
    <w:div w:id="1031495136">
      <w:bodyDiv w:val="1"/>
      <w:marLeft w:val="0"/>
      <w:marRight w:val="0"/>
      <w:marTop w:val="0"/>
      <w:marBottom w:val="0"/>
      <w:divBdr>
        <w:top w:val="none" w:sz="0" w:space="0" w:color="auto"/>
        <w:left w:val="none" w:sz="0" w:space="0" w:color="auto"/>
        <w:bottom w:val="none" w:sz="0" w:space="0" w:color="auto"/>
        <w:right w:val="none" w:sz="0" w:space="0" w:color="auto"/>
      </w:divBdr>
    </w:div>
    <w:div w:id="1032923614">
      <w:bodyDiv w:val="1"/>
      <w:marLeft w:val="0"/>
      <w:marRight w:val="0"/>
      <w:marTop w:val="0"/>
      <w:marBottom w:val="0"/>
      <w:divBdr>
        <w:top w:val="none" w:sz="0" w:space="0" w:color="auto"/>
        <w:left w:val="none" w:sz="0" w:space="0" w:color="auto"/>
        <w:bottom w:val="none" w:sz="0" w:space="0" w:color="auto"/>
        <w:right w:val="none" w:sz="0" w:space="0" w:color="auto"/>
      </w:divBdr>
    </w:div>
    <w:div w:id="1048603489">
      <w:bodyDiv w:val="1"/>
      <w:marLeft w:val="0"/>
      <w:marRight w:val="0"/>
      <w:marTop w:val="0"/>
      <w:marBottom w:val="0"/>
      <w:divBdr>
        <w:top w:val="none" w:sz="0" w:space="0" w:color="auto"/>
        <w:left w:val="none" w:sz="0" w:space="0" w:color="auto"/>
        <w:bottom w:val="none" w:sz="0" w:space="0" w:color="auto"/>
        <w:right w:val="none" w:sz="0" w:space="0" w:color="auto"/>
      </w:divBdr>
    </w:div>
    <w:div w:id="1083264824">
      <w:bodyDiv w:val="1"/>
      <w:marLeft w:val="0"/>
      <w:marRight w:val="0"/>
      <w:marTop w:val="0"/>
      <w:marBottom w:val="0"/>
      <w:divBdr>
        <w:top w:val="none" w:sz="0" w:space="0" w:color="auto"/>
        <w:left w:val="none" w:sz="0" w:space="0" w:color="auto"/>
        <w:bottom w:val="none" w:sz="0" w:space="0" w:color="auto"/>
        <w:right w:val="none" w:sz="0" w:space="0" w:color="auto"/>
      </w:divBdr>
    </w:div>
    <w:div w:id="1092630718">
      <w:bodyDiv w:val="1"/>
      <w:marLeft w:val="0"/>
      <w:marRight w:val="0"/>
      <w:marTop w:val="0"/>
      <w:marBottom w:val="0"/>
      <w:divBdr>
        <w:top w:val="none" w:sz="0" w:space="0" w:color="auto"/>
        <w:left w:val="none" w:sz="0" w:space="0" w:color="auto"/>
        <w:bottom w:val="none" w:sz="0" w:space="0" w:color="auto"/>
        <w:right w:val="none" w:sz="0" w:space="0" w:color="auto"/>
      </w:divBdr>
    </w:div>
    <w:div w:id="1120688095">
      <w:bodyDiv w:val="1"/>
      <w:marLeft w:val="0"/>
      <w:marRight w:val="0"/>
      <w:marTop w:val="0"/>
      <w:marBottom w:val="0"/>
      <w:divBdr>
        <w:top w:val="none" w:sz="0" w:space="0" w:color="auto"/>
        <w:left w:val="none" w:sz="0" w:space="0" w:color="auto"/>
        <w:bottom w:val="none" w:sz="0" w:space="0" w:color="auto"/>
        <w:right w:val="none" w:sz="0" w:space="0" w:color="auto"/>
      </w:divBdr>
      <w:divsChild>
        <w:div w:id="764108615">
          <w:marLeft w:val="0"/>
          <w:marRight w:val="0"/>
          <w:marTop w:val="0"/>
          <w:marBottom w:val="0"/>
          <w:divBdr>
            <w:top w:val="none" w:sz="0" w:space="0" w:color="auto"/>
            <w:left w:val="none" w:sz="0" w:space="0" w:color="auto"/>
            <w:bottom w:val="none" w:sz="0" w:space="0" w:color="auto"/>
            <w:right w:val="none" w:sz="0" w:space="0" w:color="auto"/>
          </w:divBdr>
        </w:div>
        <w:div w:id="1269696822">
          <w:marLeft w:val="0"/>
          <w:marRight w:val="0"/>
          <w:marTop w:val="0"/>
          <w:marBottom w:val="0"/>
          <w:divBdr>
            <w:top w:val="none" w:sz="0" w:space="0" w:color="auto"/>
            <w:left w:val="none" w:sz="0" w:space="0" w:color="auto"/>
            <w:bottom w:val="none" w:sz="0" w:space="0" w:color="auto"/>
            <w:right w:val="none" w:sz="0" w:space="0" w:color="auto"/>
          </w:divBdr>
        </w:div>
        <w:div w:id="1717512560">
          <w:marLeft w:val="0"/>
          <w:marRight w:val="0"/>
          <w:marTop w:val="0"/>
          <w:marBottom w:val="0"/>
          <w:divBdr>
            <w:top w:val="none" w:sz="0" w:space="0" w:color="auto"/>
            <w:left w:val="none" w:sz="0" w:space="0" w:color="auto"/>
            <w:bottom w:val="none" w:sz="0" w:space="0" w:color="auto"/>
            <w:right w:val="none" w:sz="0" w:space="0" w:color="auto"/>
          </w:divBdr>
        </w:div>
        <w:div w:id="1391728535">
          <w:marLeft w:val="0"/>
          <w:marRight w:val="0"/>
          <w:marTop w:val="0"/>
          <w:marBottom w:val="0"/>
          <w:divBdr>
            <w:top w:val="none" w:sz="0" w:space="0" w:color="auto"/>
            <w:left w:val="none" w:sz="0" w:space="0" w:color="auto"/>
            <w:bottom w:val="none" w:sz="0" w:space="0" w:color="auto"/>
            <w:right w:val="none" w:sz="0" w:space="0" w:color="auto"/>
          </w:divBdr>
        </w:div>
        <w:div w:id="2119837396">
          <w:marLeft w:val="0"/>
          <w:marRight w:val="0"/>
          <w:marTop w:val="0"/>
          <w:marBottom w:val="0"/>
          <w:divBdr>
            <w:top w:val="none" w:sz="0" w:space="0" w:color="auto"/>
            <w:left w:val="none" w:sz="0" w:space="0" w:color="auto"/>
            <w:bottom w:val="none" w:sz="0" w:space="0" w:color="auto"/>
            <w:right w:val="none" w:sz="0" w:space="0" w:color="auto"/>
          </w:divBdr>
        </w:div>
        <w:div w:id="406927831">
          <w:marLeft w:val="0"/>
          <w:marRight w:val="0"/>
          <w:marTop w:val="0"/>
          <w:marBottom w:val="0"/>
          <w:divBdr>
            <w:top w:val="none" w:sz="0" w:space="0" w:color="auto"/>
            <w:left w:val="none" w:sz="0" w:space="0" w:color="auto"/>
            <w:bottom w:val="none" w:sz="0" w:space="0" w:color="auto"/>
            <w:right w:val="none" w:sz="0" w:space="0" w:color="auto"/>
          </w:divBdr>
        </w:div>
        <w:div w:id="2102942380">
          <w:marLeft w:val="0"/>
          <w:marRight w:val="0"/>
          <w:marTop w:val="0"/>
          <w:marBottom w:val="0"/>
          <w:divBdr>
            <w:top w:val="none" w:sz="0" w:space="0" w:color="auto"/>
            <w:left w:val="none" w:sz="0" w:space="0" w:color="auto"/>
            <w:bottom w:val="none" w:sz="0" w:space="0" w:color="auto"/>
            <w:right w:val="none" w:sz="0" w:space="0" w:color="auto"/>
          </w:divBdr>
        </w:div>
        <w:div w:id="442848357">
          <w:marLeft w:val="0"/>
          <w:marRight w:val="0"/>
          <w:marTop w:val="0"/>
          <w:marBottom w:val="0"/>
          <w:divBdr>
            <w:top w:val="none" w:sz="0" w:space="0" w:color="auto"/>
            <w:left w:val="none" w:sz="0" w:space="0" w:color="auto"/>
            <w:bottom w:val="none" w:sz="0" w:space="0" w:color="auto"/>
            <w:right w:val="none" w:sz="0" w:space="0" w:color="auto"/>
          </w:divBdr>
        </w:div>
        <w:div w:id="1499350504">
          <w:marLeft w:val="0"/>
          <w:marRight w:val="0"/>
          <w:marTop w:val="0"/>
          <w:marBottom w:val="0"/>
          <w:divBdr>
            <w:top w:val="none" w:sz="0" w:space="0" w:color="auto"/>
            <w:left w:val="none" w:sz="0" w:space="0" w:color="auto"/>
            <w:bottom w:val="none" w:sz="0" w:space="0" w:color="auto"/>
            <w:right w:val="none" w:sz="0" w:space="0" w:color="auto"/>
          </w:divBdr>
        </w:div>
        <w:div w:id="1998420078">
          <w:marLeft w:val="0"/>
          <w:marRight w:val="0"/>
          <w:marTop w:val="0"/>
          <w:marBottom w:val="0"/>
          <w:divBdr>
            <w:top w:val="none" w:sz="0" w:space="0" w:color="auto"/>
            <w:left w:val="none" w:sz="0" w:space="0" w:color="auto"/>
            <w:bottom w:val="none" w:sz="0" w:space="0" w:color="auto"/>
            <w:right w:val="none" w:sz="0" w:space="0" w:color="auto"/>
          </w:divBdr>
        </w:div>
        <w:div w:id="764693384">
          <w:marLeft w:val="0"/>
          <w:marRight w:val="0"/>
          <w:marTop w:val="0"/>
          <w:marBottom w:val="0"/>
          <w:divBdr>
            <w:top w:val="none" w:sz="0" w:space="0" w:color="auto"/>
            <w:left w:val="none" w:sz="0" w:space="0" w:color="auto"/>
            <w:bottom w:val="none" w:sz="0" w:space="0" w:color="auto"/>
            <w:right w:val="none" w:sz="0" w:space="0" w:color="auto"/>
          </w:divBdr>
        </w:div>
        <w:div w:id="789401952">
          <w:marLeft w:val="0"/>
          <w:marRight w:val="0"/>
          <w:marTop w:val="0"/>
          <w:marBottom w:val="0"/>
          <w:divBdr>
            <w:top w:val="none" w:sz="0" w:space="0" w:color="auto"/>
            <w:left w:val="none" w:sz="0" w:space="0" w:color="auto"/>
            <w:bottom w:val="none" w:sz="0" w:space="0" w:color="auto"/>
            <w:right w:val="none" w:sz="0" w:space="0" w:color="auto"/>
          </w:divBdr>
        </w:div>
        <w:div w:id="1673138776">
          <w:marLeft w:val="0"/>
          <w:marRight w:val="0"/>
          <w:marTop w:val="0"/>
          <w:marBottom w:val="0"/>
          <w:divBdr>
            <w:top w:val="none" w:sz="0" w:space="0" w:color="auto"/>
            <w:left w:val="none" w:sz="0" w:space="0" w:color="auto"/>
            <w:bottom w:val="none" w:sz="0" w:space="0" w:color="auto"/>
            <w:right w:val="none" w:sz="0" w:space="0" w:color="auto"/>
          </w:divBdr>
        </w:div>
      </w:divsChild>
    </w:div>
    <w:div w:id="1146356871">
      <w:bodyDiv w:val="1"/>
      <w:marLeft w:val="0"/>
      <w:marRight w:val="0"/>
      <w:marTop w:val="0"/>
      <w:marBottom w:val="0"/>
      <w:divBdr>
        <w:top w:val="none" w:sz="0" w:space="0" w:color="auto"/>
        <w:left w:val="none" w:sz="0" w:space="0" w:color="auto"/>
        <w:bottom w:val="none" w:sz="0" w:space="0" w:color="auto"/>
        <w:right w:val="none" w:sz="0" w:space="0" w:color="auto"/>
      </w:divBdr>
    </w:div>
    <w:div w:id="1157267040">
      <w:bodyDiv w:val="1"/>
      <w:marLeft w:val="0"/>
      <w:marRight w:val="0"/>
      <w:marTop w:val="0"/>
      <w:marBottom w:val="0"/>
      <w:divBdr>
        <w:top w:val="none" w:sz="0" w:space="0" w:color="auto"/>
        <w:left w:val="none" w:sz="0" w:space="0" w:color="auto"/>
        <w:bottom w:val="none" w:sz="0" w:space="0" w:color="auto"/>
        <w:right w:val="none" w:sz="0" w:space="0" w:color="auto"/>
      </w:divBdr>
    </w:div>
    <w:div w:id="1187909832">
      <w:bodyDiv w:val="1"/>
      <w:marLeft w:val="0"/>
      <w:marRight w:val="0"/>
      <w:marTop w:val="0"/>
      <w:marBottom w:val="0"/>
      <w:divBdr>
        <w:top w:val="none" w:sz="0" w:space="0" w:color="auto"/>
        <w:left w:val="none" w:sz="0" w:space="0" w:color="auto"/>
        <w:bottom w:val="none" w:sz="0" w:space="0" w:color="auto"/>
        <w:right w:val="none" w:sz="0" w:space="0" w:color="auto"/>
      </w:divBdr>
      <w:divsChild>
        <w:div w:id="478614925">
          <w:marLeft w:val="0"/>
          <w:marRight w:val="0"/>
          <w:marTop w:val="0"/>
          <w:marBottom w:val="0"/>
          <w:divBdr>
            <w:top w:val="none" w:sz="0" w:space="0" w:color="auto"/>
            <w:left w:val="none" w:sz="0" w:space="0" w:color="auto"/>
            <w:bottom w:val="none" w:sz="0" w:space="0" w:color="auto"/>
            <w:right w:val="none" w:sz="0" w:space="0" w:color="auto"/>
          </w:divBdr>
          <w:divsChild>
            <w:div w:id="2116052172">
              <w:marLeft w:val="0"/>
              <w:marRight w:val="0"/>
              <w:marTop w:val="0"/>
              <w:marBottom w:val="0"/>
              <w:divBdr>
                <w:top w:val="none" w:sz="0" w:space="0" w:color="auto"/>
                <w:left w:val="none" w:sz="0" w:space="0" w:color="auto"/>
                <w:bottom w:val="none" w:sz="0" w:space="0" w:color="auto"/>
                <w:right w:val="none" w:sz="0" w:space="0" w:color="auto"/>
              </w:divBdr>
              <w:divsChild>
                <w:div w:id="72695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49188">
      <w:bodyDiv w:val="1"/>
      <w:marLeft w:val="0"/>
      <w:marRight w:val="0"/>
      <w:marTop w:val="0"/>
      <w:marBottom w:val="0"/>
      <w:divBdr>
        <w:top w:val="none" w:sz="0" w:space="0" w:color="auto"/>
        <w:left w:val="none" w:sz="0" w:space="0" w:color="auto"/>
        <w:bottom w:val="none" w:sz="0" w:space="0" w:color="auto"/>
        <w:right w:val="none" w:sz="0" w:space="0" w:color="auto"/>
      </w:divBdr>
    </w:div>
    <w:div w:id="1233589362">
      <w:bodyDiv w:val="1"/>
      <w:marLeft w:val="0"/>
      <w:marRight w:val="0"/>
      <w:marTop w:val="0"/>
      <w:marBottom w:val="0"/>
      <w:divBdr>
        <w:top w:val="none" w:sz="0" w:space="0" w:color="auto"/>
        <w:left w:val="none" w:sz="0" w:space="0" w:color="auto"/>
        <w:bottom w:val="none" w:sz="0" w:space="0" w:color="auto"/>
        <w:right w:val="none" w:sz="0" w:space="0" w:color="auto"/>
      </w:divBdr>
    </w:div>
    <w:div w:id="1243301050">
      <w:bodyDiv w:val="1"/>
      <w:marLeft w:val="0"/>
      <w:marRight w:val="0"/>
      <w:marTop w:val="0"/>
      <w:marBottom w:val="0"/>
      <w:divBdr>
        <w:top w:val="none" w:sz="0" w:space="0" w:color="auto"/>
        <w:left w:val="none" w:sz="0" w:space="0" w:color="auto"/>
        <w:bottom w:val="none" w:sz="0" w:space="0" w:color="auto"/>
        <w:right w:val="none" w:sz="0" w:space="0" w:color="auto"/>
      </w:divBdr>
    </w:div>
    <w:div w:id="1245146161">
      <w:bodyDiv w:val="1"/>
      <w:marLeft w:val="0"/>
      <w:marRight w:val="0"/>
      <w:marTop w:val="0"/>
      <w:marBottom w:val="0"/>
      <w:divBdr>
        <w:top w:val="none" w:sz="0" w:space="0" w:color="auto"/>
        <w:left w:val="none" w:sz="0" w:space="0" w:color="auto"/>
        <w:bottom w:val="none" w:sz="0" w:space="0" w:color="auto"/>
        <w:right w:val="none" w:sz="0" w:space="0" w:color="auto"/>
      </w:divBdr>
    </w:div>
    <w:div w:id="1293484258">
      <w:bodyDiv w:val="1"/>
      <w:marLeft w:val="0"/>
      <w:marRight w:val="0"/>
      <w:marTop w:val="0"/>
      <w:marBottom w:val="0"/>
      <w:divBdr>
        <w:top w:val="none" w:sz="0" w:space="0" w:color="auto"/>
        <w:left w:val="none" w:sz="0" w:space="0" w:color="auto"/>
        <w:bottom w:val="none" w:sz="0" w:space="0" w:color="auto"/>
        <w:right w:val="none" w:sz="0" w:space="0" w:color="auto"/>
      </w:divBdr>
      <w:divsChild>
        <w:div w:id="1810709807">
          <w:marLeft w:val="0"/>
          <w:marRight w:val="0"/>
          <w:marTop w:val="0"/>
          <w:marBottom w:val="0"/>
          <w:divBdr>
            <w:top w:val="none" w:sz="0" w:space="0" w:color="auto"/>
            <w:left w:val="none" w:sz="0" w:space="0" w:color="auto"/>
            <w:bottom w:val="none" w:sz="0" w:space="0" w:color="auto"/>
            <w:right w:val="none" w:sz="0" w:space="0" w:color="auto"/>
          </w:divBdr>
          <w:divsChild>
            <w:div w:id="1910385817">
              <w:marLeft w:val="0"/>
              <w:marRight w:val="0"/>
              <w:marTop w:val="0"/>
              <w:marBottom w:val="0"/>
              <w:divBdr>
                <w:top w:val="none" w:sz="0" w:space="0" w:color="auto"/>
                <w:left w:val="none" w:sz="0" w:space="0" w:color="auto"/>
                <w:bottom w:val="none" w:sz="0" w:space="0" w:color="auto"/>
                <w:right w:val="none" w:sz="0" w:space="0" w:color="auto"/>
              </w:divBdr>
              <w:divsChild>
                <w:div w:id="110750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987266">
      <w:bodyDiv w:val="1"/>
      <w:marLeft w:val="0"/>
      <w:marRight w:val="0"/>
      <w:marTop w:val="0"/>
      <w:marBottom w:val="0"/>
      <w:divBdr>
        <w:top w:val="none" w:sz="0" w:space="0" w:color="auto"/>
        <w:left w:val="none" w:sz="0" w:space="0" w:color="auto"/>
        <w:bottom w:val="none" w:sz="0" w:space="0" w:color="auto"/>
        <w:right w:val="none" w:sz="0" w:space="0" w:color="auto"/>
      </w:divBdr>
    </w:div>
    <w:div w:id="1296255526">
      <w:bodyDiv w:val="1"/>
      <w:marLeft w:val="0"/>
      <w:marRight w:val="0"/>
      <w:marTop w:val="0"/>
      <w:marBottom w:val="0"/>
      <w:divBdr>
        <w:top w:val="none" w:sz="0" w:space="0" w:color="auto"/>
        <w:left w:val="none" w:sz="0" w:space="0" w:color="auto"/>
        <w:bottom w:val="none" w:sz="0" w:space="0" w:color="auto"/>
        <w:right w:val="none" w:sz="0" w:space="0" w:color="auto"/>
      </w:divBdr>
    </w:div>
    <w:div w:id="1299148815">
      <w:bodyDiv w:val="1"/>
      <w:marLeft w:val="0"/>
      <w:marRight w:val="0"/>
      <w:marTop w:val="0"/>
      <w:marBottom w:val="0"/>
      <w:divBdr>
        <w:top w:val="none" w:sz="0" w:space="0" w:color="auto"/>
        <w:left w:val="none" w:sz="0" w:space="0" w:color="auto"/>
        <w:bottom w:val="none" w:sz="0" w:space="0" w:color="auto"/>
        <w:right w:val="none" w:sz="0" w:space="0" w:color="auto"/>
      </w:divBdr>
    </w:div>
    <w:div w:id="1322854037">
      <w:bodyDiv w:val="1"/>
      <w:marLeft w:val="0"/>
      <w:marRight w:val="0"/>
      <w:marTop w:val="0"/>
      <w:marBottom w:val="0"/>
      <w:divBdr>
        <w:top w:val="none" w:sz="0" w:space="0" w:color="auto"/>
        <w:left w:val="none" w:sz="0" w:space="0" w:color="auto"/>
        <w:bottom w:val="none" w:sz="0" w:space="0" w:color="auto"/>
        <w:right w:val="none" w:sz="0" w:space="0" w:color="auto"/>
      </w:divBdr>
    </w:div>
    <w:div w:id="1345207208">
      <w:bodyDiv w:val="1"/>
      <w:marLeft w:val="0"/>
      <w:marRight w:val="0"/>
      <w:marTop w:val="0"/>
      <w:marBottom w:val="0"/>
      <w:divBdr>
        <w:top w:val="none" w:sz="0" w:space="0" w:color="auto"/>
        <w:left w:val="none" w:sz="0" w:space="0" w:color="auto"/>
        <w:bottom w:val="none" w:sz="0" w:space="0" w:color="auto"/>
        <w:right w:val="none" w:sz="0" w:space="0" w:color="auto"/>
      </w:divBdr>
    </w:div>
    <w:div w:id="1347249399">
      <w:bodyDiv w:val="1"/>
      <w:marLeft w:val="0"/>
      <w:marRight w:val="0"/>
      <w:marTop w:val="0"/>
      <w:marBottom w:val="0"/>
      <w:divBdr>
        <w:top w:val="none" w:sz="0" w:space="0" w:color="auto"/>
        <w:left w:val="none" w:sz="0" w:space="0" w:color="auto"/>
        <w:bottom w:val="none" w:sz="0" w:space="0" w:color="auto"/>
        <w:right w:val="none" w:sz="0" w:space="0" w:color="auto"/>
      </w:divBdr>
    </w:div>
    <w:div w:id="1359431394">
      <w:bodyDiv w:val="1"/>
      <w:marLeft w:val="0"/>
      <w:marRight w:val="0"/>
      <w:marTop w:val="0"/>
      <w:marBottom w:val="0"/>
      <w:divBdr>
        <w:top w:val="none" w:sz="0" w:space="0" w:color="auto"/>
        <w:left w:val="none" w:sz="0" w:space="0" w:color="auto"/>
        <w:bottom w:val="none" w:sz="0" w:space="0" w:color="auto"/>
        <w:right w:val="none" w:sz="0" w:space="0" w:color="auto"/>
      </w:divBdr>
    </w:div>
    <w:div w:id="1447456932">
      <w:bodyDiv w:val="1"/>
      <w:marLeft w:val="0"/>
      <w:marRight w:val="0"/>
      <w:marTop w:val="0"/>
      <w:marBottom w:val="0"/>
      <w:divBdr>
        <w:top w:val="none" w:sz="0" w:space="0" w:color="auto"/>
        <w:left w:val="none" w:sz="0" w:space="0" w:color="auto"/>
        <w:bottom w:val="none" w:sz="0" w:space="0" w:color="auto"/>
        <w:right w:val="none" w:sz="0" w:space="0" w:color="auto"/>
      </w:divBdr>
    </w:div>
    <w:div w:id="1453280628">
      <w:bodyDiv w:val="1"/>
      <w:marLeft w:val="0"/>
      <w:marRight w:val="0"/>
      <w:marTop w:val="0"/>
      <w:marBottom w:val="0"/>
      <w:divBdr>
        <w:top w:val="none" w:sz="0" w:space="0" w:color="auto"/>
        <w:left w:val="none" w:sz="0" w:space="0" w:color="auto"/>
        <w:bottom w:val="none" w:sz="0" w:space="0" w:color="auto"/>
        <w:right w:val="none" w:sz="0" w:space="0" w:color="auto"/>
      </w:divBdr>
    </w:div>
    <w:div w:id="1480460665">
      <w:bodyDiv w:val="1"/>
      <w:marLeft w:val="0"/>
      <w:marRight w:val="0"/>
      <w:marTop w:val="0"/>
      <w:marBottom w:val="0"/>
      <w:divBdr>
        <w:top w:val="none" w:sz="0" w:space="0" w:color="auto"/>
        <w:left w:val="none" w:sz="0" w:space="0" w:color="auto"/>
        <w:bottom w:val="none" w:sz="0" w:space="0" w:color="auto"/>
        <w:right w:val="none" w:sz="0" w:space="0" w:color="auto"/>
      </w:divBdr>
    </w:div>
    <w:div w:id="1508835431">
      <w:bodyDiv w:val="1"/>
      <w:marLeft w:val="0"/>
      <w:marRight w:val="0"/>
      <w:marTop w:val="0"/>
      <w:marBottom w:val="0"/>
      <w:divBdr>
        <w:top w:val="none" w:sz="0" w:space="0" w:color="auto"/>
        <w:left w:val="none" w:sz="0" w:space="0" w:color="auto"/>
        <w:bottom w:val="none" w:sz="0" w:space="0" w:color="auto"/>
        <w:right w:val="none" w:sz="0" w:space="0" w:color="auto"/>
      </w:divBdr>
    </w:div>
    <w:div w:id="1513495186">
      <w:bodyDiv w:val="1"/>
      <w:marLeft w:val="0"/>
      <w:marRight w:val="0"/>
      <w:marTop w:val="0"/>
      <w:marBottom w:val="0"/>
      <w:divBdr>
        <w:top w:val="none" w:sz="0" w:space="0" w:color="auto"/>
        <w:left w:val="none" w:sz="0" w:space="0" w:color="auto"/>
        <w:bottom w:val="none" w:sz="0" w:space="0" w:color="auto"/>
        <w:right w:val="none" w:sz="0" w:space="0" w:color="auto"/>
      </w:divBdr>
    </w:div>
    <w:div w:id="1521578838">
      <w:bodyDiv w:val="1"/>
      <w:marLeft w:val="0"/>
      <w:marRight w:val="0"/>
      <w:marTop w:val="0"/>
      <w:marBottom w:val="0"/>
      <w:divBdr>
        <w:top w:val="none" w:sz="0" w:space="0" w:color="auto"/>
        <w:left w:val="none" w:sz="0" w:space="0" w:color="auto"/>
        <w:bottom w:val="none" w:sz="0" w:space="0" w:color="auto"/>
        <w:right w:val="none" w:sz="0" w:space="0" w:color="auto"/>
      </w:divBdr>
    </w:div>
    <w:div w:id="1540624161">
      <w:bodyDiv w:val="1"/>
      <w:marLeft w:val="0"/>
      <w:marRight w:val="0"/>
      <w:marTop w:val="0"/>
      <w:marBottom w:val="0"/>
      <w:divBdr>
        <w:top w:val="none" w:sz="0" w:space="0" w:color="auto"/>
        <w:left w:val="none" w:sz="0" w:space="0" w:color="auto"/>
        <w:bottom w:val="none" w:sz="0" w:space="0" w:color="auto"/>
        <w:right w:val="none" w:sz="0" w:space="0" w:color="auto"/>
      </w:divBdr>
      <w:divsChild>
        <w:div w:id="1402487349">
          <w:marLeft w:val="0"/>
          <w:marRight w:val="0"/>
          <w:marTop w:val="0"/>
          <w:marBottom w:val="0"/>
          <w:divBdr>
            <w:top w:val="none" w:sz="0" w:space="0" w:color="auto"/>
            <w:left w:val="none" w:sz="0" w:space="0" w:color="auto"/>
            <w:bottom w:val="none" w:sz="0" w:space="0" w:color="auto"/>
            <w:right w:val="none" w:sz="0" w:space="0" w:color="auto"/>
          </w:divBdr>
        </w:div>
        <w:div w:id="2014650718">
          <w:marLeft w:val="0"/>
          <w:marRight w:val="0"/>
          <w:marTop w:val="0"/>
          <w:marBottom w:val="0"/>
          <w:divBdr>
            <w:top w:val="none" w:sz="0" w:space="0" w:color="auto"/>
            <w:left w:val="none" w:sz="0" w:space="0" w:color="auto"/>
            <w:bottom w:val="none" w:sz="0" w:space="0" w:color="auto"/>
            <w:right w:val="none" w:sz="0" w:space="0" w:color="auto"/>
          </w:divBdr>
        </w:div>
        <w:div w:id="817916618">
          <w:marLeft w:val="0"/>
          <w:marRight w:val="0"/>
          <w:marTop w:val="0"/>
          <w:marBottom w:val="0"/>
          <w:divBdr>
            <w:top w:val="none" w:sz="0" w:space="0" w:color="auto"/>
            <w:left w:val="none" w:sz="0" w:space="0" w:color="auto"/>
            <w:bottom w:val="none" w:sz="0" w:space="0" w:color="auto"/>
            <w:right w:val="none" w:sz="0" w:space="0" w:color="auto"/>
          </w:divBdr>
        </w:div>
        <w:div w:id="1888643004">
          <w:marLeft w:val="0"/>
          <w:marRight w:val="0"/>
          <w:marTop w:val="0"/>
          <w:marBottom w:val="0"/>
          <w:divBdr>
            <w:top w:val="none" w:sz="0" w:space="0" w:color="auto"/>
            <w:left w:val="none" w:sz="0" w:space="0" w:color="auto"/>
            <w:bottom w:val="none" w:sz="0" w:space="0" w:color="auto"/>
            <w:right w:val="none" w:sz="0" w:space="0" w:color="auto"/>
          </w:divBdr>
        </w:div>
        <w:div w:id="1039433624">
          <w:marLeft w:val="0"/>
          <w:marRight w:val="0"/>
          <w:marTop w:val="0"/>
          <w:marBottom w:val="0"/>
          <w:divBdr>
            <w:top w:val="none" w:sz="0" w:space="0" w:color="auto"/>
            <w:left w:val="none" w:sz="0" w:space="0" w:color="auto"/>
            <w:bottom w:val="none" w:sz="0" w:space="0" w:color="auto"/>
            <w:right w:val="none" w:sz="0" w:space="0" w:color="auto"/>
          </w:divBdr>
        </w:div>
        <w:div w:id="410542719">
          <w:marLeft w:val="0"/>
          <w:marRight w:val="0"/>
          <w:marTop w:val="0"/>
          <w:marBottom w:val="0"/>
          <w:divBdr>
            <w:top w:val="none" w:sz="0" w:space="0" w:color="auto"/>
            <w:left w:val="none" w:sz="0" w:space="0" w:color="auto"/>
            <w:bottom w:val="none" w:sz="0" w:space="0" w:color="auto"/>
            <w:right w:val="none" w:sz="0" w:space="0" w:color="auto"/>
          </w:divBdr>
        </w:div>
        <w:div w:id="996304675">
          <w:marLeft w:val="0"/>
          <w:marRight w:val="0"/>
          <w:marTop w:val="0"/>
          <w:marBottom w:val="0"/>
          <w:divBdr>
            <w:top w:val="none" w:sz="0" w:space="0" w:color="auto"/>
            <w:left w:val="none" w:sz="0" w:space="0" w:color="auto"/>
            <w:bottom w:val="none" w:sz="0" w:space="0" w:color="auto"/>
            <w:right w:val="none" w:sz="0" w:space="0" w:color="auto"/>
          </w:divBdr>
        </w:div>
      </w:divsChild>
    </w:div>
    <w:div w:id="1543056494">
      <w:bodyDiv w:val="1"/>
      <w:marLeft w:val="0"/>
      <w:marRight w:val="0"/>
      <w:marTop w:val="0"/>
      <w:marBottom w:val="0"/>
      <w:divBdr>
        <w:top w:val="none" w:sz="0" w:space="0" w:color="auto"/>
        <w:left w:val="none" w:sz="0" w:space="0" w:color="auto"/>
        <w:bottom w:val="none" w:sz="0" w:space="0" w:color="auto"/>
        <w:right w:val="none" w:sz="0" w:space="0" w:color="auto"/>
      </w:divBdr>
    </w:div>
    <w:div w:id="1555241658">
      <w:bodyDiv w:val="1"/>
      <w:marLeft w:val="0"/>
      <w:marRight w:val="0"/>
      <w:marTop w:val="0"/>
      <w:marBottom w:val="0"/>
      <w:divBdr>
        <w:top w:val="none" w:sz="0" w:space="0" w:color="auto"/>
        <w:left w:val="none" w:sz="0" w:space="0" w:color="auto"/>
        <w:bottom w:val="none" w:sz="0" w:space="0" w:color="auto"/>
        <w:right w:val="none" w:sz="0" w:space="0" w:color="auto"/>
      </w:divBdr>
    </w:div>
    <w:div w:id="1569880744">
      <w:bodyDiv w:val="1"/>
      <w:marLeft w:val="0"/>
      <w:marRight w:val="0"/>
      <w:marTop w:val="0"/>
      <w:marBottom w:val="0"/>
      <w:divBdr>
        <w:top w:val="none" w:sz="0" w:space="0" w:color="auto"/>
        <w:left w:val="none" w:sz="0" w:space="0" w:color="auto"/>
        <w:bottom w:val="none" w:sz="0" w:space="0" w:color="auto"/>
        <w:right w:val="none" w:sz="0" w:space="0" w:color="auto"/>
      </w:divBdr>
    </w:div>
    <w:div w:id="1581789948">
      <w:bodyDiv w:val="1"/>
      <w:marLeft w:val="0"/>
      <w:marRight w:val="0"/>
      <w:marTop w:val="0"/>
      <w:marBottom w:val="0"/>
      <w:divBdr>
        <w:top w:val="none" w:sz="0" w:space="0" w:color="auto"/>
        <w:left w:val="none" w:sz="0" w:space="0" w:color="auto"/>
        <w:bottom w:val="none" w:sz="0" w:space="0" w:color="auto"/>
        <w:right w:val="none" w:sz="0" w:space="0" w:color="auto"/>
      </w:divBdr>
      <w:divsChild>
        <w:div w:id="1314330650">
          <w:marLeft w:val="0"/>
          <w:marRight w:val="0"/>
          <w:marTop w:val="0"/>
          <w:marBottom w:val="0"/>
          <w:divBdr>
            <w:top w:val="none" w:sz="0" w:space="0" w:color="auto"/>
            <w:left w:val="none" w:sz="0" w:space="0" w:color="auto"/>
            <w:bottom w:val="none" w:sz="0" w:space="0" w:color="auto"/>
            <w:right w:val="none" w:sz="0" w:space="0" w:color="auto"/>
          </w:divBdr>
          <w:divsChild>
            <w:div w:id="1390224542">
              <w:marLeft w:val="0"/>
              <w:marRight w:val="0"/>
              <w:marTop w:val="0"/>
              <w:marBottom w:val="0"/>
              <w:divBdr>
                <w:top w:val="none" w:sz="0" w:space="0" w:color="auto"/>
                <w:left w:val="none" w:sz="0" w:space="0" w:color="auto"/>
                <w:bottom w:val="none" w:sz="0" w:space="0" w:color="auto"/>
                <w:right w:val="none" w:sz="0" w:space="0" w:color="auto"/>
              </w:divBdr>
              <w:divsChild>
                <w:div w:id="14135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000794">
          <w:marLeft w:val="0"/>
          <w:marRight w:val="0"/>
          <w:marTop w:val="0"/>
          <w:marBottom w:val="0"/>
          <w:divBdr>
            <w:top w:val="none" w:sz="0" w:space="0" w:color="auto"/>
            <w:left w:val="none" w:sz="0" w:space="0" w:color="auto"/>
            <w:bottom w:val="none" w:sz="0" w:space="0" w:color="auto"/>
            <w:right w:val="none" w:sz="0" w:space="0" w:color="auto"/>
          </w:divBdr>
          <w:divsChild>
            <w:div w:id="1697929501">
              <w:marLeft w:val="0"/>
              <w:marRight w:val="0"/>
              <w:marTop w:val="0"/>
              <w:marBottom w:val="0"/>
              <w:divBdr>
                <w:top w:val="none" w:sz="0" w:space="0" w:color="auto"/>
                <w:left w:val="none" w:sz="0" w:space="0" w:color="auto"/>
                <w:bottom w:val="none" w:sz="0" w:space="0" w:color="auto"/>
                <w:right w:val="none" w:sz="0" w:space="0" w:color="auto"/>
              </w:divBdr>
              <w:divsChild>
                <w:div w:id="43826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700350">
      <w:bodyDiv w:val="1"/>
      <w:marLeft w:val="0"/>
      <w:marRight w:val="0"/>
      <w:marTop w:val="0"/>
      <w:marBottom w:val="0"/>
      <w:divBdr>
        <w:top w:val="none" w:sz="0" w:space="0" w:color="auto"/>
        <w:left w:val="none" w:sz="0" w:space="0" w:color="auto"/>
        <w:bottom w:val="none" w:sz="0" w:space="0" w:color="auto"/>
        <w:right w:val="none" w:sz="0" w:space="0" w:color="auto"/>
      </w:divBdr>
    </w:div>
    <w:div w:id="1592078355">
      <w:bodyDiv w:val="1"/>
      <w:marLeft w:val="0"/>
      <w:marRight w:val="0"/>
      <w:marTop w:val="0"/>
      <w:marBottom w:val="0"/>
      <w:divBdr>
        <w:top w:val="none" w:sz="0" w:space="0" w:color="auto"/>
        <w:left w:val="none" w:sz="0" w:space="0" w:color="auto"/>
        <w:bottom w:val="none" w:sz="0" w:space="0" w:color="auto"/>
        <w:right w:val="none" w:sz="0" w:space="0" w:color="auto"/>
      </w:divBdr>
    </w:div>
    <w:div w:id="1603565468">
      <w:bodyDiv w:val="1"/>
      <w:marLeft w:val="0"/>
      <w:marRight w:val="0"/>
      <w:marTop w:val="0"/>
      <w:marBottom w:val="0"/>
      <w:divBdr>
        <w:top w:val="none" w:sz="0" w:space="0" w:color="auto"/>
        <w:left w:val="none" w:sz="0" w:space="0" w:color="auto"/>
        <w:bottom w:val="none" w:sz="0" w:space="0" w:color="auto"/>
        <w:right w:val="none" w:sz="0" w:space="0" w:color="auto"/>
      </w:divBdr>
    </w:div>
    <w:div w:id="1627852764">
      <w:bodyDiv w:val="1"/>
      <w:marLeft w:val="0"/>
      <w:marRight w:val="0"/>
      <w:marTop w:val="0"/>
      <w:marBottom w:val="0"/>
      <w:divBdr>
        <w:top w:val="none" w:sz="0" w:space="0" w:color="auto"/>
        <w:left w:val="none" w:sz="0" w:space="0" w:color="auto"/>
        <w:bottom w:val="none" w:sz="0" w:space="0" w:color="auto"/>
        <w:right w:val="none" w:sz="0" w:space="0" w:color="auto"/>
      </w:divBdr>
    </w:div>
    <w:div w:id="1638103753">
      <w:bodyDiv w:val="1"/>
      <w:marLeft w:val="0"/>
      <w:marRight w:val="0"/>
      <w:marTop w:val="0"/>
      <w:marBottom w:val="0"/>
      <w:divBdr>
        <w:top w:val="none" w:sz="0" w:space="0" w:color="auto"/>
        <w:left w:val="none" w:sz="0" w:space="0" w:color="auto"/>
        <w:bottom w:val="none" w:sz="0" w:space="0" w:color="auto"/>
        <w:right w:val="none" w:sz="0" w:space="0" w:color="auto"/>
      </w:divBdr>
    </w:div>
    <w:div w:id="1677338672">
      <w:bodyDiv w:val="1"/>
      <w:marLeft w:val="0"/>
      <w:marRight w:val="0"/>
      <w:marTop w:val="0"/>
      <w:marBottom w:val="0"/>
      <w:divBdr>
        <w:top w:val="none" w:sz="0" w:space="0" w:color="auto"/>
        <w:left w:val="none" w:sz="0" w:space="0" w:color="auto"/>
        <w:bottom w:val="none" w:sz="0" w:space="0" w:color="auto"/>
        <w:right w:val="none" w:sz="0" w:space="0" w:color="auto"/>
      </w:divBdr>
    </w:div>
    <w:div w:id="1736708956">
      <w:bodyDiv w:val="1"/>
      <w:marLeft w:val="0"/>
      <w:marRight w:val="0"/>
      <w:marTop w:val="0"/>
      <w:marBottom w:val="0"/>
      <w:divBdr>
        <w:top w:val="none" w:sz="0" w:space="0" w:color="auto"/>
        <w:left w:val="none" w:sz="0" w:space="0" w:color="auto"/>
        <w:bottom w:val="none" w:sz="0" w:space="0" w:color="auto"/>
        <w:right w:val="none" w:sz="0" w:space="0" w:color="auto"/>
      </w:divBdr>
    </w:div>
    <w:div w:id="1744572007">
      <w:bodyDiv w:val="1"/>
      <w:marLeft w:val="0"/>
      <w:marRight w:val="0"/>
      <w:marTop w:val="0"/>
      <w:marBottom w:val="0"/>
      <w:divBdr>
        <w:top w:val="none" w:sz="0" w:space="0" w:color="auto"/>
        <w:left w:val="none" w:sz="0" w:space="0" w:color="auto"/>
        <w:bottom w:val="none" w:sz="0" w:space="0" w:color="auto"/>
        <w:right w:val="none" w:sz="0" w:space="0" w:color="auto"/>
      </w:divBdr>
    </w:div>
    <w:div w:id="1795324521">
      <w:bodyDiv w:val="1"/>
      <w:marLeft w:val="0"/>
      <w:marRight w:val="0"/>
      <w:marTop w:val="0"/>
      <w:marBottom w:val="0"/>
      <w:divBdr>
        <w:top w:val="none" w:sz="0" w:space="0" w:color="auto"/>
        <w:left w:val="none" w:sz="0" w:space="0" w:color="auto"/>
        <w:bottom w:val="none" w:sz="0" w:space="0" w:color="auto"/>
        <w:right w:val="none" w:sz="0" w:space="0" w:color="auto"/>
      </w:divBdr>
    </w:div>
    <w:div w:id="1802068346">
      <w:bodyDiv w:val="1"/>
      <w:marLeft w:val="0"/>
      <w:marRight w:val="0"/>
      <w:marTop w:val="0"/>
      <w:marBottom w:val="0"/>
      <w:divBdr>
        <w:top w:val="none" w:sz="0" w:space="0" w:color="auto"/>
        <w:left w:val="none" w:sz="0" w:space="0" w:color="auto"/>
        <w:bottom w:val="none" w:sz="0" w:space="0" w:color="auto"/>
        <w:right w:val="none" w:sz="0" w:space="0" w:color="auto"/>
      </w:divBdr>
    </w:div>
    <w:div w:id="1814832356">
      <w:bodyDiv w:val="1"/>
      <w:marLeft w:val="0"/>
      <w:marRight w:val="0"/>
      <w:marTop w:val="0"/>
      <w:marBottom w:val="0"/>
      <w:divBdr>
        <w:top w:val="none" w:sz="0" w:space="0" w:color="auto"/>
        <w:left w:val="none" w:sz="0" w:space="0" w:color="auto"/>
        <w:bottom w:val="none" w:sz="0" w:space="0" w:color="auto"/>
        <w:right w:val="none" w:sz="0" w:space="0" w:color="auto"/>
      </w:divBdr>
    </w:div>
    <w:div w:id="1864635899">
      <w:bodyDiv w:val="1"/>
      <w:marLeft w:val="0"/>
      <w:marRight w:val="0"/>
      <w:marTop w:val="0"/>
      <w:marBottom w:val="0"/>
      <w:divBdr>
        <w:top w:val="none" w:sz="0" w:space="0" w:color="auto"/>
        <w:left w:val="none" w:sz="0" w:space="0" w:color="auto"/>
        <w:bottom w:val="none" w:sz="0" w:space="0" w:color="auto"/>
        <w:right w:val="none" w:sz="0" w:space="0" w:color="auto"/>
      </w:divBdr>
    </w:div>
    <w:div w:id="1886795000">
      <w:bodyDiv w:val="1"/>
      <w:marLeft w:val="0"/>
      <w:marRight w:val="0"/>
      <w:marTop w:val="0"/>
      <w:marBottom w:val="0"/>
      <w:divBdr>
        <w:top w:val="none" w:sz="0" w:space="0" w:color="auto"/>
        <w:left w:val="none" w:sz="0" w:space="0" w:color="auto"/>
        <w:bottom w:val="none" w:sz="0" w:space="0" w:color="auto"/>
        <w:right w:val="none" w:sz="0" w:space="0" w:color="auto"/>
      </w:divBdr>
    </w:div>
    <w:div w:id="1894150067">
      <w:bodyDiv w:val="1"/>
      <w:marLeft w:val="0"/>
      <w:marRight w:val="0"/>
      <w:marTop w:val="0"/>
      <w:marBottom w:val="0"/>
      <w:divBdr>
        <w:top w:val="none" w:sz="0" w:space="0" w:color="auto"/>
        <w:left w:val="none" w:sz="0" w:space="0" w:color="auto"/>
        <w:bottom w:val="none" w:sz="0" w:space="0" w:color="auto"/>
        <w:right w:val="none" w:sz="0" w:space="0" w:color="auto"/>
      </w:divBdr>
    </w:div>
    <w:div w:id="1896044334">
      <w:bodyDiv w:val="1"/>
      <w:marLeft w:val="0"/>
      <w:marRight w:val="0"/>
      <w:marTop w:val="0"/>
      <w:marBottom w:val="0"/>
      <w:divBdr>
        <w:top w:val="none" w:sz="0" w:space="0" w:color="auto"/>
        <w:left w:val="none" w:sz="0" w:space="0" w:color="auto"/>
        <w:bottom w:val="none" w:sz="0" w:space="0" w:color="auto"/>
        <w:right w:val="none" w:sz="0" w:space="0" w:color="auto"/>
      </w:divBdr>
    </w:div>
    <w:div w:id="1922248730">
      <w:bodyDiv w:val="1"/>
      <w:marLeft w:val="0"/>
      <w:marRight w:val="0"/>
      <w:marTop w:val="0"/>
      <w:marBottom w:val="0"/>
      <w:divBdr>
        <w:top w:val="none" w:sz="0" w:space="0" w:color="auto"/>
        <w:left w:val="none" w:sz="0" w:space="0" w:color="auto"/>
        <w:bottom w:val="none" w:sz="0" w:space="0" w:color="auto"/>
        <w:right w:val="none" w:sz="0" w:space="0" w:color="auto"/>
      </w:divBdr>
    </w:div>
    <w:div w:id="1941252128">
      <w:bodyDiv w:val="1"/>
      <w:marLeft w:val="0"/>
      <w:marRight w:val="0"/>
      <w:marTop w:val="0"/>
      <w:marBottom w:val="0"/>
      <w:divBdr>
        <w:top w:val="none" w:sz="0" w:space="0" w:color="auto"/>
        <w:left w:val="none" w:sz="0" w:space="0" w:color="auto"/>
        <w:bottom w:val="none" w:sz="0" w:space="0" w:color="auto"/>
        <w:right w:val="none" w:sz="0" w:space="0" w:color="auto"/>
      </w:divBdr>
    </w:div>
    <w:div w:id="2000304477">
      <w:bodyDiv w:val="1"/>
      <w:marLeft w:val="0"/>
      <w:marRight w:val="0"/>
      <w:marTop w:val="0"/>
      <w:marBottom w:val="0"/>
      <w:divBdr>
        <w:top w:val="none" w:sz="0" w:space="0" w:color="auto"/>
        <w:left w:val="none" w:sz="0" w:space="0" w:color="auto"/>
        <w:bottom w:val="none" w:sz="0" w:space="0" w:color="auto"/>
        <w:right w:val="none" w:sz="0" w:space="0" w:color="auto"/>
      </w:divBdr>
    </w:div>
    <w:div w:id="2012873383">
      <w:bodyDiv w:val="1"/>
      <w:marLeft w:val="0"/>
      <w:marRight w:val="0"/>
      <w:marTop w:val="0"/>
      <w:marBottom w:val="0"/>
      <w:divBdr>
        <w:top w:val="none" w:sz="0" w:space="0" w:color="auto"/>
        <w:left w:val="none" w:sz="0" w:space="0" w:color="auto"/>
        <w:bottom w:val="none" w:sz="0" w:space="0" w:color="auto"/>
        <w:right w:val="none" w:sz="0" w:space="0" w:color="auto"/>
      </w:divBdr>
    </w:div>
    <w:div w:id="2065986543">
      <w:bodyDiv w:val="1"/>
      <w:marLeft w:val="0"/>
      <w:marRight w:val="0"/>
      <w:marTop w:val="0"/>
      <w:marBottom w:val="0"/>
      <w:divBdr>
        <w:top w:val="none" w:sz="0" w:space="0" w:color="auto"/>
        <w:left w:val="none" w:sz="0" w:space="0" w:color="auto"/>
        <w:bottom w:val="none" w:sz="0" w:space="0" w:color="auto"/>
        <w:right w:val="none" w:sz="0" w:space="0" w:color="auto"/>
      </w:divBdr>
    </w:div>
    <w:div w:id="2094354619">
      <w:bodyDiv w:val="1"/>
      <w:marLeft w:val="0"/>
      <w:marRight w:val="0"/>
      <w:marTop w:val="0"/>
      <w:marBottom w:val="0"/>
      <w:divBdr>
        <w:top w:val="none" w:sz="0" w:space="0" w:color="auto"/>
        <w:left w:val="none" w:sz="0" w:space="0" w:color="auto"/>
        <w:bottom w:val="none" w:sz="0" w:space="0" w:color="auto"/>
        <w:right w:val="none" w:sz="0" w:space="0" w:color="auto"/>
      </w:divBdr>
    </w:div>
    <w:div w:id="2099983550">
      <w:bodyDiv w:val="1"/>
      <w:marLeft w:val="0"/>
      <w:marRight w:val="0"/>
      <w:marTop w:val="0"/>
      <w:marBottom w:val="0"/>
      <w:divBdr>
        <w:top w:val="none" w:sz="0" w:space="0" w:color="auto"/>
        <w:left w:val="none" w:sz="0" w:space="0" w:color="auto"/>
        <w:bottom w:val="none" w:sz="0" w:space="0" w:color="auto"/>
        <w:right w:val="none" w:sz="0" w:space="0" w:color="auto"/>
      </w:divBdr>
    </w:div>
    <w:div w:id="2106614766">
      <w:bodyDiv w:val="1"/>
      <w:marLeft w:val="0"/>
      <w:marRight w:val="0"/>
      <w:marTop w:val="0"/>
      <w:marBottom w:val="0"/>
      <w:divBdr>
        <w:top w:val="none" w:sz="0" w:space="0" w:color="auto"/>
        <w:left w:val="none" w:sz="0" w:space="0" w:color="auto"/>
        <w:bottom w:val="none" w:sz="0" w:space="0" w:color="auto"/>
        <w:right w:val="none" w:sz="0" w:space="0" w:color="auto"/>
      </w:divBdr>
    </w:div>
    <w:div w:id="2120484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5.png"/><Relationship Id="rId42" Type="http://schemas.openxmlformats.org/officeDocument/2006/relationships/image" Target="media/image33.png"/><Relationship Id="rId47" Type="http://schemas.openxmlformats.org/officeDocument/2006/relationships/image" Target="media/image38.jpg"/><Relationship Id="rId63" Type="http://schemas.openxmlformats.org/officeDocument/2006/relationships/image" Target="media/image54.png"/><Relationship Id="rId68" Type="http://schemas.openxmlformats.org/officeDocument/2006/relationships/image" Target="media/image57.png"/><Relationship Id="rId84" Type="http://schemas.openxmlformats.org/officeDocument/2006/relationships/hyperlink" Target="http://improvbandits.co.nz/" TargetMode="External"/><Relationship Id="rId89" Type="http://schemas.openxmlformats.org/officeDocument/2006/relationships/fontTable" Target="fontTable.xml"/><Relationship Id="rId16" Type="http://schemas.openxmlformats.org/officeDocument/2006/relationships/image" Target="media/image10.png"/><Relationship Id="rId11" Type="http://schemas.openxmlformats.org/officeDocument/2006/relationships/image" Target="media/image5.jpeg"/><Relationship Id="rId32" Type="http://schemas.openxmlformats.org/officeDocument/2006/relationships/image" Target="media/image25.png"/><Relationship Id="rId37" Type="http://schemas.openxmlformats.org/officeDocument/2006/relationships/hyperlink" Target="https://en.wikipedia.org/wiki/Brain" TargetMode="External"/><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www.thefunkymonkeys.co.nz" TargetMode="External"/><Relationship Id="rId79" Type="http://schemas.openxmlformats.org/officeDocument/2006/relationships/hyperlink" Target="http://www.youngoceanexplorers.com" TargetMode="External"/><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s://www.youtube.com/watch?v=oAO9xqXZ6BQ" TargetMode="External"/><Relationship Id="rId69" Type="http://schemas.openxmlformats.org/officeDocument/2006/relationships/image" Target="media/image58.png"/><Relationship Id="rId77" Type="http://schemas.openxmlformats.org/officeDocument/2006/relationships/hyperlink" Target="https://en.wikipedia.org/wiki/Animateur" TargetMode="External"/><Relationship Id="rId8" Type="http://schemas.openxmlformats.org/officeDocument/2006/relationships/image" Target="media/image2.png"/><Relationship Id="rId51" Type="http://schemas.openxmlformats.org/officeDocument/2006/relationships/image" Target="media/image42.png"/><Relationship Id="rId72" Type="http://schemas.openxmlformats.org/officeDocument/2006/relationships/image" Target="media/image60.png"/><Relationship Id="rId80" Type="http://schemas.openxmlformats.org/officeDocument/2006/relationships/hyperlink" Target="https://open.spotify.com/album/1gGfj7ySJg4W7K2luwAoXF?si=UKYnzMn6REqyfgWwHbekCA" TargetMode="External"/><Relationship Id="rId85" Type="http://schemas.openxmlformats.org/officeDocument/2006/relationships/hyperlink" Target="http://www.late80smercedes.com/"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en.wikipedia.org/wiki/Strep_throat" TargetMode="External"/><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6.png"/><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59.png"/><Relationship Id="rId75" Type="http://schemas.openxmlformats.org/officeDocument/2006/relationships/hyperlink" Target="http://www.kidsforkids.org.nz" TargetMode="External"/><Relationship Id="rId83" Type="http://schemas.openxmlformats.org/officeDocument/2006/relationships/hyperlink" Target="https://suzy.co.nz/" TargetMode="External"/><Relationship Id="rId88"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yperlink" Target="https://en.wikipedia.org/wiki/Codford" TargetMode="External"/><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hyperlink" Target="https://sainthelenaisland.info/ianbrucepapanui.pdf" TargetMode="External"/><Relationship Id="rId73" Type="http://schemas.openxmlformats.org/officeDocument/2006/relationships/image" Target="media/image61.png"/><Relationship Id="rId78" Type="http://schemas.openxmlformats.org/officeDocument/2006/relationships/hyperlink" Target="https://www.nzso.co.nz/concerts-and-tickets/featured-artists/chris-lam-sam/" TargetMode="External"/><Relationship Id="rId81" Type="http://schemas.openxmlformats.org/officeDocument/2006/relationships/hyperlink" Target="https://l.facebook.com/l.php?__tn__=-UK-R&amp;c%5B0%5D=AT33-ciaQw2Oh8nLsc5UfadUsH04dI-jYxPKqtRyivqJGYmTnpbfD0ROsPh0FggJTnwvCWrIifyqcBPXCjYRdYAMKP6Mw5FbBr7V0MkynKVEAjirXmy26UhASJzY9LlCFPurtQuuOB12ADDXmp2wWSByLRZlJ4vQnCcStlBJQdTmEg&amp;h=AT2WypgfRARg2G5--yBK-jG2MvwTi5LPJDJ64hKhLo7E_X6syZgMlJ20rBBPc8Llx6IjX4MA9SIgtxudaXKkoePN8HVgQqV9FtxzfERqaH4gl3PqoHolfNH1IiHkaG9NiKsrNinu-iWXGAR-cLHm3yo&amp;u=https%3A%2F%2Faotearoamusicawards.nz%2Ffinalists-announced-for-2021-nz-childrens-music-awards%2F%3Ffbclid%3DIwAR0Wvyck8aorLt9ibnB__eon-4lXrRlfbVuJAIZeRpXSZYs_aQyz9aXtroA" TargetMode="External"/><Relationship Id="rId86"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hyperlink" Target="https://www.asthmafoundation.org.nz/your-health/living-with-asthma/asthma-in-schools/sailor-asthma-show" TargetMode="External"/><Relationship Id="rId7" Type="http://schemas.openxmlformats.org/officeDocument/2006/relationships/image" Target="media/image1.png"/><Relationship Id="rId71" Type="http://schemas.openxmlformats.org/officeDocument/2006/relationships/hyperlink" Target="https://www.chrislamsam.com/" TargetMode="External"/><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footer" Target="footer1.xml"/><Relationship Id="rId61" Type="http://schemas.openxmlformats.org/officeDocument/2006/relationships/image" Target="media/image52.png"/><Relationship Id="rId82" Type="http://schemas.openxmlformats.org/officeDocument/2006/relationships/hyperlink" Target="https://kiwikidsmusic.co.nz/" TargetMode="External"/><Relationship Id="rId19"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hyperlink" Target="http://www.dixonconnections.com"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acmi.net.au/works/87398--the-planters-wife-outpost-in-malaya/" TargetMode="External"/><Relationship Id="rId1" Type="http://schemas.openxmlformats.org/officeDocument/2006/relationships/hyperlink" Target="https://history.wiltshire.gov.uk/community/getcom2.php?id=22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108</TotalTime>
  <Pages>61</Pages>
  <Words>13132</Words>
  <Characters>74858</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Charles Darwion University</Company>
  <LinksUpToDate>false</LinksUpToDate>
  <CharactersWithSpaces>87815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Dixon</dc:creator>
  <cp:keywords/>
  <cp:lastModifiedBy>Christopher Dixon</cp:lastModifiedBy>
  <cp:revision>3</cp:revision>
  <cp:lastPrinted>2023-11-06T08:36:00Z</cp:lastPrinted>
  <dcterms:created xsi:type="dcterms:W3CDTF">2023-11-06T08:36:00Z</dcterms:created>
  <dcterms:modified xsi:type="dcterms:W3CDTF">2023-11-06T23:12:00Z</dcterms:modified>
</cp:coreProperties>
</file>